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22" w:rsidRPr="0039558E" w:rsidRDefault="00DB3622" w:rsidP="0039558E">
      <w:pPr>
        <w:spacing w:after="3"/>
        <w:ind w:right="-6342"/>
      </w:pPr>
    </w:p>
    <w:p w:rsidR="00DB3622" w:rsidRPr="0039558E" w:rsidRDefault="00DB3622" w:rsidP="00C57D4D">
      <w:pPr>
        <w:ind w:right="-5539"/>
        <w:sectPr w:rsidR="00DB3622" w:rsidRPr="0039558E" w:rsidSect="0039558E">
          <w:footerReference w:type="even" r:id="rId8"/>
          <w:footerReference w:type="default" r:id="rId9"/>
          <w:footerReference w:type="first" r:id="rId10"/>
          <w:pgSz w:w="11911" w:h="16846"/>
          <w:pgMar w:top="720" w:right="720" w:bottom="720" w:left="720" w:header="720" w:footer="720" w:gutter="0"/>
          <w:cols w:num="2" w:space="3"/>
          <w:titlePg/>
          <w:docGrid w:linePitch="326"/>
        </w:sectPr>
      </w:pPr>
    </w:p>
    <w:p w:rsidR="004E6805" w:rsidRPr="00DE0F9C" w:rsidRDefault="00F26E5D" w:rsidP="004E6805">
      <w:pPr>
        <w:tabs>
          <w:tab w:val="left" w:pos="4914"/>
        </w:tabs>
        <w:spacing w:after="0"/>
        <w:ind w:right="100"/>
        <w:rPr>
          <w:rFonts w:ascii="Arial Narrow" w:hAnsi="Arial Narrow"/>
          <w:b/>
          <w:sz w:val="18"/>
        </w:rPr>
      </w:pPr>
      <w:r>
        <w:rPr>
          <w:rFonts w:ascii="Arial Narrow" w:hAnsi="Arial Narrow"/>
          <w:b/>
          <w:noProof/>
          <w:sz w:val="20"/>
        </w:rPr>
        <w:pict>
          <v:shapetype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DE17B7" w:rsidRDefault="00DE17B7" w:rsidP="004E6805">
                  <w:r w:rsidRPr="00AD76D7">
                    <w:rPr>
                      <w:noProof/>
                      <w:lang w:val="fr-FR" w:eastAsia="fr-FR"/>
                    </w:rPr>
                    <w:drawing>
                      <wp:inline distT="0" distB="0" distL="0" distR="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7A48BC">
        <w:rPr>
          <w:rFonts w:ascii="Arial Narrow" w:hAnsi="Arial Narrow"/>
          <w:b/>
          <w:sz w:val="18"/>
        </w:rPr>
        <w:t xml:space="preserve">             </w:t>
      </w:r>
      <w:r w:rsidR="004E6805" w:rsidRPr="00DE0F9C">
        <w:rPr>
          <w:rFonts w:ascii="Arial Narrow" w:hAnsi="Arial Narrow"/>
          <w:b/>
          <w:sz w:val="18"/>
        </w:rPr>
        <w:t xml:space="preserve">REPUBLIQUE DU CAMEROUN         </w:t>
      </w:r>
      <w:r w:rsidR="007A48BC">
        <w:rPr>
          <w:rFonts w:ascii="Arial Narrow" w:hAnsi="Arial Narrow"/>
          <w:b/>
          <w:sz w:val="18"/>
        </w:rPr>
        <w:t xml:space="preserve">                                                                                              </w:t>
      </w:r>
      <w:r w:rsidR="004E6805" w:rsidRPr="00DE0F9C">
        <w:rPr>
          <w:rFonts w:ascii="Arial Narrow" w:hAnsi="Arial Narrow"/>
          <w:b/>
          <w:sz w:val="18"/>
        </w:rPr>
        <w:t xml:space="preserve">        </w:t>
      </w:r>
      <w:r w:rsidR="007A48BC">
        <w:rPr>
          <w:rFonts w:ascii="Arial Narrow" w:hAnsi="Arial Narrow"/>
          <w:b/>
          <w:sz w:val="18"/>
        </w:rPr>
        <w:t xml:space="preserve">  </w:t>
      </w:r>
      <w:r w:rsidR="004E6805" w:rsidRPr="00DE0F9C">
        <w:rPr>
          <w:rFonts w:ascii="Arial Narrow" w:hAnsi="Arial Narrow"/>
          <w:b/>
          <w:sz w:val="18"/>
        </w:rPr>
        <w:t xml:space="preserve">  REPUBLIC OF CAMEROON</w:t>
      </w:r>
    </w:p>
    <w:p w:rsidR="004E6805" w:rsidRPr="00DE0F9C" w:rsidRDefault="007A48BC"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DE0F9C">
        <w:rPr>
          <w:rFonts w:ascii="Arial Narrow" w:hAnsi="Arial Narrow"/>
          <w:b/>
          <w:sz w:val="18"/>
        </w:rPr>
        <w:t>Paix</w:t>
      </w:r>
      <w:r w:rsidR="004E6805">
        <w:rPr>
          <w:rFonts w:ascii="Arial Narrow" w:hAnsi="Arial Narrow"/>
          <w:b/>
          <w:sz w:val="18"/>
        </w:rPr>
        <w:t xml:space="preserve"> – </w:t>
      </w:r>
      <w:r w:rsidR="004E6805" w:rsidRPr="00DE0F9C">
        <w:rPr>
          <w:rFonts w:ascii="Arial Narrow" w:hAnsi="Arial Narrow"/>
          <w:b/>
          <w:sz w:val="18"/>
        </w:rPr>
        <w:t xml:space="preserve">Travail-Patrie           </w:t>
      </w:r>
      <w:r>
        <w:rPr>
          <w:rFonts w:ascii="Arial Narrow" w:hAnsi="Arial Narrow"/>
          <w:b/>
          <w:sz w:val="18"/>
        </w:rPr>
        <w:t xml:space="preserve">                                 </w:t>
      </w:r>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Peace- Work-Fatherland                                                                                                                    </w:t>
      </w:r>
    </w:p>
    <w:p w:rsidR="004E6805" w:rsidRPr="007A48BC" w:rsidRDefault="007A48BC"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7A48BC">
        <w:rPr>
          <w:rFonts w:ascii="Arial Narrow" w:hAnsi="Arial Narrow"/>
          <w:b/>
          <w:sz w:val="18"/>
        </w:rPr>
        <w:t xml:space="preserve">MINISTERE DE LA DECENTRALISATION                                                                                              </w:t>
      </w:r>
      <w:r>
        <w:rPr>
          <w:rFonts w:ascii="Arial Narrow" w:hAnsi="Arial Narrow"/>
          <w:b/>
          <w:sz w:val="18"/>
        </w:rPr>
        <w:t xml:space="preserve">    </w:t>
      </w:r>
      <w:r w:rsidR="004E6805" w:rsidRPr="007A48BC">
        <w:rPr>
          <w:rFonts w:ascii="Arial Narrow" w:hAnsi="Arial Narrow"/>
          <w:b/>
          <w:sz w:val="18"/>
        </w:rPr>
        <w:t xml:space="preserve"> MINISTRY OF DECENTRALIZATION </w:t>
      </w:r>
    </w:p>
    <w:p w:rsidR="004E6805" w:rsidRPr="007A48BC" w:rsidRDefault="007A48BC" w:rsidP="004E6805">
      <w:pPr>
        <w:tabs>
          <w:tab w:val="left" w:pos="4914"/>
        </w:tabs>
        <w:spacing w:after="0"/>
        <w:ind w:right="100"/>
        <w:rPr>
          <w:rFonts w:ascii="Arial Narrow" w:hAnsi="Arial Narrow"/>
          <w:b/>
          <w:sz w:val="18"/>
        </w:rPr>
      </w:pPr>
      <w:r w:rsidRPr="007A48BC">
        <w:rPr>
          <w:rFonts w:ascii="Arial Narrow" w:hAnsi="Arial Narrow"/>
          <w:b/>
          <w:sz w:val="18"/>
        </w:rPr>
        <w:t xml:space="preserve">  </w:t>
      </w:r>
      <w:r w:rsidR="004E6805" w:rsidRPr="007A48BC">
        <w:rPr>
          <w:rFonts w:ascii="Arial Narrow" w:hAnsi="Arial Narrow"/>
          <w:b/>
          <w:sz w:val="18"/>
        </w:rPr>
        <w:t xml:space="preserve">  </w:t>
      </w:r>
      <w:r w:rsidRPr="007A48BC">
        <w:rPr>
          <w:rFonts w:ascii="Arial Narrow" w:hAnsi="Arial Narrow"/>
          <w:b/>
          <w:sz w:val="18"/>
        </w:rPr>
        <w:t xml:space="preserve">     </w:t>
      </w:r>
      <w:r w:rsidR="004E6805" w:rsidRPr="007A48BC">
        <w:rPr>
          <w:rFonts w:ascii="Arial Narrow" w:hAnsi="Arial Narrow"/>
          <w:b/>
          <w:sz w:val="18"/>
        </w:rPr>
        <w:t xml:space="preserve"> ET DU DEVELOPPEMENT LOCAL                                                                                                            AND LOCAL DEVELOPMENT</w:t>
      </w:r>
    </w:p>
    <w:p w:rsidR="007A48BC" w:rsidRPr="007A48BC" w:rsidRDefault="007A48BC" w:rsidP="004E6805">
      <w:pPr>
        <w:tabs>
          <w:tab w:val="left" w:pos="4914"/>
        </w:tabs>
        <w:spacing w:after="0"/>
        <w:ind w:right="100"/>
        <w:rPr>
          <w:rFonts w:ascii="Arial Narrow" w:hAnsi="Arial Narrow"/>
          <w:b/>
          <w:sz w:val="18"/>
        </w:rPr>
      </w:pPr>
      <w:r w:rsidRPr="007A48BC">
        <w:rPr>
          <w:rFonts w:ascii="Arial Narrow" w:hAnsi="Arial Narrow"/>
          <w:b/>
          <w:sz w:val="20"/>
        </w:rPr>
        <w:t xml:space="preserve">                   </w:t>
      </w:r>
      <w:r w:rsidR="004E6805" w:rsidRPr="007A48BC">
        <w:rPr>
          <w:rFonts w:ascii="Arial Narrow" w:hAnsi="Arial Narrow"/>
          <w:b/>
          <w:sz w:val="20"/>
        </w:rPr>
        <w:t xml:space="preserve"> REGION DE L’EST                                                                                                                   </w:t>
      </w:r>
      <w:r>
        <w:rPr>
          <w:rFonts w:ascii="Arial Narrow" w:hAnsi="Arial Narrow"/>
          <w:b/>
          <w:sz w:val="20"/>
        </w:rPr>
        <w:t xml:space="preserve">     </w:t>
      </w:r>
      <w:r w:rsidR="004E6805" w:rsidRPr="007A48BC">
        <w:rPr>
          <w:rFonts w:ascii="Arial Narrow" w:hAnsi="Arial Narrow"/>
          <w:b/>
          <w:sz w:val="20"/>
        </w:rPr>
        <w:t xml:space="preserve"> E</w:t>
      </w:r>
      <w:r w:rsidRPr="007A48BC">
        <w:rPr>
          <w:rFonts w:ascii="Arial Narrow" w:hAnsi="Arial Narrow"/>
          <w:b/>
          <w:sz w:val="18"/>
        </w:rPr>
        <w:t>AST REGIO</w:t>
      </w:r>
      <w:r>
        <w:rPr>
          <w:rFonts w:ascii="Arial Narrow" w:hAnsi="Arial Narrow"/>
          <w:b/>
          <w:sz w:val="18"/>
        </w:rPr>
        <w:t>N</w:t>
      </w:r>
    </w:p>
    <w:p w:rsidR="004E6805" w:rsidRPr="007A48BC" w:rsidRDefault="004E6805" w:rsidP="004E6805">
      <w:pPr>
        <w:tabs>
          <w:tab w:val="left" w:pos="4914"/>
        </w:tabs>
        <w:spacing w:after="0"/>
        <w:ind w:right="100"/>
        <w:rPr>
          <w:rFonts w:ascii="Arial Narrow" w:hAnsi="Arial Narrow"/>
          <w:b/>
          <w:sz w:val="18"/>
        </w:rPr>
      </w:pPr>
      <w:r w:rsidRPr="007A48BC">
        <w:rPr>
          <w:rFonts w:ascii="Arial Narrow" w:hAnsi="Arial Narrow"/>
          <w:b/>
          <w:sz w:val="18"/>
        </w:rPr>
        <w:t xml:space="preserve">  DEPARTEMENT DE LA BOUMBA ET NGOKO                                                                                           </w:t>
      </w:r>
      <w:r w:rsidR="007A48BC" w:rsidRPr="007A48BC">
        <w:rPr>
          <w:rFonts w:ascii="Arial Narrow" w:hAnsi="Arial Narrow"/>
          <w:b/>
          <w:sz w:val="18"/>
        </w:rPr>
        <w:t xml:space="preserve">     </w:t>
      </w:r>
      <w:r w:rsidRPr="007A48BC">
        <w:rPr>
          <w:rFonts w:ascii="Arial Narrow" w:hAnsi="Arial Narrow"/>
          <w:b/>
          <w:sz w:val="18"/>
        </w:rPr>
        <w:t xml:space="preserve">BOUMBA AND NGOKO DIVISION </w:t>
      </w:r>
    </w:p>
    <w:p w:rsidR="004E6805" w:rsidRPr="00F32181" w:rsidRDefault="007A48BC" w:rsidP="004E6805">
      <w:pPr>
        <w:tabs>
          <w:tab w:val="left" w:pos="4914"/>
        </w:tabs>
        <w:spacing w:after="0"/>
        <w:ind w:right="100"/>
        <w:rPr>
          <w:rFonts w:ascii="Arial Narrow" w:hAnsi="Arial Narrow"/>
          <w:b/>
          <w:sz w:val="18"/>
          <w:lang w:val="fr-FR"/>
        </w:rPr>
      </w:pPr>
      <w:r w:rsidRPr="00DE17B7">
        <w:rPr>
          <w:rFonts w:ascii="Arial Narrow" w:hAnsi="Arial Narrow"/>
          <w:b/>
          <w:sz w:val="18"/>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GARI-GOMBO COUNCIL</w:t>
      </w:r>
    </w:p>
    <w:p w:rsidR="004E6805" w:rsidRPr="0039558E" w:rsidRDefault="007A48BC"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39558E">
        <w:rPr>
          <w:rFonts w:ascii="Arial Narrow" w:hAnsi="Arial Narrow"/>
          <w:b/>
          <w:sz w:val="18"/>
          <w:lang w:val="fr-FR"/>
        </w:rPr>
        <w:t xml:space="preserve">SECRETARIAT GENERAL                                                                                                                         </w:t>
      </w:r>
      <w:r>
        <w:rPr>
          <w:rFonts w:ascii="Arial Narrow" w:hAnsi="Arial Narrow"/>
          <w:b/>
          <w:sz w:val="18"/>
          <w:lang w:val="fr-FR"/>
        </w:rPr>
        <w:t xml:space="preserve">      </w:t>
      </w:r>
      <w:r w:rsidR="004E6805" w:rsidRPr="0039558E">
        <w:rPr>
          <w:rFonts w:ascii="Arial Narrow" w:hAnsi="Arial Narrow"/>
          <w:b/>
          <w:sz w:val="18"/>
          <w:lang w:val="fr-FR"/>
        </w:rPr>
        <w:t xml:space="preserve">  GENERAL OFFICE</w:t>
      </w:r>
    </w:p>
    <w:p w:rsidR="004E6805" w:rsidRPr="00602036" w:rsidRDefault="004E6805">
      <w:pPr>
        <w:tabs>
          <w:tab w:val="center" w:pos="4547"/>
          <w:tab w:val="center" w:pos="7577"/>
        </w:tabs>
        <w:spacing w:after="130"/>
        <w:rPr>
          <w:rFonts w:ascii="Calibri" w:eastAsia="Calibri" w:hAnsi="Calibri" w:cs="Calibri"/>
          <w:sz w:val="22"/>
          <w:lang w:val="fr-FR"/>
        </w:rPr>
      </w:pPr>
    </w:p>
    <w:p w:rsidR="004E6805" w:rsidRDefault="004E6805">
      <w:pPr>
        <w:tabs>
          <w:tab w:val="center" w:pos="4547"/>
          <w:tab w:val="center" w:pos="7577"/>
        </w:tabs>
        <w:spacing w:after="130"/>
        <w:rPr>
          <w:rFonts w:ascii="Calibri" w:eastAsia="Calibri" w:hAnsi="Calibri" w:cs="Calibri"/>
          <w:sz w:val="22"/>
          <w:lang w:val="fr-FR"/>
        </w:rPr>
      </w:pPr>
    </w:p>
    <w:p w:rsidR="00DB3622" w:rsidRPr="004113BC" w:rsidRDefault="004113BC" w:rsidP="00BC7BBA">
      <w:pPr>
        <w:tabs>
          <w:tab w:val="center" w:pos="4547"/>
          <w:tab w:val="center" w:pos="7577"/>
        </w:tabs>
        <w:spacing w:after="130"/>
        <w:jc w:val="center"/>
        <w:rPr>
          <w:lang w:val="fr-FR"/>
        </w:rPr>
      </w:pPr>
      <w:r w:rsidRPr="004113BC">
        <w:rPr>
          <w:rFonts w:ascii="Cambria Math" w:eastAsia="Cambria Math" w:hAnsi="Cambria Math" w:cs="Cambria Math"/>
          <w:sz w:val="36"/>
          <w:lang w:val="fr-FR"/>
        </w:rPr>
        <w:t>COMMISSION INTERNE DE PASSATION</w:t>
      </w:r>
    </w:p>
    <w:p w:rsidR="00DB3622" w:rsidRPr="004113BC" w:rsidRDefault="004113BC">
      <w:pPr>
        <w:tabs>
          <w:tab w:val="center" w:pos="4545"/>
          <w:tab w:val="center" w:pos="5724"/>
        </w:tabs>
        <w:spacing w:after="1"/>
        <w:rPr>
          <w:lang w:val="fr-FR"/>
        </w:rPr>
      </w:pPr>
      <w:r w:rsidRPr="004113BC">
        <w:rPr>
          <w:rFonts w:ascii="Calibri" w:eastAsia="Calibri" w:hAnsi="Calibri" w:cs="Calibri"/>
          <w:sz w:val="22"/>
          <w:lang w:val="fr-FR"/>
        </w:rPr>
        <w:tab/>
      </w:r>
      <w:r w:rsidRPr="004113BC">
        <w:rPr>
          <w:rFonts w:ascii="Cambria Math" w:eastAsia="Cambria Math" w:hAnsi="Cambria Math" w:cs="Cambria Math"/>
          <w:sz w:val="36"/>
          <w:lang w:val="fr-FR"/>
        </w:rPr>
        <w:t>DES MARCHES.</w:t>
      </w:r>
      <w:r w:rsidRPr="004113BC">
        <w:rPr>
          <w:b/>
          <w:sz w:val="36"/>
          <w:vertAlign w:val="subscript"/>
          <w:lang w:val="fr-FR"/>
        </w:rPr>
        <w:tab/>
      </w:r>
    </w:p>
    <w:p w:rsidR="00DB3622" w:rsidRPr="004113BC" w:rsidRDefault="004113BC">
      <w:pPr>
        <w:spacing w:after="0" w:line="315" w:lineRule="auto"/>
        <w:ind w:left="1097" w:right="5866"/>
        <w:rPr>
          <w:lang w:val="fr-FR"/>
        </w:rPr>
      </w:pPr>
      <w:r w:rsidRPr="004113BC">
        <w:rPr>
          <w:rFonts w:ascii="Arial" w:eastAsia="Arial" w:hAnsi="Arial" w:cs="Arial"/>
          <w:lang w:val="fr-FR"/>
        </w:rPr>
        <w:tab/>
      </w:r>
    </w:p>
    <w:p w:rsidR="00DB3622" w:rsidRPr="004113BC" w:rsidRDefault="00DB3622">
      <w:pPr>
        <w:spacing w:after="0"/>
        <w:ind w:left="3814"/>
        <w:rPr>
          <w:lang w:val="fr-FR"/>
        </w:rPr>
      </w:pPr>
    </w:p>
    <w:p w:rsidR="00DB3622" w:rsidRPr="004113BC" w:rsidRDefault="00F26E5D">
      <w:pPr>
        <w:spacing w:after="262"/>
        <w:ind w:left="14"/>
        <w:rPr>
          <w:lang w:val="fr-FR"/>
        </w:rPr>
      </w:pPr>
      <w:r>
        <w:rPr>
          <w:rFonts w:ascii="Calibri" w:eastAsia="Calibri" w:hAnsi="Calibri" w:cs="Calibri"/>
          <w:noProof/>
          <w:sz w:val="22"/>
        </w:rPr>
        <w:pict>
          <v:group id="Group 111294" o:spid="_x0000_s1204" style="position:absolute;left:0;text-align:left;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">
            <v:shape id="Shape 87" o:spid="_x0000_s1027" style="position:absolute;width:56749;height:14509;visibility:visible;mso-wrap-style:square;v-text-anchor:top" coordsize="5674995,1450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" adj="0,,0" path="m241833,l5433174,v,133541,108280,241833,241821,241833l5674995,1209142v-133541,,-241821,108292,-241821,241833l241833,1450975c241833,1317434,133553,1209142,,1209142l,241833c133553,241833,241833,133541,241833,xe" fillcolor="#d9e1f3">
              <v:stroke joinstyle="round" endcap="round"/>
              <v:formulas/>
              <v:path arrowok="t" o:connecttype="segments" textboxrect="0,0,5674995,1450975"/>
            </v:shape>
          </v:group>
        </w:pict>
      </w:r>
    </w:p>
    <w:p w:rsidR="00DB3622" w:rsidRPr="004113BC" w:rsidRDefault="004113BC" w:rsidP="00243EBC">
      <w:pPr>
        <w:tabs>
          <w:tab w:val="center" w:pos="5341"/>
        </w:tabs>
        <w:spacing w:after="26"/>
        <w:ind w:left="-1"/>
        <w:jc w:val="center"/>
        <w:rPr>
          <w:lang w:val="fr-FR"/>
        </w:rPr>
      </w:pPr>
      <w:r w:rsidRPr="004113BC">
        <w:rPr>
          <w:rFonts w:ascii="Arial" w:eastAsia="Arial" w:hAnsi="Arial" w:cs="Arial"/>
          <w:b/>
          <w:sz w:val="28"/>
          <w:lang w:val="fr-FR"/>
        </w:rPr>
        <w:t>AVIS D'APPEL D’OFFRES NATIONAL OUVERT</w:t>
      </w:r>
    </w:p>
    <w:p w:rsidR="00B52AD5" w:rsidRDefault="00602036" w:rsidP="00243EBC">
      <w:pPr>
        <w:spacing w:after="0" w:line="329" w:lineRule="auto"/>
        <w:ind w:left="9" w:hanging="10"/>
        <w:jc w:val="center"/>
        <w:rPr>
          <w:rFonts w:ascii="Arial" w:eastAsia="Arial" w:hAnsi="Arial" w:cs="Arial"/>
          <w:b/>
          <w:i/>
          <w:sz w:val="28"/>
          <w:lang w:val="fr-FR"/>
        </w:rPr>
      </w:pPr>
      <w:r>
        <w:rPr>
          <w:rFonts w:ascii="Arial" w:eastAsia="Arial" w:hAnsi="Arial" w:cs="Arial"/>
          <w:b/>
          <w:sz w:val="28"/>
          <w:lang w:val="fr-FR"/>
        </w:rPr>
        <w:t>N°______</w:t>
      </w:r>
      <w:r w:rsidR="004113BC" w:rsidRPr="004113BC">
        <w:rPr>
          <w:rFonts w:ascii="Arial" w:eastAsia="Arial" w:hAnsi="Arial" w:cs="Arial"/>
          <w:b/>
          <w:sz w:val="28"/>
          <w:lang w:val="fr-FR"/>
        </w:rPr>
        <w:t>/AONO/C</w:t>
      </w:r>
      <w:r>
        <w:rPr>
          <w:rFonts w:ascii="Arial" w:eastAsia="Arial" w:hAnsi="Arial" w:cs="Arial"/>
          <w:b/>
          <w:sz w:val="28"/>
          <w:lang w:val="fr-FR"/>
        </w:rPr>
        <w:t>/GGBO /CIPM/ 2020</w:t>
      </w:r>
      <w:r w:rsidR="004113BC" w:rsidRPr="004113BC">
        <w:rPr>
          <w:rFonts w:ascii="Arial" w:eastAsia="Arial" w:hAnsi="Arial" w:cs="Arial"/>
          <w:b/>
          <w:sz w:val="28"/>
          <w:lang w:val="fr-FR"/>
        </w:rPr>
        <w:t xml:space="preserve">   DU_</w:t>
      </w:r>
      <w:r w:rsidR="004113BC" w:rsidRPr="004113BC">
        <w:rPr>
          <w:rFonts w:ascii="Arial" w:eastAsia="Arial" w:hAnsi="Arial" w:cs="Arial"/>
          <w:b/>
          <w:i/>
          <w:sz w:val="28"/>
          <w:lang w:val="fr-FR"/>
        </w:rPr>
        <w:t>_</w:t>
      </w:r>
      <w:r>
        <w:rPr>
          <w:rFonts w:ascii="Arial" w:eastAsia="Arial" w:hAnsi="Arial" w:cs="Arial"/>
          <w:b/>
          <w:i/>
          <w:sz w:val="28"/>
          <w:lang w:val="fr-FR"/>
        </w:rPr>
        <w:t>____</w:t>
      </w:r>
      <w:r w:rsidR="004113BC" w:rsidRPr="004113BC">
        <w:rPr>
          <w:rFonts w:ascii="Arial" w:eastAsia="Arial" w:hAnsi="Arial" w:cs="Arial"/>
          <w:b/>
          <w:i/>
          <w:sz w:val="28"/>
          <w:lang w:val="fr-FR"/>
        </w:rPr>
        <w:t xml:space="preserve">_________ </w:t>
      </w:r>
    </w:p>
    <w:p w:rsid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 xml:space="preserve">POUR </w:t>
      </w:r>
      <w:r w:rsidR="00B52AD5" w:rsidRPr="004113BC">
        <w:rPr>
          <w:rFonts w:ascii="Arial" w:eastAsia="Arial" w:hAnsi="Arial" w:cs="Arial"/>
          <w:b/>
          <w:sz w:val="28"/>
          <w:lang w:val="fr-FR"/>
        </w:rPr>
        <w:t xml:space="preserve">LES </w:t>
      </w:r>
      <w:r w:rsidR="00B52AD5" w:rsidRPr="00B52AD5">
        <w:rPr>
          <w:rFonts w:ascii="Arial" w:hAnsi="Arial" w:cs="Arial"/>
          <w:b/>
          <w:sz w:val="28"/>
          <w:lang w:val="fr-FR"/>
        </w:rPr>
        <w:t>TRAVAUX</w:t>
      </w:r>
      <w:r w:rsidRPr="004113BC">
        <w:rPr>
          <w:rFonts w:ascii="Arial" w:eastAsia="Arial" w:hAnsi="Arial" w:cs="Arial"/>
          <w:b/>
          <w:sz w:val="28"/>
          <w:lang w:val="fr-FR"/>
        </w:rPr>
        <w:t xml:space="preserve"> DE CONSTRUCTION </w:t>
      </w:r>
      <w:r w:rsidR="00B52AD5" w:rsidRPr="004113BC">
        <w:rPr>
          <w:rFonts w:ascii="Arial" w:eastAsia="Arial" w:hAnsi="Arial" w:cs="Arial"/>
          <w:b/>
          <w:sz w:val="28"/>
          <w:lang w:val="fr-FR"/>
        </w:rPr>
        <w:t>D’UN BLOC</w:t>
      </w:r>
      <w:r w:rsidRPr="004113BC">
        <w:rPr>
          <w:rFonts w:ascii="Arial" w:eastAsia="Arial" w:hAnsi="Arial" w:cs="Arial"/>
          <w:b/>
          <w:sz w:val="28"/>
          <w:lang w:val="fr-FR"/>
        </w:rPr>
        <w:t xml:space="preserve"> DE DEUX SALLES DE</w:t>
      </w:r>
      <w:r w:rsidR="007A48BC">
        <w:rPr>
          <w:rFonts w:ascii="Arial" w:eastAsia="Arial" w:hAnsi="Arial" w:cs="Arial"/>
          <w:b/>
          <w:sz w:val="28"/>
          <w:lang w:val="fr-FR"/>
        </w:rPr>
        <w:t xml:space="preserve"> </w:t>
      </w:r>
      <w:r w:rsidRPr="004113BC">
        <w:rPr>
          <w:rFonts w:ascii="Arial" w:eastAsia="Arial" w:hAnsi="Arial" w:cs="Arial"/>
          <w:b/>
          <w:sz w:val="28"/>
          <w:lang w:val="fr-FR"/>
        </w:rPr>
        <w:t>CLA</w:t>
      </w:r>
      <w:r w:rsidR="00602036">
        <w:rPr>
          <w:rFonts w:ascii="Arial" w:eastAsia="Arial" w:hAnsi="Arial" w:cs="Arial"/>
          <w:b/>
          <w:sz w:val="28"/>
          <w:lang w:val="fr-FR"/>
        </w:rPr>
        <w:t>SS</w:t>
      </w:r>
      <w:r w:rsidR="000C3972">
        <w:rPr>
          <w:rFonts w:ascii="Arial" w:eastAsia="Arial" w:hAnsi="Arial" w:cs="Arial"/>
          <w:b/>
          <w:sz w:val="28"/>
          <w:lang w:val="fr-FR"/>
        </w:rPr>
        <w:t>E A L’ECOLE PUBLIQUE DE MENTSOKA</w:t>
      </w:r>
    </w:p>
    <w:p w:rsidR="00DB3622" w:rsidRP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DANS LA COMMUNE DE</w:t>
      </w:r>
      <w:r w:rsidR="007A48BC">
        <w:rPr>
          <w:rFonts w:ascii="Arial" w:eastAsia="Arial" w:hAnsi="Arial" w:cs="Arial"/>
          <w:b/>
          <w:sz w:val="28"/>
          <w:lang w:val="fr-FR"/>
        </w:rPr>
        <w:t xml:space="preserve"> </w:t>
      </w:r>
      <w:r w:rsidRPr="004113BC">
        <w:rPr>
          <w:rFonts w:ascii="Arial" w:eastAsia="Arial" w:hAnsi="Arial" w:cs="Arial"/>
          <w:b/>
          <w:sz w:val="28"/>
          <w:lang w:val="fr-FR"/>
        </w:rPr>
        <w:t>GARI-GOMBO</w:t>
      </w:r>
    </w:p>
    <w:p w:rsidR="00DB3622" w:rsidRPr="004113BC" w:rsidRDefault="00DB3622">
      <w:pPr>
        <w:spacing w:after="0"/>
        <w:ind w:left="14"/>
        <w:rPr>
          <w:lang w:val="fr-FR"/>
        </w:rPr>
      </w:pPr>
    </w:p>
    <w:p w:rsidR="00DB3622" w:rsidRPr="004113BC" w:rsidRDefault="00DB3622">
      <w:pPr>
        <w:spacing w:after="2"/>
        <w:ind w:left="14"/>
        <w:rPr>
          <w:lang w:val="fr-FR"/>
        </w:rPr>
      </w:pPr>
    </w:p>
    <w:p w:rsidR="00DB3622" w:rsidRPr="004113BC" w:rsidRDefault="00DB3622">
      <w:pPr>
        <w:spacing w:after="132"/>
        <w:ind w:left="14"/>
        <w:rPr>
          <w:lang w:val="fr-FR"/>
        </w:rPr>
      </w:pPr>
    </w:p>
    <w:p w:rsidR="00DB3622" w:rsidRPr="004113BC" w:rsidRDefault="008D5D46">
      <w:pPr>
        <w:pStyle w:val="Titre1"/>
        <w:tabs>
          <w:tab w:val="center" w:pos="5324"/>
          <w:tab w:val="center" w:pos="7670"/>
        </w:tabs>
        <w:spacing w:after="308" w:line="256" w:lineRule="auto"/>
        <w:ind w:left="-1" w:right="0"/>
        <w:jc w:val="left"/>
        <w:rPr>
          <w:lang w:val="fr-FR"/>
        </w:rPr>
      </w:pPr>
      <w:r>
        <w:rPr>
          <w:b/>
          <w:i w:val="0"/>
          <w:sz w:val="24"/>
          <w:u w:val="none"/>
          <w:lang w:val="fr-FR"/>
        </w:rPr>
        <w:tab/>
        <w:t xml:space="preserve">BUDGET D’INVESTISSEMENT PUBLIC. </w:t>
      </w:r>
      <w:r w:rsidR="00602036">
        <w:rPr>
          <w:b/>
          <w:i w:val="0"/>
          <w:sz w:val="24"/>
          <w:u w:val="none"/>
          <w:lang w:val="fr-FR"/>
        </w:rPr>
        <w:t xml:space="preserve"> EXERCICE 2020</w:t>
      </w:r>
      <w:r w:rsidR="004113BC" w:rsidRPr="004113BC">
        <w:rPr>
          <w:b/>
          <w:i w:val="0"/>
          <w:sz w:val="24"/>
          <w:u w:val="none"/>
          <w:lang w:val="fr-FR"/>
        </w:rPr>
        <w:tab/>
      </w:r>
    </w:p>
    <w:p w:rsidR="00DB3622" w:rsidRPr="004113BC" w:rsidRDefault="00F26E5D">
      <w:pPr>
        <w:spacing w:after="48"/>
        <w:ind w:left="14"/>
        <w:rPr>
          <w:lang w:val="fr-FR"/>
        </w:rPr>
      </w:pPr>
      <w:r>
        <w:rPr>
          <w:rFonts w:ascii="Calibri" w:eastAsia="Calibri" w:hAnsi="Calibri" w:cs="Calibri"/>
          <w:noProof/>
          <w:sz w:val="22"/>
        </w:rPr>
        <w:pict>
          <v:group id="Group 111293" o:spid="_x0000_s1203" style="position:absolute;left:0;text-align:left;margin-left:129.25pt;margin-top:83.15pt;width:276.45pt;height:77.6pt;z-index:251660288;mso-position-horizontal-relative:margin" coordsize="3510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">
            <v:shape id="Shape 49" o:spid="_x0000_s1028" style="position:absolute;top:63;width:35109;height:9792;visibility:visible;mso-wrap-style:square;v-text-anchor:top" coordsize="3510915,979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" adj="0,,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formulas/>
              <v:path arrowok="t" o:connecttype="segments" textboxrect="0,0,3510915,979170"/>
            </v:shape>
            <v:shape id="Shape 50" o:spid="_x0000_s1029" style="position:absolute;left:63;width:34728;height:9410;visibility:visible;mso-wrap-style:square;v-text-anchor:top" coordsize="3472815,941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" adj="0,,0" path="m117640,l3355188,v64961,,117627,52680,117627,117640l3472815,823443v,64948,-52666,117627,-117627,117627l117640,941070c52680,941070,,888391,,823443l,117640c,52680,52680,,117640,xe" fillcolor="#c5dfb3" strokecolor="#f2f2f2" strokeweight="3pt">
              <v:stroke miterlimit="66585f" joinstyle="miter" endcap="round"/>
              <v:formulas/>
              <v:path arrowok="t" o:connecttype="segments" textboxrect="0,0,3472815,941070"/>
            </v:shape>
            <v:rect id="Rectangle 51" o:spid="_x0000_s1030" style="position:absolute;left:16166;top:714;width:65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DE17B7" w:rsidRDefault="00DE17B7"/>
                </w:txbxContent>
              </v:textbox>
            </v:rect>
            <v:rect id="Rectangle 52" o:spid="_x0000_s1031" style="position:absolute;left:3319;top:2969;width:3483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DE17B7" w:rsidRDefault="00DE17B7">
                    <w:r>
                      <w:rPr>
                        <w:rFonts w:ascii="Arial" w:eastAsia="Arial" w:hAnsi="Arial" w:cs="Arial"/>
                        <w:b/>
                        <w:sz w:val="28"/>
                      </w:rPr>
                      <w:t xml:space="preserve">DOSSIER D’APPEL D’OFFRES </w:t>
                    </w:r>
                  </w:p>
                </w:txbxContent>
              </v:textbox>
            </v:rect>
            <w10:wrap type="square" anchorx="margin"/>
          </v:group>
        </w:pict>
      </w:r>
      <w:r w:rsidR="004113BC" w:rsidRPr="004113BC">
        <w:rPr>
          <w:b/>
          <w:lang w:val="fr-FR"/>
        </w:rPr>
        <w:tab/>
      </w:r>
    </w:p>
    <w:p w:rsidR="00DB3622" w:rsidRPr="004113BC" w:rsidRDefault="00DB3622">
      <w:pPr>
        <w:spacing w:after="36"/>
        <w:ind w:left="14"/>
        <w:rPr>
          <w:lang w:val="fr-FR"/>
        </w:rPr>
      </w:pPr>
    </w:p>
    <w:p w:rsidR="00DB3622" w:rsidRPr="004113BC" w:rsidRDefault="00DB3622">
      <w:pPr>
        <w:spacing w:after="36"/>
        <w:ind w:left="14"/>
        <w:rPr>
          <w:lang w:val="fr-FR"/>
        </w:rPr>
      </w:pPr>
    </w:p>
    <w:p w:rsidR="00DB3622" w:rsidRPr="004113BC" w:rsidRDefault="00DB3622">
      <w:pPr>
        <w:spacing w:after="96"/>
        <w:ind w:left="14"/>
        <w:rPr>
          <w:lang w:val="fr-FR"/>
        </w:rPr>
      </w:pPr>
    </w:p>
    <w:p w:rsidR="00DB3622" w:rsidRPr="004113BC" w:rsidRDefault="00DB3622">
      <w:pPr>
        <w:spacing w:after="93"/>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Pr>
          <w:lang w:val="fr-FR"/>
        </w:rPr>
      </w:pPr>
    </w:p>
    <w:p w:rsidR="00DB3622" w:rsidRPr="004113BC" w:rsidRDefault="00DB3622">
      <w:pPr>
        <w:spacing w:after="0"/>
        <w:ind w:left="14"/>
        <w:rPr>
          <w:lang w:val="fr-FR"/>
        </w:rPr>
      </w:pPr>
    </w:p>
    <w:p w:rsidR="00DB3622" w:rsidRPr="004113BC" w:rsidRDefault="00DB3622">
      <w:pPr>
        <w:spacing w:after="1792"/>
        <w:ind w:left="14"/>
        <w:rPr>
          <w:lang w:val="fr-FR"/>
        </w:rPr>
      </w:pPr>
    </w:p>
    <w:p w:rsidR="00DB3622" w:rsidRPr="004113BC" w:rsidRDefault="00DB3622">
      <w:pPr>
        <w:spacing w:after="0"/>
        <w:ind w:left="14"/>
        <w:rPr>
          <w:lang w:val="fr-FR"/>
        </w:rPr>
      </w:pPr>
    </w:p>
    <w:p w:rsidR="00DB3622" w:rsidRPr="008D5D46" w:rsidRDefault="004113BC">
      <w:pPr>
        <w:pStyle w:val="Titre1"/>
        <w:rPr>
          <w:lang w:val="fr-FR"/>
        </w:rPr>
      </w:pPr>
      <w:r w:rsidRPr="008D5D46">
        <w:rPr>
          <w:lang w:val="fr-FR"/>
        </w:rPr>
        <w:t>SOMMAIRE</w:t>
      </w:r>
    </w:p>
    <w:p w:rsidR="00DB3622" w:rsidRPr="008D5D46" w:rsidRDefault="00DB3622" w:rsidP="00407788">
      <w:pPr>
        <w:spacing w:after="235"/>
        <w:ind w:left="14"/>
        <w:rPr>
          <w:lang w:val="fr-FR"/>
        </w:rPr>
      </w:pPr>
    </w:p>
    <w:p w:rsidR="00DB3622" w:rsidRPr="008D5D46" w:rsidRDefault="00DB3622">
      <w:pPr>
        <w:spacing w:after="0"/>
        <w:ind w:left="14"/>
        <w:rPr>
          <w:lang w:val="fr-FR"/>
        </w:rPr>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rsidRPr="008D5D46">
        <w:trPr>
          <w:trHeight w:val="851"/>
        </w:trPr>
        <w:tc>
          <w:tcPr>
            <w:tcW w:w="2004" w:type="dxa"/>
            <w:tcBorders>
              <w:top w:val="single" w:sz="6" w:space="0" w:color="000000"/>
              <w:left w:val="single" w:sz="6" w:space="0" w:color="000000"/>
              <w:bottom w:val="nil"/>
              <w:right w:val="nil"/>
            </w:tcBorders>
          </w:tcPr>
          <w:p w:rsidR="00DB3622" w:rsidRPr="008D5D46" w:rsidRDefault="00DB3622" w:rsidP="00373A26">
            <w:pPr>
              <w:spacing w:after="1" w:line="276" w:lineRule="auto"/>
              <w:ind w:left="89"/>
              <w:rPr>
                <w:lang w:val="fr-FR"/>
              </w:rPr>
            </w:pPr>
          </w:p>
          <w:p w:rsidR="00DB3622" w:rsidRPr="008D5D46" w:rsidRDefault="004113BC" w:rsidP="00373A26">
            <w:pPr>
              <w:spacing w:line="276" w:lineRule="auto"/>
              <w:ind w:left="89"/>
              <w:rPr>
                <w:lang w:val="fr-FR"/>
              </w:rPr>
            </w:pPr>
            <w:r w:rsidRPr="008D5D46">
              <w:rPr>
                <w:i/>
                <w:lang w:val="fr-FR"/>
              </w:rPr>
              <w:t xml:space="preserve">Pièce n°1 : </w:t>
            </w:r>
          </w:p>
        </w:tc>
        <w:tc>
          <w:tcPr>
            <w:tcW w:w="7442" w:type="dxa"/>
            <w:tcBorders>
              <w:top w:val="single" w:sz="6" w:space="0" w:color="000000"/>
              <w:left w:val="nil"/>
              <w:bottom w:val="nil"/>
              <w:right w:val="single" w:sz="6" w:space="0" w:color="000000"/>
            </w:tcBorders>
          </w:tcPr>
          <w:p w:rsidR="00DB3622" w:rsidRPr="008D5D46" w:rsidRDefault="00DB3622" w:rsidP="00373A26">
            <w:pPr>
              <w:spacing w:after="1" w:line="276" w:lineRule="auto"/>
              <w:rPr>
                <w:lang w:val="fr-FR"/>
              </w:rPr>
            </w:pPr>
          </w:p>
          <w:p w:rsidR="00DB3622" w:rsidRPr="008D5D46" w:rsidRDefault="004113BC" w:rsidP="00373A26">
            <w:pPr>
              <w:spacing w:line="276" w:lineRule="auto"/>
              <w:rPr>
                <w:lang w:val="fr-FR"/>
              </w:rPr>
            </w:pPr>
            <w:r w:rsidRPr="008D5D46">
              <w:rPr>
                <w:i/>
                <w:lang w:val="fr-FR"/>
              </w:rPr>
              <w:t xml:space="preserve">Avis d’Appel d’Offres  </w:t>
            </w:r>
          </w:p>
        </w:tc>
      </w:tr>
      <w:tr w:rsidR="00DB3622" w:rsidRPr="00DE17B7">
        <w:trPr>
          <w:trHeight w:val="1332"/>
        </w:trPr>
        <w:tc>
          <w:tcPr>
            <w:tcW w:w="2004" w:type="dxa"/>
            <w:tcBorders>
              <w:top w:val="nil"/>
              <w:left w:val="single" w:sz="6" w:space="0" w:color="000000"/>
              <w:bottom w:val="nil"/>
              <w:right w:val="nil"/>
            </w:tcBorders>
            <w:vAlign w:val="bottom"/>
          </w:tcPr>
          <w:p w:rsidR="00DB3622" w:rsidRPr="008D5D46" w:rsidRDefault="004113BC" w:rsidP="00373A26">
            <w:pPr>
              <w:spacing w:line="276" w:lineRule="auto"/>
              <w:rPr>
                <w:lang w:val="fr-FR"/>
              </w:rPr>
            </w:pPr>
            <w:r w:rsidRPr="008D5D46">
              <w:rPr>
                <w:i/>
                <w:lang w:val="fr-FR"/>
              </w:rPr>
              <w:t xml:space="preserve">Pièce n°2 : </w:t>
            </w:r>
          </w:p>
          <w:p w:rsidR="00DB3622" w:rsidRPr="008D5D46" w:rsidRDefault="00DB3622" w:rsidP="00373A26">
            <w:pPr>
              <w:spacing w:after="1" w:line="276" w:lineRule="auto"/>
              <w:ind w:left="89"/>
              <w:rPr>
                <w:lang w:val="fr-FR"/>
              </w:rPr>
            </w:pPr>
          </w:p>
          <w:p w:rsidR="00DB3622" w:rsidRPr="008D5D46" w:rsidRDefault="004113BC" w:rsidP="00373A26">
            <w:pPr>
              <w:spacing w:line="276" w:lineRule="auto"/>
              <w:ind w:left="89"/>
              <w:rPr>
                <w:lang w:val="fr-FR"/>
              </w:rPr>
            </w:pPr>
            <w:r w:rsidRPr="008D5D46">
              <w:rPr>
                <w:i/>
                <w:lang w:val="fr-FR"/>
              </w:rPr>
              <w:t xml:space="preserve">Pièce n°3 : </w:t>
            </w:r>
          </w:p>
          <w:p w:rsidR="00DB3622" w:rsidRPr="008D5D46" w:rsidRDefault="00DB3622" w:rsidP="00373A26">
            <w:pPr>
              <w:spacing w:line="276" w:lineRule="auto"/>
              <w:ind w:left="89"/>
              <w:rPr>
                <w:lang w:val="fr-FR"/>
              </w:rPr>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Général de l’Appel d’Offres – R.G.A.O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Particulier de l’Appel d’Offres – R.P.A.O </w:t>
            </w:r>
          </w:p>
          <w:p w:rsidR="00DB3622" w:rsidRPr="004113BC" w:rsidRDefault="00DB3622" w:rsidP="00373A26">
            <w:pPr>
              <w:spacing w:line="276" w:lineRule="auto"/>
              <w:rPr>
                <w:lang w:val="fr-FR"/>
              </w:rPr>
            </w:pPr>
          </w:p>
        </w:tc>
      </w:tr>
      <w:tr w:rsidR="00DB3622" w:rsidRPr="00DE17B7">
        <w:trPr>
          <w:trHeight w:val="642"/>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n°4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Administratives Particulières – C.C.A.P. </w:t>
            </w:r>
          </w:p>
          <w:p w:rsidR="00DB3622" w:rsidRPr="004113BC" w:rsidRDefault="00DB3622" w:rsidP="00373A26">
            <w:pPr>
              <w:spacing w:line="276" w:lineRule="auto"/>
              <w:rPr>
                <w:lang w:val="fr-FR"/>
              </w:rPr>
            </w:pPr>
          </w:p>
        </w:tc>
      </w:tr>
      <w:tr w:rsidR="00DB3622" w:rsidRPr="00DE17B7">
        <w:trPr>
          <w:trHeight w:val="714"/>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n°5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Techniques Particulières – C.C.T.P </w:t>
            </w:r>
          </w:p>
          <w:p w:rsidR="00DB3622" w:rsidRPr="004113BC" w:rsidRDefault="00DB3622" w:rsidP="00373A26">
            <w:pPr>
              <w:spacing w:line="276" w:lineRule="auto"/>
              <w:rPr>
                <w:lang w:val="fr-FR"/>
              </w:rPr>
            </w:pPr>
          </w:p>
        </w:tc>
      </w:tr>
      <w:tr w:rsidR="00DB3622" w:rsidRPr="00DE17B7">
        <w:trPr>
          <w:trHeight w:val="1386"/>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n°6 : </w:t>
            </w:r>
          </w:p>
          <w:p w:rsidR="00DB3622" w:rsidRDefault="00DB3622" w:rsidP="00373A26">
            <w:pPr>
              <w:spacing w:after="1" w:line="276" w:lineRule="auto"/>
              <w:ind w:left="89"/>
            </w:pPr>
          </w:p>
          <w:p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rsidR="00DB3622" w:rsidRPr="004113BC" w:rsidRDefault="004113BC" w:rsidP="00373A26">
            <w:pPr>
              <w:spacing w:line="276" w:lineRule="auto"/>
              <w:rPr>
                <w:lang w:val="fr-FR"/>
              </w:rPr>
            </w:pPr>
            <w:r w:rsidRPr="004113BC">
              <w:rPr>
                <w:i/>
                <w:lang w:val="fr-FR"/>
              </w:rPr>
              <w:t xml:space="preserve">Cadre du Bordereau des Prix Unitaires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DE17B7">
        <w:trPr>
          <w:trHeight w:val="719"/>
        </w:trPr>
        <w:tc>
          <w:tcPr>
            <w:tcW w:w="2004" w:type="dxa"/>
            <w:tcBorders>
              <w:top w:val="nil"/>
              <w:left w:val="single" w:sz="6" w:space="0" w:color="000000"/>
              <w:bottom w:val="nil"/>
              <w:right w:val="nil"/>
            </w:tcBorders>
          </w:tcPr>
          <w:p w:rsidR="00DB3622" w:rsidRPr="004113BC" w:rsidRDefault="00DB3622" w:rsidP="00373A26">
            <w:pPr>
              <w:spacing w:after="1" w:line="276" w:lineRule="auto"/>
              <w:ind w:left="89"/>
              <w:rPr>
                <w:lang w:val="fr-FR"/>
              </w:rPr>
            </w:pPr>
          </w:p>
          <w:p w:rsidR="00DB3622" w:rsidRDefault="004113BC" w:rsidP="00373A26">
            <w:pPr>
              <w:spacing w:line="276" w:lineRule="auto"/>
              <w:ind w:left="89"/>
            </w:pPr>
            <w:r>
              <w:rPr>
                <w:i/>
              </w:rPr>
              <w:t xml:space="preserve">Pièce n°8 :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Sous-détail des prix </w:t>
            </w:r>
          </w:p>
          <w:p w:rsidR="00DB3622" w:rsidRPr="004113BC" w:rsidRDefault="00DB3622" w:rsidP="00373A26">
            <w:pPr>
              <w:spacing w:line="276" w:lineRule="auto"/>
              <w:rPr>
                <w:lang w:val="fr-FR"/>
              </w:rPr>
            </w:pPr>
          </w:p>
        </w:tc>
      </w:tr>
      <w:tr w:rsidR="00DB3622">
        <w:trPr>
          <w:trHeight w:val="64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n°9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Default="004113BC" w:rsidP="00373A26">
            <w:pPr>
              <w:spacing w:line="276" w:lineRule="auto"/>
            </w:pPr>
            <w:r>
              <w:rPr>
                <w:i/>
              </w:rPr>
              <w:t xml:space="preserve">Modèle de marché </w:t>
            </w:r>
          </w:p>
          <w:p w:rsidR="00DB3622" w:rsidRDefault="00DB3622" w:rsidP="00373A26">
            <w:pPr>
              <w:spacing w:line="276" w:lineRule="auto"/>
            </w:pPr>
          </w:p>
        </w:tc>
      </w:tr>
      <w:tr w:rsidR="00DB3622" w:rsidRPr="00DE17B7">
        <w:trPr>
          <w:trHeight w:val="70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n°10 :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Formulaires et modèles à utiliser par les soumissionnaires </w:t>
            </w:r>
          </w:p>
          <w:p w:rsidR="00DB3622" w:rsidRPr="004113BC" w:rsidRDefault="00DB3622" w:rsidP="00373A26">
            <w:pPr>
              <w:spacing w:line="276" w:lineRule="auto"/>
              <w:rPr>
                <w:lang w:val="fr-FR"/>
              </w:rPr>
            </w:pPr>
          </w:p>
        </w:tc>
      </w:tr>
      <w:tr w:rsidR="00DB3622">
        <w:trPr>
          <w:trHeight w:val="764"/>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n°11 : </w:t>
            </w:r>
          </w:p>
        </w:tc>
        <w:tc>
          <w:tcPr>
            <w:tcW w:w="7442" w:type="dxa"/>
            <w:tcBorders>
              <w:top w:val="nil"/>
              <w:left w:val="nil"/>
              <w:bottom w:val="nil"/>
              <w:right w:val="single" w:sz="6" w:space="0" w:color="000000"/>
            </w:tcBorders>
            <w:vAlign w:val="center"/>
          </w:tcPr>
          <w:p w:rsidR="00DB3622" w:rsidRDefault="004113BC" w:rsidP="00373A26">
            <w:pPr>
              <w:spacing w:line="276" w:lineRule="auto"/>
            </w:pPr>
            <w:r>
              <w:rPr>
                <w:i/>
              </w:rPr>
              <w:t xml:space="preserve">PLANS </w:t>
            </w:r>
          </w:p>
        </w:tc>
      </w:tr>
      <w:tr w:rsidR="00DB3622" w:rsidRPr="00DE17B7">
        <w:trPr>
          <w:trHeight w:val="1057"/>
        </w:trPr>
        <w:tc>
          <w:tcPr>
            <w:tcW w:w="2004" w:type="dxa"/>
            <w:tcBorders>
              <w:top w:val="nil"/>
              <w:left w:val="single" w:sz="6" w:space="0" w:color="000000"/>
              <w:bottom w:val="nil"/>
              <w:right w:val="nil"/>
            </w:tcBorders>
          </w:tcPr>
          <w:p w:rsidR="00DB3622" w:rsidRDefault="00DB3622" w:rsidP="00373A26">
            <w:pPr>
              <w:spacing w:line="276" w:lineRule="auto"/>
              <w:ind w:left="89"/>
            </w:pPr>
          </w:p>
          <w:p w:rsidR="00DB3622" w:rsidRDefault="004113BC" w:rsidP="00373A26">
            <w:pPr>
              <w:spacing w:after="292" w:line="276" w:lineRule="auto"/>
              <w:ind w:left="89"/>
            </w:pPr>
            <w:r>
              <w:rPr>
                <w:i/>
              </w:rPr>
              <w:t xml:space="preserve">Pièce n°12 :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line="276" w:lineRule="auto"/>
              <w:rPr>
                <w:lang w:val="fr-FR"/>
              </w:rPr>
            </w:pPr>
          </w:p>
          <w:p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rsidR="00DB3622" w:rsidRPr="004113BC" w:rsidRDefault="00DB3622" w:rsidP="00373A26">
            <w:pPr>
              <w:spacing w:line="276" w:lineRule="auto"/>
              <w:rPr>
                <w:lang w:val="fr-FR"/>
              </w:rPr>
            </w:pPr>
          </w:p>
        </w:tc>
      </w:tr>
      <w:tr w:rsidR="00DB3622">
        <w:trPr>
          <w:trHeight w:val="870"/>
        </w:trPr>
        <w:tc>
          <w:tcPr>
            <w:tcW w:w="2004" w:type="dxa"/>
            <w:tcBorders>
              <w:top w:val="nil"/>
              <w:left w:val="single" w:sz="6" w:space="0" w:color="000000"/>
              <w:bottom w:val="single" w:sz="6" w:space="0" w:color="000000"/>
              <w:right w:val="nil"/>
            </w:tcBorders>
            <w:vAlign w:val="bottom"/>
          </w:tcPr>
          <w:p w:rsidR="00DB3622" w:rsidRDefault="004113BC" w:rsidP="00373A26">
            <w:pPr>
              <w:spacing w:line="276" w:lineRule="auto"/>
              <w:ind w:left="89"/>
            </w:pPr>
            <w:r>
              <w:rPr>
                <w:i/>
              </w:rPr>
              <w:t xml:space="preserve">Pièce n°13 </w:t>
            </w:r>
          </w:p>
          <w:p w:rsidR="00DB3622" w:rsidRDefault="00DB3622" w:rsidP="00373A26">
            <w:pPr>
              <w:spacing w:line="276" w:lineRule="auto"/>
              <w:ind w:left="89"/>
            </w:pPr>
          </w:p>
        </w:tc>
        <w:tc>
          <w:tcPr>
            <w:tcW w:w="7442" w:type="dxa"/>
            <w:tcBorders>
              <w:top w:val="nil"/>
              <w:left w:val="nil"/>
              <w:bottom w:val="single" w:sz="6" w:space="0" w:color="000000"/>
              <w:right w:val="single" w:sz="6" w:space="0" w:color="000000"/>
            </w:tcBorders>
            <w:vAlign w:val="bottom"/>
          </w:tcPr>
          <w:p w:rsidR="00DB3622" w:rsidRDefault="004113BC" w:rsidP="00373A26">
            <w:pPr>
              <w:spacing w:line="276" w:lineRule="auto"/>
            </w:pPr>
            <w:r>
              <w:rPr>
                <w:i/>
              </w:rPr>
              <w:t xml:space="preserve">Annexes </w:t>
            </w:r>
          </w:p>
          <w:p w:rsidR="00DB3622" w:rsidRDefault="00DB3622" w:rsidP="00373A26">
            <w:pPr>
              <w:spacing w:line="276" w:lineRule="auto"/>
            </w:pPr>
          </w:p>
        </w:tc>
      </w:tr>
    </w:tbl>
    <w:p w:rsidR="00DB3622" w:rsidRDefault="00DB3622">
      <w:pPr>
        <w:spacing w:after="220"/>
        <w:ind w:left="14"/>
      </w:pPr>
    </w:p>
    <w:p w:rsidR="00DB3622" w:rsidRDefault="00DB3622">
      <w:pPr>
        <w:spacing w:after="235"/>
        <w:ind w:left="14"/>
      </w:pPr>
    </w:p>
    <w:p w:rsidR="00DB3622" w:rsidRDefault="00DB3622">
      <w:pPr>
        <w:spacing w:after="220"/>
        <w:ind w:left="14"/>
      </w:pPr>
    </w:p>
    <w:p w:rsidR="00DB3622" w:rsidRDefault="00DB3622">
      <w:pPr>
        <w:spacing w:after="220"/>
        <w:ind w:left="14"/>
      </w:pPr>
    </w:p>
    <w:p w:rsidR="00DB3622" w:rsidRDefault="00DB3622">
      <w:pPr>
        <w:spacing w:after="0"/>
        <w:ind w:left="14"/>
      </w:pPr>
    </w:p>
    <w:p w:rsidR="00DB3622" w:rsidRDefault="00DB3622">
      <w:pPr>
        <w:spacing w:after="220"/>
        <w:ind w:left="14"/>
      </w:pPr>
    </w:p>
    <w:p w:rsidR="00DB3622" w:rsidRDefault="00DB3622">
      <w:pPr>
        <w:spacing w:after="223"/>
        <w:ind w:left="14"/>
      </w:pPr>
    </w:p>
    <w:p w:rsidR="00DB3622" w:rsidRDefault="00DB3622">
      <w:pPr>
        <w:spacing w:after="211"/>
        <w:ind w:left="14"/>
      </w:pPr>
    </w:p>
    <w:p w:rsidR="00DB3622" w:rsidRDefault="00DB3622">
      <w:pPr>
        <w:spacing w:after="211"/>
        <w:ind w:right="4620"/>
        <w:jc w:val="right"/>
      </w:pPr>
    </w:p>
    <w:p w:rsidR="00DB3622" w:rsidRDefault="00DB3622">
      <w:pPr>
        <w:spacing w:after="211"/>
        <w:ind w:right="4620"/>
        <w:jc w:val="right"/>
      </w:pPr>
    </w:p>
    <w:p w:rsidR="00DB3622" w:rsidRDefault="00DB3622">
      <w:pPr>
        <w:spacing w:after="211"/>
        <w:ind w:right="4620"/>
        <w:jc w:val="right"/>
      </w:pPr>
    </w:p>
    <w:p w:rsidR="00DB3622" w:rsidRDefault="00DB3622">
      <w:pPr>
        <w:spacing w:after="208"/>
        <w:ind w:left="14"/>
      </w:pPr>
    </w:p>
    <w:p w:rsidR="00407788" w:rsidRDefault="00407788">
      <w:pPr>
        <w:spacing w:after="208"/>
        <w:ind w:left="14"/>
      </w:pPr>
    </w:p>
    <w:p w:rsidR="00407788" w:rsidRDefault="00407788">
      <w:pPr>
        <w:spacing w:after="208"/>
        <w:ind w:left="14"/>
      </w:pPr>
    </w:p>
    <w:p w:rsidR="00DB3622" w:rsidRDefault="00DB3622">
      <w:pPr>
        <w:spacing w:after="0"/>
        <w:ind w:right="4620"/>
        <w:jc w:val="right"/>
      </w:pPr>
    </w:p>
    <w:p w:rsidR="00DB3622" w:rsidRDefault="00F26E5D">
      <w:pPr>
        <w:spacing w:after="134"/>
        <w:ind w:left="1231"/>
      </w:pPr>
      <w:r>
        <w:rPr>
          <w:rFonts w:ascii="Calibri" w:eastAsia="Calibri" w:hAnsi="Calibri" w:cs="Calibri"/>
          <w:noProof/>
          <w:sz w:val="22"/>
        </w:rPr>
      </w:r>
      <w:r>
        <w:rPr>
          <w:rFonts w:ascii="Calibri" w:eastAsia="Calibri" w:hAnsi="Calibri" w:cs="Calibri"/>
          <w:noProof/>
          <w:sz w:val="22"/>
        </w:rPr>
        <w:pict>
          <v:group id="Group 111256" o:spid="_x0000_s1032" style="width:342.4pt;height:81.35pt;mso-position-horizontal-relative:char;mso-position-vertical-relative:line" coordsize="43484,10331">
            <v:shape id="Shape 280" o:spid="_x0000_s1033" style="position:absolute;width:43484;height:10331;visibility:visible;mso-wrap-style:square;v-text-anchor:top" coordsize="43484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" adj="0,,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formulas/>
              <v:path arrowok="t" o:connecttype="segments" textboxrect="0,0,4348480,1033145"/>
            </v:shape>
            <v:shape id="Shape 281" o:spid="_x0000_s1034"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" adj="0,,0" path="m32283,c50127,,64567,14453,64567,32296,64567,67970,35687,96863,,96863l,32296c,14453,14440,,32283,xe" fillcolor="#b9b8b8" stroked="f" strokeweight="0">
              <v:stroke miterlimit="83231f" joinstyle="miter"/>
              <v:formulas/>
              <v:path arrowok="t" o:connecttype="segments" textboxrect="0,0,64567,96863"/>
            </v:shape>
            <v:shape id="Shape 282" o:spid="_x0000_s1035" style="position:absolute;left:42193;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283" o:spid="_x0000_s1036" style="position:absolute;width:43484;height:10331;visibility:visible;mso-wrap-style:square;v-text-anchor:top" coordsize="43484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" adj="0,,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formulas/>
              <v:path arrowok="t" o:connecttype="segments" textboxrect="0,0,4348480,1033145"/>
            </v:shape>
            <v:shape id="Shape 284" o:spid="_x0000_s1037"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5" o:spid="_x0000_s1038"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" adj="0,,0" path="m,l,710286e" filled="f" strokecolor="#1f4d78" strokeweight="1pt">
              <v:stroke miterlimit="66585f" joinstyle="miter"/>
              <v:formulas/>
              <v:path arrowok="t" o:connecttype="segments" textboxrect="0,0,0,710286"/>
            </v:shape>
            <v:shape id="Shape 286" o:spid="_x0000_s1039" style="position:absolute;left:42193;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" adj="0,,0" path="m129146,v,35687,-28892,64567,-64567,64567l,64567e" filled="f" strokecolor="#1f4d78" strokeweight="1pt">
              <v:stroke miterlimit="66585f" joinstyle="miter"/>
              <v:formulas/>
              <v:path arrowok="t" o:connecttype="segments" textboxrect="0,0,129146,64567"/>
            </v:shape>
            <v:shape id="Shape 287" o:spid="_x0000_s1040" style="position:absolute;left:42193;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288" o:spid="_x0000_s1041" style="position:absolute;left:3869;top:3678;width:37992;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DE17B7" w:rsidRDefault="00DE17B7">
                    <w:r>
                      <w:rPr>
                        <w:rFonts w:ascii="Arial" w:eastAsia="Arial" w:hAnsi="Arial" w:cs="Arial"/>
                        <w:sz w:val="32"/>
                      </w:rPr>
                      <w:t xml:space="preserve">Pièce N°1 : AVIS D’APPEL D’OFFRES </w:t>
                    </w:r>
                  </w:p>
                </w:txbxContent>
              </v:textbox>
            </v:rect>
            <w10:wrap type="none"/>
            <w10:anchorlock/>
          </v:group>
        </w:pict>
      </w: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08"/>
        <w:ind w:right="4620"/>
        <w:jc w:val="right"/>
      </w:pPr>
    </w:p>
    <w:p w:rsidR="00DB3622" w:rsidRPr="0039558E" w:rsidRDefault="00DB3622">
      <w:pPr>
        <w:spacing w:after="223"/>
        <w:ind w:right="4620"/>
        <w:jc w:val="right"/>
      </w:pPr>
    </w:p>
    <w:p w:rsidR="00DB3622" w:rsidRPr="0039558E" w:rsidRDefault="00DB3622">
      <w:pPr>
        <w:spacing w:after="225"/>
        <w:ind w:right="4620"/>
        <w:jc w:val="right"/>
      </w:pPr>
    </w:p>
    <w:p w:rsidR="00DB3622" w:rsidRPr="0039558E" w:rsidRDefault="00DB3622">
      <w:pPr>
        <w:spacing w:after="225"/>
        <w:ind w:right="4620"/>
        <w:jc w:val="right"/>
      </w:pPr>
    </w:p>
    <w:p w:rsidR="00DB3622" w:rsidRPr="0039558E" w:rsidRDefault="00DB3622">
      <w:pPr>
        <w:spacing w:after="223"/>
        <w:ind w:right="4620"/>
        <w:jc w:val="right"/>
      </w:pPr>
    </w:p>
    <w:p w:rsidR="00DB3622" w:rsidRPr="0039558E" w:rsidRDefault="00DB3622">
      <w:pPr>
        <w:spacing w:after="225"/>
        <w:ind w:left="14"/>
      </w:pPr>
    </w:p>
    <w:p w:rsidR="00DB3622" w:rsidRPr="0039558E" w:rsidRDefault="00DB3622">
      <w:pPr>
        <w:spacing w:after="225"/>
        <w:ind w:left="14"/>
      </w:pPr>
    </w:p>
    <w:p w:rsidR="00DB3622" w:rsidRPr="0039558E" w:rsidRDefault="00DB3622">
      <w:pPr>
        <w:spacing w:after="223"/>
        <w:ind w:left="14"/>
      </w:pPr>
    </w:p>
    <w:p w:rsidR="00DB3622" w:rsidRPr="0039558E" w:rsidRDefault="00DB3622">
      <w:pPr>
        <w:spacing w:after="225"/>
        <w:ind w:left="14"/>
      </w:pPr>
    </w:p>
    <w:p w:rsidR="00DB3622" w:rsidRPr="0039558E" w:rsidRDefault="00DB3622" w:rsidP="00243EBC">
      <w:pPr>
        <w:spacing w:after="225"/>
      </w:pPr>
    </w:p>
    <w:p w:rsidR="00D826DE" w:rsidRPr="0039558E" w:rsidRDefault="00D826DE" w:rsidP="00243EBC">
      <w:pPr>
        <w:spacing w:after="225"/>
      </w:pPr>
    </w:p>
    <w:p w:rsidR="0039558E" w:rsidRDefault="0039558E" w:rsidP="00243EBC">
      <w:pPr>
        <w:spacing w:after="225"/>
      </w:pPr>
    </w:p>
    <w:p w:rsidR="00407788" w:rsidRDefault="00407788" w:rsidP="00243EBC">
      <w:pPr>
        <w:spacing w:after="225"/>
      </w:pPr>
    </w:p>
    <w:p w:rsidR="008D5D46" w:rsidRPr="0039558E" w:rsidRDefault="008D5D46" w:rsidP="00243EBC">
      <w:pPr>
        <w:spacing w:after="225"/>
      </w:pPr>
    </w:p>
    <w:p w:rsidR="00DB3622" w:rsidRPr="0039558E" w:rsidRDefault="00DB3622" w:rsidP="0039558E">
      <w:pPr>
        <w:spacing w:after="0"/>
        <w:ind w:right="100"/>
        <w:jc w:val="right"/>
      </w:pPr>
    </w:p>
    <w:p w:rsidR="00F32181" w:rsidRPr="00DE0F9C" w:rsidRDefault="00F26E5D" w:rsidP="0039558E">
      <w:pPr>
        <w:tabs>
          <w:tab w:val="left" w:pos="4914"/>
        </w:tabs>
        <w:spacing w:after="0"/>
        <w:ind w:right="100"/>
        <w:rPr>
          <w:rFonts w:ascii="Arial Narrow" w:hAnsi="Arial Narrow"/>
          <w:b/>
          <w:sz w:val="18"/>
        </w:rPr>
      </w:pPr>
      <w:r>
        <w:rPr>
          <w:rFonts w:ascii="Arial Narrow" w:hAnsi="Arial Narrow"/>
          <w:b/>
          <w:noProof/>
          <w:sz w:val="20"/>
        </w:rPr>
        <w:pict>
          <v:shape id="Zone de texte 72" o:spid="_x0000_s1042" type="#_x0000_t202" style="position:absolute;margin-left:218.05pt;margin-top:-8.15pt;width:111.7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DN2d4vjAIAAB4FAAAOAAAAAAAAAAAAAAAAAC4CAABkcnMvZTJvRG9jLnhtbFBLAQIt&#10;ABQABgAIAAAAIQBaH7y44AAAAAsBAAAPAAAAAAAAAAAAAAAAAOYEAABkcnMvZG93bnJldi54bWxQ&#10;SwUGAAAAAAQABADzAAAA8wUAAAAA&#10;" stroked="f">
            <v:textbox>
              <w:txbxContent>
                <w:p w:rsidR="00DE17B7" w:rsidRDefault="00DE17B7" w:rsidP="00F32181">
                  <w:r w:rsidRPr="00AD76D7">
                    <w:rPr>
                      <w:noProof/>
                      <w:lang w:val="fr-FR" w:eastAsia="fr-FR"/>
                    </w:rPr>
                    <w:drawing>
                      <wp:inline distT="0" distB="0" distL="0" distR="0">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8D5D46">
        <w:rPr>
          <w:rFonts w:ascii="Arial Narrow" w:hAnsi="Arial Narrow"/>
          <w:b/>
          <w:sz w:val="18"/>
        </w:rPr>
        <w:t xml:space="preserve">                </w:t>
      </w:r>
      <w:r w:rsidR="00F32181" w:rsidRPr="00DE0F9C">
        <w:rPr>
          <w:rFonts w:ascii="Arial Narrow" w:hAnsi="Arial Narrow"/>
          <w:b/>
          <w:sz w:val="18"/>
        </w:rPr>
        <w:t xml:space="preserve">REPUBLIQUE DU CAMEROUN            </w:t>
      </w:r>
      <w:r w:rsidR="008D5D46">
        <w:rPr>
          <w:rFonts w:ascii="Arial Narrow" w:hAnsi="Arial Narrow"/>
          <w:b/>
          <w:sz w:val="18"/>
        </w:rPr>
        <w:t xml:space="preserve">                                                                                          </w:t>
      </w:r>
      <w:r w:rsidR="00F32181" w:rsidRPr="00DE0F9C">
        <w:rPr>
          <w:rFonts w:ascii="Arial Narrow" w:hAnsi="Arial Narrow"/>
          <w:b/>
          <w:sz w:val="18"/>
        </w:rPr>
        <w:t xml:space="preserve">       REPUBLIC OF CAMEROON</w:t>
      </w:r>
    </w:p>
    <w:p w:rsidR="00F32181" w:rsidRPr="00DE0F9C" w:rsidRDefault="00F32181" w:rsidP="0039558E">
      <w:pPr>
        <w:tabs>
          <w:tab w:val="left" w:pos="4914"/>
        </w:tabs>
        <w:spacing w:after="0"/>
        <w:ind w:right="100"/>
        <w:rPr>
          <w:rFonts w:ascii="Arial Narrow" w:hAnsi="Arial Narrow"/>
          <w:b/>
          <w:sz w:val="18"/>
        </w:rPr>
      </w:pPr>
      <w:r w:rsidRPr="00DE0F9C">
        <w:rPr>
          <w:rFonts w:ascii="Arial Narrow" w:hAnsi="Arial Narrow"/>
          <w:b/>
          <w:sz w:val="18"/>
        </w:rPr>
        <w:t xml:space="preserve">                          Paix</w:t>
      </w:r>
      <w:r>
        <w:rPr>
          <w:rFonts w:ascii="Arial Narrow" w:hAnsi="Arial Narrow"/>
          <w:b/>
          <w:sz w:val="18"/>
        </w:rPr>
        <w:t xml:space="preserve"> – </w:t>
      </w:r>
      <w:r w:rsidRPr="00DE0F9C">
        <w:rPr>
          <w:rFonts w:ascii="Arial Narrow" w:hAnsi="Arial Narrow"/>
          <w:b/>
          <w:sz w:val="18"/>
        </w:rPr>
        <w:t xml:space="preserve">Travail-Patrie             </w:t>
      </w:r>
      <w:r w:rsidR="008D5D46">
        <w:rPr>
          <w:rFonts w:ascii="Arial Narrow" w:hAnsi="Arial Narrow"/>
          <w:b/>
          <w:sz w:val="18"/>
        </w:rPr>
        <w:t xml:space="preserve">                            </w:t>
      </w:r>
      <w:r w:rsidRPr="00DE0F9C">
        <w:rPr>
          <w:rFonts w:ascii="Arial Narrow" w:hAnsi="Arial Narrow"/>
          <w:b/>
          <w:sz w:val="18"/>
        </w:rPr>
        <w:t xml:space="preserve">                                                                                Peace- Work-Fatherland                                                                                                                    </w:t>
      </w:r>
    </w:p>
    <w:p w:rsidR="00F32181" w:rsidRPr="007A48BC" w:rsidRDefault="008D5D46" w:rsidP="0039558E">
      <w:pPr>
        <w:tabs>
          <w:tab w:val="left" w:pos="4914"/>
        </w:tabs>
        <w:spacing w:after="0"/>
        <w:ind w:right="100"/>
        <w:rPr>
          <w:rFonts w:ascii="Arial Narrow" w:hAnsi="Arial Narrow"/>
          <w:b/>
          <w:sz w:val="18"/>
        </w:rPr>
      </w:pPr>
      <w:r>
        <w:rPr>
          <w:rFonts w:ascii="Arial Narrow" w:hAnsi="Arial Narrow"/>
          <w:b/>
          <w:sz w:val="18"/>
        </w:rPr>
        <w:t xml:space="preserve">       </w:t>
      </w:r>
      <w:r w:rsidR="00F32181" w:rsidRPr="007A48BC">
        <w:rPr>
          <w:rFonts w:ascii="Arial Narrow" w:hAnsi="Arial Narrow"/>
          <w:b/>
          <w:sz w:val="18"/>
        </w:rPr>
        <w:t xml:space="preserve">MINISTERE DE LA DECENTRALISATION                                                                                           </w:t>
      </w:r>
      <w:r>
        <w:rPr>
          <w:rFonts w:ascii="Arial Narrow" w:hAnsi="Arial Narrow"/>
          <w:b/>
          <w:sz w:val="18"/>
        </w:rPr>
        <w:t xml:space="preserve">  </w:t>
      </w:r>
      <w:r w:rsidR="00F32181" w:rsidRPr="007A48BC">
        <w:rPr>
          <w:rFonts w:ascii="Arial Narrow" w:hAnsi="Arial Narrow"/>
          <w:b/>
          <w:sz w:val="18"/>
        </w:rPr>
        <w:t xml:space="preserve">    MINISTRY OF DECENTRALIZATION </w:t>
      </w:r>
    </w:p>
    <w:p w:rsidR="00F32181" w:rsidRPr="007A48BC" w:rsidRDefault="00F32181" w:rsidP="0039558E">
      <w:pPr>
        <w:tabs>
          <w:tab w:val="left" w:pos="4914"/>
        </w:tabs>
        <w:spacing w:after="0"/>
        <w:ind w:right="100"/>
        <w:rPr>
          <w:rFonts w:ascii="Arial Narrow" w:hAnsi="Arial Narrow"/>
          <w:b/>
          <w:sz w:val="18"/>
        </w:rPr>
      </w:pPr>
      <w:r w:rsidRPr="007A48BC">
        <w:rPr>
          <w:rFonts w:ascii="Arial Narrow" w:hAnsi="Arial Narrow"/>
          <w:b/>
          <w:sz w:val="18"/>
        </w:rPr>
        <w:t xml:space="preserve">              ET DU DEVELOPPEMENT LOCAL                                                                                                            AND LOCAL DEVELOPMENT</w:t>
      </w:r>
    </w:p>
    <w:p w:rsidR="00F32181" w:rsidRPr="007A48BC" w:rsidRDefault="00F32181" w:rsidP="0039558E">
      <w:pPr>
        <w:tabs>
          <w:tab w:val="left" w:pos="4914"/>
        </w:tabs>
        <w:spacing w:after="0"/>
        <w:ind w:right="100"/>
        <w:rPr>
          <w:rFonts w:ascii="Arial Narrow" w:hAnsi="Arial Narrow"/>
          <w:b/>
          <w:sz w:val="18"/>
        </w:rPr>
      </w:pPr>
      <w:r w:rsidRPr="007A48BC">
        <w:rPr>
          <w:rFonts w:ascii="Arial Narrow" w:hAnsi="Arial Narrow"/>
          <w:b/>
          <w:sz w:val="20"/>
        </w:rPr>
        <w:t xml:space="preserve">                      REGION DE L’EST                                                                                                                   </w:t>
      </w:r>
      <w:r w:rsidR="008D5D46">
        <w:rPr>
          <w:rFonts w:ascii="Arial Narrow" w:hAnsi="Arial Narrow"/>
          <w:b/>
          <w:sz w:val="20"/>
        </w:rPr>
        <w:t xml:space="preserve">    </w:t>
      </w:r>
      <w:r w:rsidRPr="007A48BC">
        <w:rPr>
          <w:rFonts w:ascii="Arial Narrow" w:hAnsi="Arial Narrow"/>
          <w:b/>
          <w:sz w:val="20"/>
        </w:rPr>
        <w:t xml:space="preserve"> E</w:t>
      </w:r>
      <w:r w:rsidRPr="007A48BC">
        <w:rPr>
          <w:rFonts w:ascii="Arial Narrow" w:hAnsi="Arial Narrow"/>
          <w:b/>
          <w:sz w:val="18"/>
        </w:rPr>
        <w:t xml:space="preserve">AST REGION </w:t>
      </w:r>
    </w:p>
    <w:p w:rsidR="00F32181" w:rsidRPr="00DE17B7" w:rsidRDefault="008D5D46" w:rsidP="0039558E">
      <w:pPr>
        <w:tabs>
          <w:tab w:val="left" w:pos="4914"/>
        </w:tabs>
        <w:spacing w:after="0"/>
        <w:ind w:right="100"/>
        <w:rPr>
          <w:rFonts w:ascii="Arial Narrow" w:hAnsi="Arial Narrow"/>
          <w:b/>
          <w:sz w:val="18"/>
        </w:rPr>
      </w:pPr>
      <w:r w:rsidRPr="00DE17B7">
        <w:rPr>
          <w:rFonts w:ascii="Arial Narrow" w:hAnsi="Arial Narrow"/>
          <w:b/>
          <w:sz w:val="18"/>
        </w:rPr>
        <w:t xml:space="preserve"> </w:t>
      </w:r>
      <w:r w:rsidR="00F32181" w:rsidRPr="00DE17B7">
        <w:rPr>
          <w:rFonts w:ascii="Arial Narrow" w:hAnsi="Arial Narrow"/>
          <w:b/>
          <w:sz w:val="18"/>
        </w:rPr>
        <w:t xml:space="preserve">  DEPARTEMENT DE LA BOUMBA ET NGOKO                                                                                         </w:t>
      </w:r>
      <w:r w:rsidRPr="00DE17B7">
        <w:rPr>
          <w:rFonts w:ascii="Arial Narrow" w:hAnsi="Arial Narrow"/>
          <w:b/>
          <w:sz w:val="18"/>
        </w:rPr>
        <w:t xml:space="preserve">     </w:t>
      </w:r>
      <w:r w:rsidR="00F32181" w:rsidRPr="00DE17B7">
        <w:rPr>
          <w:rFonts w:ascii="Arial Narrow" w:hAnsi="Arial Narrow"/>
          <w:b/>
          <w:sz w:val="18"/>
        </w:rPr>
        <w:t xml:space="preserve">  BOUMBA AND NGOKO DIVISION </w:t>
      </w:r>
    </w:p>
    <w:p w:rsidR="00F32181" w:rsidRPr="00F32181" w:rsidRDefault="008D5D46" w:rsidP="0039558E">
      <w:pPr>
        <w:tabs>
          <w:tab w:val="left" w:pos="4914"/>
        </w:tabs>
        <w:spacing w:after="0"/>
        <w:ind w:right="100"/>
        <w:rPr>
          <w:rFonts w:ascii="Arial Narrow" w:hAnsi="Arial Narrow"/>
          <w:b/>
          <w:sz w:val="18"/>
          <w:lang w:val="fr-FR"/>
        </w:rPr>
      </w:pPr>
      <w:r w:rsidRPr="00DE17B7">
        <w:rPr>
          <w:rFonts w:ascii="Arial Narrow" w:hAnsi="Arial Narrow"/>
          <w:b/>
          <w:sz w:val="18"/>
        </w:rPr>
        <w:t xml:space="preserve">               </w:t>
      </w:r>
      <w:r w:rsidR="00F32181" w:rsidRPr="00F32181">
        <w:rPr>
          <w:rFonts w:ascii="Arial Narrow" w:hAnsi="Arial Narrow"/>
          <w:b/>
          <w:sz w:val="18"/>
          <w:lang w:val="fr-FR"/>
        </w:rPr>
        <w:t xml:space="preserve">COMMUNE DE GARI-GOMBO                                                                                                            </w:t>
      </w:r>
      <w:r>
        <w:rPr>
          <w:rFonts w:ascii="Arial Narrow" w:hAnsi="Arial Narrow"/>
          <w:b/>
          <w:sz w:val="18"/>
          <w:lang w:val="fr-FR"/>
        </w:rPr>
        <w:t xml:space="preserve">      </w:t>
      </w:r>
      <w:r w:rsidR="00F32181" w:rsidRPr="00F32181">
        <w:rPr>
          <w:rFonts w:ascii="Arial Narrow" w:hAnsi="Arial Narrow"/>
          <w:b/>
          <w:sz w:val="18"/>
          <w:lang w:val="fr-FR"/>
        </w:rPr>
        <w:t xml:space="preserve">  </w:t>
      </w:r>
      <w:r>
        <w:rPr>
          <w:rFonts w:ascii="Arial Narrow" w:hAnsi="Arial Narrow"/>
          <w:b/>
          <w:sz w:val="18"/>
          <w:lang w:val="fr-FR"/>
        </w:rPr>
        <w:t xml:space="preserve"> </w:t>
      </w:r>
      <w:r w:rsidR="00F32181" w:rsidRPr="00F32181">
        <w:rPr>
          <w:rFonts w:ascii="Arial Narrow" w:hAnsi="Arial Narrow"/>
          <w:b/>
          <w:sz w:val="18"/>
          <w:lang w:val="fr-FR"/>
        </w:rPr>
        <w:t>GARI-GOMBO COUNCIL</w:t>
      </w:r>
    </w:p>
    <w:p w:rsidR="00F32181" w:rsidRPr="0039558E" w:rsidRDefault="008D5D46" w:rsidP="0039558E">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F32181" w:rsidRPr="0039558E">
        <w:rPr>
          <w:rFonts w:ascii="Arial Narrow" w:hAnsi="Arial Narrow"/>
          <w:b/>
          <w:sz w:val="18"/>
          <w:lang w:val="fr-FR"/>
        </w:rPr>
        <w:t xml:space="preserve">SECRETARIAT GENERAL                                                                                                                       </w:t>
      </w:r>
      <w:r>
        <w:rPr>
          <w:rFonts w:ascii="Arial Narrow" w:hAnsi="Arial Narrow"/>
          <w:b/>
          <w:sz w:val="18"/>
          <w:lang w:val="fr-FR"/>
        </w:rPr>
        <w:t xml:space="preserve">    </w:t>
      </w:r>
      <w:r w:rsidR="00F32181" w:rsidRPr="0039558E">
        <w:rPr>
          <w:rFonts w:ascii="Arial Narrow" w:hAnsi="Arial Narrow"/>
          <w:b/>
          <w:sz w:val="18"/>
          <w:lang w:val="fr-FR"/>
        </w:rPr>
        <w:t xml:space="preserve">    GENERAL OFFICE</w:t>
      </w:r>
    </w:p>
    <w:p w:rsidR="00F32181" w:rsidRPr="0039558E" w:rsidRDefault="00F32181" w:rsidP="0039558E">
      <w:pPr>
        <w:tabs>
          <w:tab w:val="left" w:pos="4914"/>
        </w:tabs>
        <w:spacing w:after="0"/>
        <w:ind w:right="100"/>
        <w:rPr>
          <w:rFonts w:ascii="Arial Narrow" w:hAnsi="Arial Narrow"/>
          <w:b/>
          <w:sz w:val="20"/>
          <w:lang w:val="fr-FR"/>
        </w:rPr>
      </w:pPr>
    </w:p>
    <w:p w:rsidR="00DB3622" w:rsidRPr="004113BC" w:rsidRDefault="004113BC" w:rsidP="008D5D46">
      <w:pPr>
        <w:tabs>
          <w:tab w:val="center" w:pos="2079"/>
          <w:tab w:val="center" w:pos="7979"/>
        </w:tabs>
        <w:spacing w:after="0"/>
        <w:rPr>
          <w:lang w:val="fr-FR"/>
        </w:rPr>
      </w:pPr>
      <w:r w:rsidRPr="003863D8">
        <w:rPr>
          <w:rFonts w:ascii="Calibri" w:eastAsia="Calibri" w:hAnsi="Calibri" w:cs="Calibri"/>
          <w:sz w:val="22"/>
          <w:lang w:val="fr-FR"/>
        </w:rPr>
        <w:tab/>
      </w:r>
    </w:p>
    <w:p w:rsidR="00DB3622" w:rsidRDefault="008D5D46" w:rsidP="00BC2894">
      <w:pPr>
        <w:spacing w:after="0"/>
        <w:rPr>
          <w:b/>
          <w:lang w:val="fr-FR"/>
        </w:rPr>
      </w:pPr>
      <w:r>
        <w:rPr>
          <w:b/>
          <w:lang w:val="fr-FR"/>
        </w:rPr>
        <w:t xml:space="preserve">                             </w:t>
      </w:r>
      <w:r w:rsidR="004113BC" w:rsidRPr="00BC2894">
        <w:rPr>
          <w:b/>
          <w:lang w:val="fr-FR"/>
        </w:rPr>
        <w:t xml:space="preserve">COMMISSION INTERNE DE PASSATION DES MARCHES </w:t>
      </w:r>
    </w:p>
    <w:p w:rsidR="008D5D46" w:rsidRPr="00BC2894" w:rsidRDefault="008D5D46" w:rsidP="00BC2894">
      <w:pPr>
        <w:spacing w:after="0"/>
        <w:rPr>
          <w:b/>
          <w:lang w:val="fr-FR"/>
        </w:rPr>
      </w:pPr>
    </w:p>
    <w:p w:rsidR="00DB3622" w:rsidRPr="004113BC" w:rsidRDefault="004113BC" w:rsidP="00BC2894">
      <w:pPr>
        <w:spacing w:after="0" w:line="250" w:lineRule="auto"/>
        <w:ind w:left="2127" w:right="52" w:hanging="10"/>
        <w:rPr>
          <w:lang w:val="fr-FR"/>
        </w:rPr>
      </w:pPr>
      <w:r w:rsidRPr="004113BC">
        <w:rPr>
          <w:i/>
          <w:lang w:val="fr-FR"/>
        </w:rPr>
        <w:t>AVIS D'APPEL D’OFFRES NATIONAL OUVERT</w:t>
      </w:r>
    </w:p>
    <w:p w:rsidR="00DB3622" w:rsidRPr="004113BC" w:rsidRDefault="00DE17B7" w:rsidP="00BC2894">
      <w:pPr>
        <w:spacing w:after="0" w:line="250" w:lineRule="auto"/>
        <w:ind w:left="1412" w:right="52" w:hanging="10"/>
        <w:rPr>
          <w:lang w:val="fr-FR"/>
        </w:rPr>
      </w:pPr>
      <w:r>
        <w:rPr>
          <w:i/>
          <w:lang w:val="fr-FR"/>
        </w:rPr>
        <w:t>N°</w:t>
      </w:r>
      <w:r w:rsidRPr="00DE17B7">
        <w:rPr>
          <w:i/>
          <w:color w:val="FF0000"/>
          <w:lang w:val="fr-FR"/>
        </w:rPr>
        <w:t>0008</w:t>
      </w:r>
      <w:r>
        <w:rPr>
          <w:i/>
          <w:lang w:val="fr-FR"/>
        </w:rPr>
        <w:t xml:space="preserve"> </w:t>
      </w:r>
      <w:r w:rsidR="004113BC" w:rsidRPr="004113BC">
        <w:rPr>
          <w:i/>
          <w:lang w:val="fr-FR"/>
        </w:rPr>
        <w:t>/ AONO/C</w:t>
      </w:r>
      <w:r w:rsidR="00602036">
        <w:rPr>
          <w:i/>
          <w:lang w:val="fr-FR"/>
        </w:rPr>
        <w:t>/GGBO/SG/CIPM/2020</w:t>
      </w:r>
      <w:r>
        <w:rPr>
          <w:i/>
          <w:lang w:val="fr-FR"/>
        </w:rPr>
        <w:t xml:space="preserve"> du </w:t>
      </w:r>
      <w:r w:rsidRPr="00DE17B7">
        <w:rPr>
          <w:i/>
          <w:color w:val="FF0000"/>
          <w:lang w:val="fr-FR"/>
        </w:rPr>
        <w:t>29 AVRIL 2020</w:t>
      </w:r>
      <w:r w:rsidR="004113BC" w:rsidRPr="004113BC">
        <w:rPr>
          <w:i/>
          <w:lang w:val="fr-FR"/>
        </w:rPr>
        <w:t xml:space="preserve"> </w:t>
      </w:r>
    </w:p>
    <w:p w:rsidR="00377191" w:rsidRDefault="004113BC" w:rsidP="00BC2894">
      <w:pPr>
        <w:spacing w:after="0" w:line="250" w:lineRule="auto"/>
        <w:ind w:left="2160" w:right="52" w:hanging="1154"/>
        <w:rPr>
          <w:i/>
          <w:lang w:val="fr-FR"/>
        </w:rPr>
      </w:pPr>
      <w:r w:rsidRPr="004113BC">
        <w:rPr>
          <w:i/>
          <w:lang w:val="fr-FR"/>
        </w:rPr>
        <w:t xml:space="preserve">POUR L’EXECUTION DES TRAVAUX DE </w:t>
      </w:r>
      <w:r w:rsidR="00373A26" w:rsidRPr="004113BC">
        <w:rPr>
          <w:i/>
          <w:lang w:val="fr-FR"/>
        </w:rPr>
        <w:t>CONSTRUCTION D’UN</w:t>
      </w:r>
      <w:r w:rsidRPr="004113BC">
        <w:rPr>
          <w:i/>
          <w:lang w:val="fr-FR"/>
        </w:rPr>
        <w:t xml:space="preserve"> BLOC </w:t>
      </w:r>
    </w:p>
    <w:p w:rsidR="00DB3622" w:rsidRDefault="004113BC" w:rsidP="00BC2894">
      <w:pPr>
        <w:spacing w:after="0" w:line="250" w:lineRule="auto"/>
        <w:ind w:left="2160" w:right="52" w:hanging="1154"/>
        <w:rPr>
          <w:i/>
          <w:lang w:val="fr-FR"/>
        </w:rPr>
      </w:pPr>
      <w:r w:rsidRPr="004113BC">
        <w:rPr>
          <w:i/>
          <w:lang w:val="fr-FR"/>
        </w:rPr>
        <w:t xml:space="preserve">DE DEUX </w:t>
      </w:r>
      <w:r w:rsidR="00373A26" w:rsidRPr="004113BC">
        <w:rPr>
          <w:i/>
          <w:lang w:val="fr-FR"/>
        </w:rPr>
        <w:t xml:space="preserve">SALLES </w:t>
      </w:r>
      <w:r w:rsidR="00373A26">
        <w:rPr>
          <w:i/>
          <w:lang w:val="fr-FR"/>
        </w:rPr>
        <w:t>DE</w:t>
      </w:r>
      <w:r w:rsidRPr="004113BC">
        <w:rPr>
          <w:i/>
          <w:lang w:val="fr-FR"/>
        </w:rPr>
        <w:t xml:space="preserve"> CLAS</w:t>
      </w:r>
      <w:r w:rsidR="00602036">
        <w:rPr>
          <w:i/>
          <w:lang w:val="fr-FR"/>
        </w:rPr>
        <w:t>SE</w:t>
      </w:r>
      <w:r w:rsidR="000C3972">
        <w:rPr>
          <w:i/>
          <w:lang w:val="fr-FR"/>
        </w:rPr>
        <w:t>S A L’ECOLE PUBLIQUE DE MENTSOKA</w:t>
      </w:r>
      <w:r w:rsidRPr="004113BC">
        <w:rPr>
          <w:i/>
          <w:lang w:val="fr-FR"/>
        </w:rPr>
        <w:t>.</w:t>
      </w:r>
    </w:p>
    <w:p w:rsidR="00BC2894" w:rsidRPr="004113BC" w:rsidRDefault="00BC2894" w:rsidP="00BC2894">
      <w:pPr>
        <w:spacing w:after="0" w:line="250" w:lineRule="auto"/>
        <w:ind w:left="2160" w:right="52" w:hanging="1154"/>
        <w:rPr>
          <w:lang w:val="fr-FR"/>
        </w:rPr>
      </w:pPr>
    </w:p>
    <w:p w:rsidR="00373A26" w:rsidRDefault="004113BC">
      <w:pPr>
        <w:spacing w:line="350" w:lineRule="auto"/>
        <w:ind w:left="371" w:right="393" w:hanging="360"/>
        <w:rPr>
          <w:lang w:val="fr-FR"/>
        </w:rPr>
      </w:pPr>
      <w:r w:rsidRPr="004113BC">
        <w:rPr>
          <w:u w:val="single" w:color="000000"/>
          <w:lang w:val="fr-FR"/>
        </w:rPr>
        <w:t>FINANCEMENT :</w:t>
      </w:r>
      <w:r w:rsidRPr="004113BC">
        <w:rPr>
          <w:lang w:val="fr-FR"/>
        </w:rPr>
        <w:tab/>
        <w:t>BUDGET D’INVES</w:t>
      </w:r>
      <w:r w:rsidR="00373A26">
        <w:rPr>
          <w:lang w:val="fr-FR"/>
        </w:rPr>
        <w:t xml:space="preserve">TISSEMENTS PUBLICS     </w:t>
      </w:r>
      <w:r w:rsidR="00373A26" w:rsidRPr="004113BC">
        <w:rPr>
          <w:lang w:val="fr-FR"/>
        </w:rPr>
        <w:t>EXERCICE</w:t>
      </w:r>
      <w:r w:rsidR="00602036">
        <w:rPr>
          <w:lang w:val="fr-FR"/>
        </w:rPr>
        <w:t>2020</w:t>
      </w:r>
    </w:p>
    <w:p w:rsidR="00DB3622" w:rsidRPr="004113BC" w:rsidRDefault="004113BC" w:rsidP="00BC2894">
      <w:pPr>
        <w:spacing w:after="0" w:line="350" w:lineRule="auto"/>
        <w:ind w:left="371" w:right="393" w:hanging="360"/>
        <w:rPr>
          <w:lang w:val="fr-FR"/>
        </w:rPr>
      </w:pPr>
      <w:r w:rsidRPr="004113BC">
        <w:rPr>
          <w:lang w:val="fr-FR"/>
        </w:rPr>
        <w:t xml:space="preserve">1-  OBJET DE L'APPEL D'OFFRES   </w:t>
      </w:r>
    </w:p>
    <w:p w:rsidR="00DB3622" w:rsidRPr="004113BC" w:rsidRDefault="004113BC" w:rsidP="00BC2894">
      <w:pPr>
        <w:spacing w:after="0"/>
        <w:ind w:left="11" w:right="-42"/>
        <w:rPr>
          <w:lang w:val="fr-FR"/>
        </w:rPr>
      </w:pPr>
      <w:r w:rsidRPr="004113BC">
        <w:rPr>
          <w:lang w:val="fr-FR"/>
        </w:rPr>
        <w:t>LE MAIRE DE LA COMMUNE DE GARI-GOMBO, Maitre d’Ouvrage, lance un appel d’offres national ouvert pour l’exécution des travaux de construction d’un bloc de deux s</w:t>
      </w:r>
      <w:r w:rsidR="00602036">
        <w:rPr>
          <w:lang w:val="fr-FR"/>
        </w:rPr>
        <w:t>al</w:t>
      </w:r>
      <w:r w:rsidR="000C3972">
        <w:rPr>
          <w:lang w:val="fr-FR"/>
        </w:rPr>
        <w:t>les de classe à l’EPP de MENTSOKA</w:t>
      </w:r>
      <w:r w:rsidRPr="004113BC">
        <w:rPr>
          <w:lang w:val="fr-FR"/>
        </w:rPr>
        <w:t xml:space="preserve"> dans la Commune de GARI-GOMBO.    </w:t>
      </w:r>
    </w:p>
    <w:p w:rsidR="00DB3622" w:rsidRPr="00373A26" w:rsidRDefault="004113BC" w:rsidP="00BC2894">
      <w:pPr>
        <w:numPr>
          <w:ilvl w:val="0"/>
          <w:numId w:val="1"/>
        </w:numPr>
        <w:spacing w:after="0"/>
        <w:ind w:right="123" w:hanging="403"/>
        <w:rPr>
          <w:lang w:val="fr-FR"/>
        </w:rPr>
      </w:pPr>
      <w:r w:rsidRPr="004113BC">
        <w:rPr>
          <w:lang w:val="fr-FR"/>
        </w:rPr>
        <w:t xml:space="preserve">Montant = 18 500 000 (Dix-huit millions cinq cent </w:t>
      </w:r>
      <w:r w:rsidRPr="00373A26">
        <w:rPr>
          <w:lang w:val="fr-FR"/>
        </w:rPr>
        <w:t xml:space="preserve">mille) Francs CFA </w:t>
      </w:r>
      <w:r w:rsidR="00373A26" w:rsidRPr="00373A26">
        <w:rPr>
          <w:lang w:val="fr-FR"/>
        </w:rPr>
        <w:t>TTC ;</w:t>
      </w:r>
    </w:p>
    <w:p w:rsidR="00DB3622" w:rsidRPr="00373A26" w:rsidRDefault="00373A26" w:rsidP="00BC2894">
      <w:pPr>
        <w:numPr>
          <w:ilvl w:val="0"/>
          <w:numId w:val="1"/>
        </w:numPr>
        <w:spacing w:after="0"/>
        <w:ind w:right="123" w:hanging="403"/>
        <w:rPr>
          <w:b/>
        </w:rPr>
      </w:pPr>
      <w:r>
        <w:t xml:space="preserve">Imputations: </w:t>
      </w:r>
      <w:r w:rsidR="000C3972">
        <w:rPr>
          <w:b/>
        </w:rPr>
        <w:t>____________________________</w:t>
      </w:r>
    </w:p>
    <w:p w:rsidR="00DB3622" w:rsidRPr="00407788" w:rsidRDefault="004113BC" w:rsidP="00BC2894">
      <w:pPr>
        <w:numPr>
          <w:ilvl w:val="0"/>
          <w:numId w:val="2"/>
        </w:numPr>
        <w:spacing w:after="0"/>
        <w:ind w:left="633" w:right="123" w:hanging="259"/>
        <w:rPr>
          <w:b/>
        </w:rPr>
      </w:pPr>
      <w:r w:rsidRPr="00407788">
        <w:rPr>
          <w:b/>
        </w:rPr>
        <w:t xml:space="preserve">PARTICIPATION  </w:t>
      </w:r>
    </w:p>
    <w:p w:rsidR="00DB3622" w:rsidRPr="004113BC" w:rsidRDefault="004113BC" w:rsidP="008D5D46">
      <w:pPr>
        <w:spacing w:after="0"/>
        <w:ind w:left="11" w:right="-42" w:firstLine="360"/>
        <w:rPr>
          <w:lang w:val="fr-FR"/>
        </w:rPr>
      </w:pPr>
      <w:r w:rsidRPr="004113BC">
        <w:rPr>
          <w:lang w:val="fr-FR"/>
        </w:rPr>
        <w:t>La participation à cet Appel d’Off</w:t>
      </w:r>
      <w:r w:rsidR="00373A26">
        <w:rPr>
          <w:lang w:val="fr-FR"/>
        </w:rPr>
        <w:t xml:space="preserve">res est ouverte aux entreprises </w:t>
      </w:r>
      <w:r w:rsidRPr="004113BC">
        <w:rPr>
          <w:lang w:val="fr-FR"/>
        </w:rPr>
        <w:t>spécialisées dans le domaine du Bâtiment et Travaux Publics et installées en territoire camerounais.</w:t>
      </w:r>
    </w:p>
    <w:p w:rsidR="00DB3622" w:rsidRPr="00407788" w:rsidRDefault="004113BC" w:rsidP="00BC2894">
      <w:pPr>
        <w:numPr>
          <w:ilvl w:val="0"/>
          <w:numId w:val="2"/>
        </w:numPr>
        <w:spacing w:after="0"/>
        <w:ind w:left="633" w:right="123" w:hanging="259"/>
        <w:rPr>
          <w:b/>
        </w:rPr>
      </w:pPr>
      <w:r w:rsidRPr="00407788">
        <w:rPr>
          <w:b/>
        </w:rPr>
        <w:t xml:space="preserve">FINANCEMENT </w:t>
      </w:r>
    </w:p>
    <w:p w:rsidR="00407788" w:rsidRPr="004113BC" w:rsidRDefault="004113BC" w:rsidP="008D5D46">
      <w:pPr>
        <w:spacing w:after="0"/>
        <w:ind w:left="11" w:right="488" w:firstLine="360"/>
        <w:rPr>
          <w:lang w:val="fr-FR"/>
        </w:rPr>
      </w:pPr>
      <w:r w:rsidRPr="004113BC">
        <w:rPr>
          <w:lang w:val="fr-FR"/>
        </w:rPr>
        <w:t>Les travaux objet du présent Appel d'Offres sont financés par le Budget d’Investissement Public de la Répub</w:t>
      </w:r>
      <w:r w:rsidR="00602036">
        <w:rPr>
          <w:lang w:val="fr-FR"/>
        </w:rPr>
        <w:t>lique du Cameroun, Exercice 2020</w:t>
      </w:r>
      <w:r w:rsidRPr="004113BC">
        <w:rPr>
          <w:lang w:val="fr-FR"/>
        </w:rPr>
        <w:t xml:space="preserve">.  </w:t>
      </w:r>
    </w:p>
    <w:p w:rsidR="00DB3622" w:rsidRPr="00407788" w:rsidRDefault="004113BC" w:rsidP="00BC2894">
      <w:pPr>
        <w:numPr>
          <w:ilvl w:val="0"/>
          <w:numId w:val="2"/>
        </w:numPr>
        <w:spacing w:after="0"/>
        <w:ind w:left="633" w:right="123" w:hanging="259"/>
        <w:rPr>
          <w:b/>
        </w:rPr>
      </w:pPr>
      <w:r w:rsidRPr="00407788">
        <w:rPr>
          <w:b/>
        </w:rPr>
        <w:t xml:space="preserve">CONSISTANCE DES TRAVAUX </w:t>
      </w:r>
    </w:p>
    <w:p w:rsidR="00DB3622" w:rsidRPr="004113BC" w:rsidRDefault="004113BC" w:rsidP="00BC2894">
      <w:pPr>
        <w:spacing w:after="0"/>
        <w:ind w:left="11" w:right="123"/>
        <w:rPr>
          <w:lang w:val="fr-FR"/>
        </w:rPr>
      </w:pPr>
      <w:r w:rsidRPr="004113BC">
        <w:rPr>
          <w:lang w:val="fr-FR"/>
        </w:rPr>
        <w:t xml:space="preserve">Les travaux à réaliser portent sur :  </w:t>
      </w:r>
    </w:p>
    <w:p w:rsidR="00DB3622" w:rsidRPr="004113BC" w:rsidRDefault="004113BC" w:rsidP="00BC2894">
      <w:pPr>
        <w:numPr>
          <w:ilvl w:val="0"/>
          <w:numId w:val="3"/>
        </w:numPr>
        <w:spacing w:after="0"/>
        <w:ind w:left="11" w:right="-42"/>
        <w:rPr>
          <w:lang w:val="fr-FR"/>
        </w:rPr>
      </w:pPr>
      <w:r w:rsidRPr="004113BC">
        <w:rPr>
          <w:lang w:val="fr-FR"/>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w:t>
      </w:r>
      <w:r w:rsidR="00CF6808" w:rsidRPr="004113BC">
        <w:rPr>
          <w:lang w:val="fr-FR"/>
        </w:rPr>
        <w:t>ouvrages ;</w:t>
      </w:r>
    </w:p>
    <w:p w:rsidR="00DB3622" w:rsidRPr="004113BC" w:rsidRDefault="004113BC" w:rsidP="00BC2894">
      <w:pPr>
        <w:numPr>
          <w:ilvl w:val="0"/>
          <w:numId w:val="3"/>
        </w:numPr>
        <w:spacing w:after="0"/>
        <w:ind w:left="11" w:right="-42"/>
        <w:rPr>
          <w:lang w:val="fr-FR"/>
        </w:rPr>
      </w:pPr>
      <w:r w:rsidRPr="004113BC">
        <w:rPr>
          <w:lang w:val="fr-FR"/>
        </w:rPr>
        <w:t xml:space="preserve">Le gros œuvre (fouilles, terrassements, fondations et ossature en béton armé, maçonneries, </w:t>
      </w:r>
      <w:r w:rsidR="00CF6808" w:rsidRPr="004113BC">
        <w:rPr>
          <w:lang w:val="fr-FR"/>
        </w:rPr>
        <w:t>chapes et</w:t>
      </w:r>
      <w:r w:rsidRPr="004113BC">
        <w:rPr>
          <w:lang w:val="fr-FR"/>
        </w:rPr>
        <w:t xml:space="preserve"> enduits, charpente, couverture et étanchéité, etc.) toutes sujétions </w:t>
      </w:r>
      <w:r w:rsidR="00CF6808" w:rsidRPr="004113BC">
        <w:rPr>
          <w:lang w:val="fr-FR"/>
        </w:rPr>
        <w:t>comprises ;</w:t>
      </w:r>
    </w:p>
    <w:p w:rsidR="00DB3622" w:rsidRPr="004113BC" w:rsidRDefault="004113BC" w:rsidP="00BC2894">
      <w:pPr>
        <w:spacing w:after="0" w:line="246" w:lineRule="auto"/>
        <w:ind w:left="9" w:right="-42" w:hanging="10"/>
        <w:rPr>
          <w:lang w:val="fr-FR"/>
        </w:rPr>
      </w:pPr>
      <w:r w:rsidRPr="004113BC">
        <w:rPr>
          <w:lang w:val="fr-FR"/>
        </w:rPr>
        <w:t xml:space="preserve">Le second œuvre (menuiserie bois pour baies, portes et huisseries, couvres joints plinthes et plafonds, menuiserie métallique pour grilles de sécurité des portes et baies, gardes corps, électricité et </w:t>
      </w:r>
      <w:r w:rsidR="00CF6808" w:rsidRPr="004113BC">
        <w:rPr>
          <w:lang w:val="fr-FR"/>
        </w:rPr>
        <w:t>éclairage, peintures</w:t>
      </w:r>
      <w:r w:rsidRPr="004113BC">
        <w:rPr>
          <w:lang w:val="fr-FR"/>
        </w:rPr>
        <w:t xml:space="preserve">) toutes sujétions comprises.  </w:t>
      </w:r>
    </w:p>
    <w:p w:rsidR="00DB3622" w:rsidRPr="004113BC" w:rsidRDefault="004113BC" w:rsidP="00BC2894">
      <w:pPr>
        <w:numPr>
          <w:ilvl w:val="0"/>
          <w:numId w:val="3"/>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rsidR="00DB3622" w:rsidRPr="00407788" w:rsidRDefault="004113BC" w:rsidP="00BC2894">
      <w:pPr>
        <w:numPr>
          <w:ilvl w:val="1"/>
          <w:numId w:val="3"/>
        </w:numPr>
        <w:spacing w:after="0"/>
        <w:ind w:left="633" w:right="123" w:hanging="259"/>
        <w:rPr>
          <w:b/>
        </w:rPr>
      </w:pPr>
      <w:r w:rsidRPr="00407788">
        <w:rPr>
          <w:b/>
        </w:rPr>
        <w:t xml:space="preserve">DELAI D’EXECUTION </w:t>
      </w:r>
    </w:p>
    <w:p w:rsidR="00DB3622" w:rsidRPr="004113BC" w:rsidRDefault="004113BC" w:rsidP="00BC2894">
      <w:pPr>
        <w:spacing w:after="0"/>
        <w:ind w:left="11" w:right="-42" w:firstLine="360"/>
        <w:rPr>
          <w:lang w:val="fr-FR"/>
        </w:rPr>
      </w:pPr>
      <w:r w:rsidRPr="004113BC">
        <w:rPr>
          <w:lang w:val="fr-FR"/>
        </w:rPr>
        <w:t>Le d</w:t>
      </w:r>
      <w:r w:rsidR="00CF6808">
        <w:rPr>
          <w:lang w:val="fr-FR"/>
        </w:rPr>
        <w:t xml:space="preserve">élai maximum d’exécution </w:t>
      </w:r>
      <w:r w:rsidR="00CF6808" w:rsidRPr="004113BC">
        <w:rPr>
          <w:lang w:val="fr-FR"/>
        </w:rPr>
        <w:t>est</w:t>
      </w:r>
      <w:r w:rsidRPr="004113BC">
        <w:rPr>
          <w:lang w:val="fr-FR"/>
        </w:rPr>
        <w:t xml:space="preserve"> de Trois (03) mois, incluant toutes les contraintes éventuelles liées à l’enclavement et aux contraintes particulières </w:t>
      </w:r>
      <w:r w:rsidR="00CF6808" w:rsidRPr="004113BC">
        <w:rPr>
          <w:lang w:val="fr-FR"/>
        </w:rPr>
        <w:t>du site relatif</w:t>
      </w:r>
      <w:r w:rsidRPr="004113BC">
        <w:rPr>
          <w:lang w:val="fr-FR"/>
        </w:rPr>
        <w:t xml:space="preserve"> aux conditions climatiques et aux moyens d’accès sur place, à compter de la date de notification de l’ordre de service de commencer les travaux.  </w:t>
      </w:r>
    </w:p>
    <w:p w:rsidR="00DB3622" w:rsidRDefault="004113BC" w:rsidP="00BC2894">
      <w:pPr>
        <w:spacing w:after="0"/>
        <w:ind w:left="11" w:right="979" w:firstLine="360"/>
        <w:rPr>
          <w:lang w:val="fr-FR"/>
        </w:rPr>
      </w:pPr>
      <w:r w:rsidRPr="004113BC">
        <w:rPr>
          <w:lang w:val="fr-FR"/>
        </w:rPr>
        <w:t xml:space="preserve">Il revient au Cocontractant de proposer dans son offre un calendrier d’exécution entrant dans le délai sus-indiqué.  </w:t>
      </w:r>
    </w:p>
    <w:p w:rsidR="00407788" w:rsidRPr="00407788" w:rsidRDefault="00407788" w:rsidP="00BC2894">
      <w:pPr>
        <w:spacing w:after="0"/>
        <w:ind w:left="11" w:right="979" w:firstLine="360"/>
        <w:rPr>
          <w:b/>
          <w:lang w:val="fr-FR"/>
        </w:rPr>
      </w:pPr>
    </w:p>
    <w:p w:rsidR="00DB3622" w:rsidRPr="00407788" w:rsidRDefault="004113BC" w:rsidP="00BC2894">
      <w:pPr>
        <w:numPr>
          <w:ilvl w:val="1"/>
          <w:numId w:val="3"/>
        </w:numPr>
        <w:spacing w:after="0"/>
        <w:ind w:left="633" w:right="123" w:hanging="259"/>
        <w:rPr>
          <w:b/>
          <w:lang w:val="fr-FR"/>
        </w:rPr>
      </w:pPr>
      <w:r w:rsidRPr="00407788">
        <w:rPr>
          <w:b/>
          <w:lang w:val="fr-FR"/>
        </w:rPr>
        <w:t xml:space="preserve">CONSULTATION ET ACQUISITION DU DOSSIER D'APPEL D'OFFRES </w:t>
      </w:r>
    </w:p>
    <w:p w:rsidR="00DB3622" w:rsidRPr="008D5D46" w:rsidRDefault="004113BC" w:rsidP="008D5D46">
      <w:pPr>
        <w:spacing w:after="0" w:line="251" w:lineRule="auto"/>
        <w:ind w:left="11" w:right="-42" w:firstLine="360"/>
        <w:jc w:val="both"/>
        <w:rPr>
          <w:lang w:val="fr-FR"/>
        </w:rPr>
      </w:pPr>
      <w:r w:rsidRPr="004113BC">
        <w:rPr>
          <w:lang w:val="fr-FR"/>
        </w:rPr>
        <w:t>Le Dossier d’Appel d’Offres peut être consulté, retiré ou obtenu à la cellule des marchés de la Commune de Gari-Gombo</w:t>
      </w:r>
      <w:r w:rsidR="00F32181">
        <w:rPr>
          <w:lang w:val="fr-FR"/>
        </w:rPr>
        <w:t xml:space="preserve"> </w:t>
      </w:r>
      <w:r w:rsidR="008D5D46">
        <w:rPr>
          <w:lang w:val="fr-FR"/>
        </w:rPr>
        <w:t xml:space="preserve">qui répond </w:t>
      </w:r>
      <w:r w:rsidR="00F32181">
        <w:rPr>
          <w:lang w:val="fr-FR"/>
        </w:rPr>
        <w:t>aux contacts suivants : Tél : 678 24 74 84 / 696 25 92 46</w:t>
      </w:r>
      <w:r w:rsidRPr="004113BC">
        <w:rPr>
          <w:lang w:val="fr-FR"/>
        </w:rPr>
        <w:t xml:space="preserve">, dès publication du présent avis, sur présentation d’une quittance attestant, le versement de la somme non remboursable de Cinquante mille (50 000) francs CFA payable à la Recette Municipale de Gari-Gombo. </w:t>
      </w:r>
    </w:p>
    <w:p w:rsidR="00DB3622" w:rsidRPr="00407788" w:rsidRDefault="004113BC" w:rsidP="00BC2894">
      <w:pPr>
        <w:numPr>
          <w:ilvl w:val="1"/>
          <w:numId w:val="3"/>
        </w:numPr>
        <w:spacing w:after="0"/>
        <w:ind w:left="633" w:right="123" w:hanging="259"/>
        <w:rPr>
          <w:b/>
        </w:rPr>
      </w:pPr>
      <w:r w:rsidRPr="00407788">
        <w:rPr>
          <w:b/>
        </w:rPr>
        <w:t xml:space="preserve">REMISE DES OFFRES </w:t>
      </w:r>
    </w:p>
    <w:p w:rsidR="00DB3622" w:rsidRPr="004113BC" w:rsidRDefault="004113BC" w:rsidP="00BC2894">
      <w:pPr>
        <w:spacing w:after="0"/>
        <w:ind w:left="11" w:right="-42" w:firstLine="360"/>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8D5D46">
        <w:rPr>
          <w:lang w:val="fr-FR"/>
        </w:rPr>
        <w:t>lus tard le</w:t>
      </w:r>
      <w:r w:rsidR="00BD5F58">
        <w:rPr>
          <w:lang w:val="fr-FR"/>
        </w:rPr>
        <w:t xml:space="preserve"> 29 MAI 2020</w:t>
      </w:r>
      <w:r w:rsidRPr="004113BC">
        <w:rPr>
          <w:lang w:val="fr-FR"/>
        </w:rPr>
        <w:t xml:space="preserve">à 11 heures précises et devra porter la mention suivante :  </w:t>
      </w:r>
    </w:p>
    <w:p w:rsidR="00DB3622" w:rsidRPr="004113BC" w:rsidRDefault="00DB3622" w:rsidP="00BC2894">
      <w:pPr>
        <w:spacing w:after="0"/>
        <w:ind w:left="3636"/>
        <w:rPr>
          <w:lang w:val="fr-FR"/>
        </w:rPr>
      </w:pPr>
    </w:p>
    <w:p w:rsidR="00DB3622" w:rsidRPr="004113BC" w:rsidRDefault="004113BC" w:rsidP="00BC2894">
      <w:pPr>
        <w:spacing w:after="0" w:line="254" w:lineRule="auto"/>
        <w:ind w:left="12" w:right="641" w:hanging="10"/>
        <w:jc w:val="center"/>
        <w:rPr>
          <w:lang w:val="fr-FR"/>
        </w:rPr>
      </w:pPr>
      <w:r w:rsidRPr="004113BC">
        <w:rPr>
          <w:i/>
          <w:lang w:val="fr-FR"/>
        </w:rPr>
        <w:t>APPEL D’OFFRES NATIONAL OUVERT</w:t>
      </w:r>
    </w:p>
    <w:p w:rsidR="00DB3622" w:rsidRPr="004113BC" w:rsidRDefault="00DE17B7" w:rsidP="00BC2894">
      <w:pPr>
        <w:spacing w:after="0" w:line="250" w:lineRule="auto"/>
        <w:ind w:left="1316" w:right="52" w:hanging="10"/>
        <w:rPr>
          <w:lang w:val="fr-FR"/>
        </w:rPr>
      </w:pPr>
      <w:r>
        <w:rPr>
          <w:i/>
          <w:lang w:val="fr-FR"/>
        </w:rPr>
        <w:t>N°____</w:t>
      </w:r>
      <w:r w:rsidR="00BD5F58">
        <w:rPr>
          <w:i/>
          <w:lang w:val="fr-FR"/>
        </w:rPr>
        <w:t>008</w:t>
      </w:r>
      <w:r>
        <w:rPr>
          <w:i/>
          <w:lang w:val="fr-FR"/>
        </w:rPr>
        <w:t>_</w:t>
      </w:r>
      <w:r w:rsidR="00602036">
        <w:rPr>
          <w:i/>
          <w:lang w:val="fr-FR"/>
        </w:rPr>
        <w:t>/ AONO/CGGBO/SG/CIPM/2020</w:t>
      </w:r>
      <w:r w:rsidR="00BD5F58">
        <w:rPr>
          <w:i/>
          <w:lang w:val="fr-FR"/>
        </w:rPr>
        <w:t xml:space="preserve"> du 28 AVRIL 2020</w:t>
      </w:r>
      <w:bookmarkStart w:id="0" w:name="_GoBack"/>
      <w:bookmarkEnd w:id="0"/>
    </w:p>
    <w:p w:rsidR="00DB3622" w:rsidRPr="004113BC" w:rsidRDefault="004113BC" w:rsidP="00BC2894">
      <w:pPr>
        <w:spacing w:after="0" w:line="254" w:lineRule="auto"/>
        <w:ind w:left="12" w:right="508" w:hanging="10"/>
        <w:jc w:val="center"/>
        <w:rPr>
          <w:lang w:val="fr-FR"/>
        </w:rPr>
      </w:pPr>
      <w:r w:rsidRPr="004113BC">
        <w:rPr>
          <w:i/>
          <w:lang w:val="fr-FR"/>
        </w:rPr>
        <w:t>POUR L’EXECUTION DES TRAVAUX DE CONSTRUCTION D’UN BLOC DE DEUX S</w:t>
      </w:r>
      <w:r w:rsidR="00602036">
        <w:rPr>
          <w:i/>
          <w:lang w:val="fr-FR"/>
        </w:rPr>
        <w:t>AL</w:t>
      </w:r>
      <w:r w:rsidR="000C3972">
        <w:rPr>
          <w:i/>
          <w:lang w:val="fr-FR"/>
        </w:rPr>
        <w:t xml:space="preserve">LES DE CLASSE A L’EP DE </w:t>
      </w:r>
      <w:r w:rsidR="000C3972" w:rsidRPr="000C3972">
        <w:rPr>
          <w:b/>
          <w:i/>
          <w:lang w:val="fr-FR"/>
        </w:rPr>
        <w:t>MENTSOKA</w:t>
      </w:r>
      <w:r w:rsidRPr="004113BC">
        <w:rPr>
          <w:i/>
          <w:lang w:val="fr-FR"/>
        </w:rPr>
        <w:t xml:space="preserve"> DANS LA COMMUNE DE GARI-GOMBO.</w:t>
      </w:r>
    </w:p>
    <w:p w:rsidR="008D5D46" w:rsidRDefault="008D5D46" w:rsidP="00407788">
      <w:pPr>
        <w:pStyle w:val="Titre2"/>
        <w:spacing w:after="0"/>
        <w:rPr>
          <w:lang w:val="fr-FR"/>
        </w:rPr>
      </w:pPr>
      <w:r>
        <w:rPr>
          <w:b w:val="0"/>
          <w:lang w:val="fr-FR"/>
        </w:rPr>
        <w:t xml:space="preserve">                    </w:t>
      </w:r>
      <w:r w:rsidR="004113BC" w:rsidRPr="004113BC">
        <w:rPr>
          <w:b w:val="0"/>
          <w:lang w:val="fr-FR"/>
        </w:rPr>
        <w:t xml:space="preserve">" </w:t>
      </w:r>
      <w:r w:rsidR="004113BC" w:rsidRPr="004113BC">
        <w:rPr>
          <w:lang w:val="fr-FR"/>
        </w:rPr>
        <w:t xml:space="preserve">A n'ouvrir qu'en séance de dépouillement " </w:t>
      </w:r>
    </w:p>
    <w:p w:rsidR="00407788" w:rsidRPr="00407788" w:rsidRDefault="004113BC" w:rsidP="00407788">
      <w:pPr>
        <w:pStyle w:val="Titre2"/>
        <w:spacing w:after="0"/>
        <w:rPr>
          <w:lang w:val="fr-FR"/>
        </w:rPr>
      </w:pPr>
      <w:r w:rsidRPr="004113BC">
        <w:rPr>
          <w:lang w:val="fr-FR"/>
        </w:rPr>
        <w:t xml:space="preserve"> </w:t>
      </w:r>
    </w:p>
    <w:p w:rsidR="00DB3622" w:rsidRPr="00407788" w:rsidRDefault="004113BC" w:rsidP="00BC2894">
      <w:pPr>
        <w:spacing w:after="0"/>
        <w:ind w:left="374" w:right="123"/>
        <w:rPr>
          <w:b/>
          <w:lang w:val="fr-FR"/>
        </w:rPr>
      </w:pPr>
      <w:r w:rsidRPr="00407788">
        <w:rPr>
          <w:b/>
          <w:lang w:val="fr-FR"/>
        </w:rPr>
        <w:t xml:space="preserve">8- RECEVABILITE DES OFFRES  </w:t>
      </w:r>
    </w:p>
    <w:p w:rsidR="00DB3622" w:rsidRPr="004113BC" w:rsidRDefault="004113BC" w:rsidP="00407788">
      <w:pPr>
        <w:spacing w:after="0" w:line="240" w:lineRule="auto"/>
        <w:ind w:left="11" w:right="-42" w:firstLine="360"/>
        <w:rPr>
          <w:lang w:val="fr-FR"/>
        </w:rPr>
      </w:pPr>
      <w:r w:rsidRPr="004113BC">
        <w:rPr>
          <w:lang w:val="fr-FR"/>
        </w:rPr>
        <w:t>Chaque soumissionnaire devra joindre à ses pièces administratives requises, une caution de soumission d'un montant de 2%</w:t>
      </w:r>
      <w:r w:rsidR="00CF6808">
        <w:rPr>
          <w:lang w:val="fr-FR"/>
        </w:rPr>
        <w:t xml:space="preserve"> du montant prévisionnel</w:t>
      </w:r>
      <w:r w:rsidRPr="004113BC">
        <w:rPr>
          <w:lang w:val="fr-FR"/>
        </w:rPr>
        <w:t xml:space="preserve">, soit Trois cent soixante-dix mille (370 000) francs CFA délivrée par un établissement bancaire de 1er ordre agréé par le Ministère en charge des Finances.  La caution devra rester valable soixante (60) jours à compter de la date de remise des offres.  </w:t>
      </w:r>
    </w:p>
    <w:p w:rsidR="00DB3622" w:rsidRPr="004113BC" w:rsidRDefault="004113BC" w:rsidP="00407788">
      <w:pPr>
        <w:spacing w:after="0" w:line="240" w:lineRule="auto"/>
        <w:ind w:left="11" w:right="-42" w:firstLine="706"/>
        <w:rPr>
          <w:lang w:val="fr-FR"/>
        </w:rPr>
      </w:pPr>
      <w:r w:rsidRPr="004113BC">
        <w:rPr>
          <w:lang w:val="fr-FR"/>
        </w:rPr>
        <w:t xml:space="preserve">Sous peine de rejet, les pièces administratives requises, dont la caution de soumission, </w:t>
      </w:r>
      <w:r w:rsidR="00CF6808" w:rsidRPr="004113BC">
        <w:rPr>
          <w:lang w:val="fr-FR"/>
        </w:rPr>
        <w:t>devra</w:t>
      </w:r>
      <w:r w:rsidR="00CF6808">
        <w:rPr>
          <w:lang w:val="fr-FR"/>
        </w:rPr>
        <w:t xml:space="preserve"> être impérativement produite</w:t>
      </w:r>
      <w:r w:rsidRPr="004113BC">
        <w:rPr>
          <w:lang w:val="fr-FR"/>
        </w:rPr>
        <w:t xml:space="preserve"> en originaux ou en copies certifiées par l’autorité compétente des administrations concernées. Elles devront obligatoirement dater de moins de trois (03) mois.  </w:t>
      </w:r>
    </w:p>
    <w:p w:rsidR="00F32181" w:rsidRDefault="004113BC" w:rsidP="00407788">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rsidR="00DB3622" w:rsidRPr="004113BC" w:rsidRDefault="004113BC" w:rsidP="00BC2894">
      <w:pPr>
        <w:spacing w:after="0" w:line="322" w:lineRule="auto"/>
        <w:ind w:left="11" w:right="-42" w:firstLine="706"/>
        <w:rPr>
          <w:lang w:val="fr-FR"/>
        </w:rPr>
      </w:pPr>
      <w:r w:rsidRPr="004113BC">
        <w:rPr>
          <w:lang w:val="fr-FR"/>
        </w:rPr>
        <w:t xml:space="preserve"> 9- </w:t>
      </w:r>
      <w:r w:rsidRPr="00407788">
        <w:rPr>
          <w:b/>
          <w:lang w:val="fr-FR"/>
        </w:rPr>
        <w:t>OUVERTURE DES OFFRES.</w:t>
      </w:r>
    </w:p>
    <w:p w:rsidR="00CC1C28" w:rsidRDefault="004113BC" w:rsidP="00BC2894">
      <w:pPr>
        <w:spacing w:after="0"/>
        <w:ind w:left="11" w:right="-42" w:firstLine="360"/>
        <w:rPr>
          <w:lang w:val="fr-FR"/>
        </w:rPr>
      </w:pPr>
      <w:r w:rsidRPr="004113BC">
        <w:rPr>
          <w:lang w:val="fr-FR"/>
        </w:rPr>
        <w:t>L’ouverture des offres se fera à la salle des actes de la Mairie de Gari</w:t>
      </w:r>
      <w:r w:rsidR="00CC1C28">
        <w:rPr>
          <w:lang w:val="fr-FR"/>
        </w:rPr>
        <w:t>-</w:t>
      </w:r>
      <w:r w:rsidR="00602036">
        <w:rPr>
          <w:lang w:val="fr-FR"/>
        </w:rPr>
        <w:t>Gombo le _____________</w:t>
      </w:r>
      <w:r w:rsidRPr="004113BC">
        <w:rPr>
          <w:lang w:val="fr-FR"/>
        </w:rPr>
        <w:t xml:space="preserve">à 12H00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407788" w:rsidRPr="004113BC" w:rsidRDefault="00407788" w:rsidP="00BC2894">
      <w:pPr>
        <w:spacing w:after="0"/>
        <w:ind w:left="11" w:right="-42" w:firstLine="360"/>
        <w:rPr>
          <w:lang w:val="fr-FR"/>
        </w:rPr>
      </w:pPr>
    </w:p>
    <w:p w:rsidR="00DB3622" w:rsidRPr="004113BC" w:rsidRDefault="004113BC" w:rsidP="00BC2894">
      <w:pPr>
        <w:spacing w:after="0"/>
        <w:ind w:left="374" w:right="123"/>
        <w:rPr>
          <w:lang w:val="fr-FR"/>
        </w:rPr>
      </w:pPr>
      <w:r w:rsidRPr="004113BC">
        <w:rPr>
          <w:lang w:val="fr-FR"/>
        </w:rPr>
        <w:t xml:space="preserve">10- </w:t>
      </w:r>
      <w:r w:rsidRPr="00407788">
        <w:rPr>
          <w:b/>
          <w:lang w:val="fr-FR"/>
        </w:rPr>
        <w:t>CRITERES D'EVALUATION DES OFFRES TECHNIQUES</w:t>
      </w:r>
    </w:p>
    <w:p w:rsidR="00DB3622" w:rsidRPr="004113BC" w:rsidRDefault="004113BC" w:rsidP="00BC2894">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p>
    <w:p w:rsidR="00DB3622" w:rsidRPr="004113BC" w:rsidRDefault="00CC1C28" w:rsidP="00BC2894">
      <w:pPr>
        <w:numPr>
          <w:ilvl w:val="1"/>
          <w:numId w:val="5"/>
        </w:numPr>
        <w:spacing w:after="0"/>
        <w:ind w:right="1419" w:hanging="571"/>
        <w:rPr>
          <w:lang w:val="fr-FR"/>
        </w:rPr>
      </w:pPr>
      <w:r w:rsidRPr="004113BC">
        <w:rPr>
          <w:lang w:val="fr-FR"/>
        </w:rPr>
        <w:t>Offre</w:t>
      </w:r>
      <w:r w:rsidR="004113BC" w:rsidRPr="004113BC">
        <w:rPr>
          <w:lang w:val="fr-FR"/>
        </w:rPr>
        <w:t xml:space="preserve"> administrative, technique ou financiè</w:t>
      </w:r>
      <w:r w:rsidR="008D5D46">
        <w:rPr>
          <w:lang w:val="fr-FR"/>
        </w:rPr>
        <w:t>re incomplète ou non conforme, après un délai de 48 heures ;</w:t>
      </w:r>
      <w:r w:rsidR="004113BC" w:rsidRPr="004113BC">
        <w:rPr>
          <w:lang w:val="fr-FR"/>
        </w:rPr>
        <w:t xml:space="preserve">   </w:t>
      </w:r>
    </w:p>
    <w:p w:rsidR="00DB3622" w:rsidRPr="004113BC" w:rsidRDefault="00CC1C28" w:rsidP="00BC2894">
      <w:pPr>
        <w:numPr>
          <w:ilvl w:val="1"/>
          <w:numId w:val="5"/>
        </w:numPr>
        <w:spacing w:after="0"/>
        <w:ind w:right="1419" w:hanging="571"/>
        <w:rPr>
          <w:lang w:val="fr-FR"/>
        </w:rPr>
      </w:pPr>
      <w:r w:rsidRPr="004113BC">
        <w:rPr>
          <w:lang w:val="fr-FR"/>
        </w:rPr>
        <w:t>Fausse</w:t>
      </w:r>
      <w:r w:rsidR="004113BC" w:rsidRPr="004113BC">
        <w:rPr>
          <w:lang w:val="fr-FR"/>
        </w:rPr>
        <w:t xml:space="preserve"> déclaration ou pièces falsifiées ;  </w:t>
      </w:r>
    </w:p>
    <w:p w:rsidR="00DB3622" w:rsidRPr="004113BC" w:rsidRDefault="004113BC" w:rsidP="00BC2894">
      <w:pPr>
        <w:numPr>
          <w:ilvl w:val="1"/>
          <w:numId w:val="5"/>
        </w:numPr>
        <w:spacing w:after="0"/>
        <w:ind w:right="1419" w:hanging="571"/>
        <w:rPr>
          <w:lang w:val="fr-FR"/>
        </w:rPr>
      </w:pPr>
      <w:r w:rsidRPr="004113BC">
        <w:rPr>
          <w:lang w:val="fr-FR"/>
        </w:rPr>
        <w:t xml:space="preserve">Omission dans le bordereau des prix unitaires ou dans le devis du prix d’une </w:t>
      </w:r>
      <w:r w:rsidR="00CC1C28" w:rsidRPr="004113BC">
        <w:rPr>
          <w:lang w:val="fr-FR"/>
        </w:rPr>
        <w:t>tâche quantifiée</w:t>
      </w:r>
      <w:r w:rsidRPr="004113BC">
        <w:rPr>
          <w:lang w:val="fr-FR"/>
        </w:rPr>
        <w:t xml:space="preserve"> ;  </w:t>
      </w:r>
    </w:p>
    <w:p w:rsidR="00DB3622" w:rsidRPr="004113BC" w:rsidRDefault="004113BC" w:rsidP="00BC2894">
      <w:pPr>
        <w:numPr>
          <w:ilvl w:val="1"/>
          <w:numId w:val="5"/>
        </w:numPr>
        <w:spacing w:after="0"/>
        <w:ind w:right="1419" w:hanging="571"/>
        <w:rPr>
          <w:lang w:val="fr-FR"/>
        </w:rPr>
      </w:pPr>
      <w:r w:rsidRPr="004113BC">
        <w:rPr>
          <w:lang w:val="fr-FR"/>
        </w:rPr>
        <w:t xml:space="preserve">Pièce légalisée par une autorité non- habilitée ;  </w:t>
      </w:r>
    </w:p>
    <w:p w:rsidR="00DB3622" w:rsidRPr="004113BC" w:rsidRDefault="004113BC" w:rsidP="00BC2894">
      <w:pPr>
        <w:numPr>
          <w:ilvl w:val="1"/>
          <w:numId w:val="5"/>
        </w:numPr>
        <w:spacing w:after="0"/>
        <w:ind w:right="1419" w:hanging="571"/>
        <w:rPr>
          <w:lang w:val="fr-FR"/>
        </w:rPr>
      </w:pPr>
      <w:r w:rsidRPr="004113BC">
        <w:rPr>
          <w:lang w:val="fr-FR"/>
        </w:rPr>
        <w:t xml:space="preserve">Pièce dont la date de légalisation est supérieure à 03 (trois) mois (Sauf à la régularisation dans les délais requis) ;  </w:t>
      </w:r>
    </w:p>
    <w:p w:rsidR="00CC1C28" w:rsidRDefault="004113BC" w:rsidP="00BC2894">
      <w:pPr>
        <w:numPr>
          <w:ilvl w:val="1"/>
          <w:numId w:val="5"/>
        </w:numPr>
        <w:spacing w:after="0" w:line="246" w:lineRule="auto"/>
        <w:ind w:right="1419" w:hanging="571"/>
        <w:rPr>
          <w:lang w:val="fr-FR"/>
        </w:rPr>
      </w:pPr>
      <w:r w:rsidRPr="004113BC">
        <w:rPr>
          <w:lang w:val="fr-FR"/>
        </w:rPr>
        <w:t xml:space="preserve">Etre titulaire d’un marché abandonné au cours des trois (03) dernières années. </w:t>
      </w:r>
    </w:p>
    <w:p w:rsidR="00CC1C28" w:rsidRDefault="004113BC" w:rsidP="00BC2894">
      <w:pPr>
        <w:numPr>
          <w:ilvl w:val="1"/>
          <w:numId w:val="5"/>
        </w:numPr>
        <w:spacing w:after="0" w:line="246" w:lineRule="auto"/>
        <w:ind w:right="1419" w:hanging="571"/>
        <w:rPr>
          <w:lang w:val="fr-FR"/>
        </w:rPr>
      </w:pPr>
      <w:r w:rsidRPr="004113BC">
        <w:rPr>
          <w:lang w:val="fr-FR"/>
        </w:rPr>
        <w:t xml:space="preserve"> Etre </w:t>
      </w:r>
      <w:r w:rsidRPr="004113BC">
        <w:rPr>
          <w:lang w:val="fr-FR"/>
        </w:rPr>
        <w:tab/>
        <w:t xml:space="preserve">un </w:t>
      </w:r>
      <w:r w:rsidRPr="004113BC">
        <w:rPr>
          <w:lang w:val="fr-FR"/>
        </w:rPr>
        <w:tab/>
        <w:t xml:space="preserve">entreprise </w:t>
      </w:r>
      <w:r w:rsidRPr="004113BC">
        <w:rPr>
          <w:lang w:val="fr-FR"/>
        </w:rPr>
        <w:tab/>
        <w:t xml:space="preserve">en </w:t>
      </w:r>
      <w:r w:rsidRPr="004113BC">
        <w:rPr>
          <w:lang w:val="fr-FR"/>
        </w:rPr>
        <w:tab/>
        <w:t xml:space="preserve">cours </w:t>
      </w:r>
      <w:r w:rsidRPr="004113BC">
        <w:rPr>
          <w:lang w:val="fr-FR"/>
        </w:rPr>
        <w:tab/>
        <w:t>de suspension.</w:t>
      </w:r>
    </w:p>
    <w:p w:rsidR="00BC2894" w:rsidRDefault="00BC2894" w:rsidP="00BC2894">
      <w:pPr>
        <w:spacing w:after="0" w:line="246" w:lineRule="auto"/>
        <w:ind w:left="360" w:right="1419"/>
        <w:rPr>
          <w:lang w:val="fr-FR"/>
        </w:rPr>
      </w:pPr>
    </w:p>
    <w:p w:rsidR="00CC1C28" w:rsidRDefault="00CC1C28" w:rsidP="00407788">
      <w:pPr>
        <w:spacing w:after="0" w:line="246" w:lineRule="auto"/>
        <w:ind w:right="1419"/>
        <w:rPr>
          <w:lang w:val="fr-FR"/>
        </w:rPr>
      </w:pPr>
    </w:p>
    <w:p w:rsidR="00DB3622" w:rsidRPr="004113BC" w:rsidRDefault="004113BC" w:rsidP="00BC2894">
      <w:pPr>
        <w:spacing w:after="0" w:line="246" w:lineRule="auto"/>
        <w:ind w:right="1419"/>
        <w:rPr>
          <w:lang w:val="fr-FR"/>
        </w:rPr>
      </w:pPr>
      <w:r w:rsidRPr="004113BC">
        <w:rPr>
          <w:rFonts w:ascii="Arial" w:eastAsia="Arial" w:hAnsi="Arial" w:cs="Arial"/>
          <w:b/>
          <w:lang w:val="fr-FR"/>
        </w:rPr>
        <w:lastRenderedPageBreak/>
        <w:t xml:space="preserve">B. </w:t>
      </w:r>
      <w:r w:rsidRPr="00CC1C28">
        <w:rPr>
          <w:b/>
          <w:lang w:val="fr-FR"/>
        </w:rPr>
        <w:t>Critères essentiels :</w:t>
      </w:r>
    </w:p>
    <w:p w:rsidR="00DB3622" w:rsidRPr="004113BC" w:rsidRDefault="004113BC" w:rsidP="00BC2894">
      <w:pPr>
        <w:spacing w:after="0"/>
        <w:ind w:left="11" w:right="2006" w:firstLine="706"/>
        <w:rPr>
          <w:lang w:val="fr-FR"/>
        </w:rPr>
      </w:pPr>
      <w:r w:rsidRPr="004113BC">
        <w:rPr>
          <w:lang w:val="fr-FR"/>
        </w:rPr>
        <w:t xml:space="preserve">Les critères, explicités dans le règlement particulier du DAO et relatifs à la qualification des candidats porteront sur :  </w:t>
      </w:r>
    </w:p>
    <w:p w:rsidR="00DB3622" w:rsidRDefault="004113BC" w:rsidP="00BC2894">
      <w:pPr>
        <w:numPr>
          <w:ilvl w:val="1"/>
          <w:numId w:val="6"/>
        </w:numPr>
        <w:spacing w:after="0"/>
        <w:ind w:right="123" w:hanging="571"/>
      </w:pPr>
      <w:r>
        <w:t xml:space="preserve">la capacité </w:t>
      </w:r>
      <w:r w:rsidR="00F32181">
        <w:t>financière;</w:t>
      </w:r>
      <w:r>
        <w:t xml:space="preserve"> Oui/Non  </w:t>
      </w:r>
    </w:p>
    <w:p w:rsidR="00DB3622" w:rsidRPr="004113BC" w:rsidRDefault="004113BC" w:rsidP="00BC2894">
      <w:pPr>
        <w:numPr>
          <w:ilvl w:val="1"/>
          <w:numId w:val="6"/>
        </w:numPr>
        <w:spacing w:after="0"/>
        <w:ind w:right="123" w:hanging="571"/>
        <w:rPr>
          <w:lang w:val="fr-FR"/>
        </w:rPr>
      </w:pPr>
      <w:r w:rsidRPr="004113BC">
        <w:rPr>
          <w:lang w:val="fr-FR"/>
        </w:rPr>
        <w:t xml:space="preserve">Les références dans les travaux similaires ; Oui/Non  </w:t>
      </w:r>
    </w:p>
    <w:p w:rsidR="00DB3622" w:rsidRPr="004113BC" w:rsidRDefault="004113BC" w:rsidP="00BC2894">
      <w:pPr>
        <w:numPr>
          <w:ilvl w:val="1"/>
          <w:numId w:val="6"/>
        </w:numPr>
        <w:spacing w:after="0"/>
        <w:ind w:right="123" w:hanging="571"/>
        <w:rPr>
          <w:lang w:val="fr-FR"/>
        </w:rPr>
      </w:pPr>
      <w:r w:rsidRPr="004113BC">
        <w:rPr>
          <w:lang w:val="fr-FR"/>
        </w:rPr>
        <w:t xml:space="preserve">L’organisation, les plannings d’approvisionnement et d’exécution des travaux et la compréhension du projet ; Oui/Non  </w:t>
      </w:r>
    </w:p>
    <w:p w:rsidR="00DB3622" w:rsidRPr="004113BC" w:rsidRDefault="004113BC" w:rsidP="00BC2894">
      <w:pPr>
        <w:numPr>
          <w:ilvl w:val="1"/>
          <w:numId w:val="6"/>
        </w:numPr>
        <w:spacing w:after="0"/>
        <w:ind w:right="123" w:hanging="571"/>
        <w:rPr>
          <w:lang w:val="fr-FR"/>
        </w:rPr>
      </w:pPr>
      <w:r w:rsidRPr="004113BC">
        <w:rPr>
          <w:lang w:val="fr-FR"/>
        </w:rPr>
        <w:t xml:space="preserve">L’expérience du personnel d’encadrement. Oui/Non  </w:t>
      </w:r>
    </w:p>
    <w:p w:rsidR="00DB3622" w:rsidRPr="004113BC" w:rsidRDefault="004113BC" w:rsidP="00BC2894">
      <w:pPr>
        <w:numPr>
          <w:ilvl w:val="1"/>
          <w:numId w:val="6"/>
        </w:numPr>
        <w:spacing w:after="0"/>
        <w:ind w:right="123" w:hanging="571"/>
        <w:rPr>
          <w:lang w:val="fr-FR"/>
        </w:rPr>
      </w:pPr>
      <w:r w:rsidRPr="004113BC">
        <w:rPr>
          <w:lang w:val="fr-FR"/>
        </w:rPr>
        <w:t xml:space="preserve">Le matériel et les équipements essentiels ; Oui/Non  </w:t>
      </w:r>
    </w:p>
    <w:p w:rsidR="00CC1C28" w:rsidRDefault="004113BC" w:rsidP="00BC2894">
      <w:pPr>
        <w:spacing w:after="0" w:line="310" w:lineRule="auto"/>
        <w:ind w:left="11" w:right="-42"/>
        <w:rPr>
          <w:lang w:val="fr-FR"/>
        </w:rPr>
      </w:pPr>
      <w:r w:rsidRPr="004113BC">
        <w:rPr>
          <w:lang w:val="fr-FR"/>
        </w:rPr>
        <w:t>Toute offre ayant obtenu au moment de son évaluation technique un pourcentage de « oui » supérieur ou égal à quatre-vingt pour cent (80%) verra son offre financière examinée.</w:t>
      </w:r>
    </w:p>
    <w:p w:rsidR="00DB3622" w:rsidRPr="004113BC" w:rsidRDefault="004113BC" w:rsidP="00BC2894">
      <w:pPr>
        <w:spacing w:after="0" w:line="310" w:lineRule="auto"/>
        <w:ind w:left="11" w:right="2516"/>
        <w:rPr>
          <w:lang w:val="fr-FR"/>
        </w:rPr>
      </w:pPr>
      <w:r w:rsidRPr="00407788">
        <w:rPr>
          <w:b/>
          <w:lang w:val="fr-FR"/>
        </w:rPr>
        <w:t>11-DUREE DE VALIDITE DES OFFRES</w:t>
      </w:r>
    </w:p>
    <w:p w:rsidR="00DB3622" w:rsidRDefault="004113BC" w:rsidP="00BC2894">
      <w:pPr>
        <w:spacing w:after="0"/>
        <w:ind w:left="11" w:right="1632"/>
        <w:rPr>
          <w:lang w:val="fr-FR"/>
        </w:rPr>
      </w:pPr>
      <w:r w:rsidRPr="004113BC">
        <w:rPr>
          <w:lang w:val="fr-FR"/>
        </w:rPr>
        <w:t xml:space="preserve">Les soumissionnaires restent engagés par leur offre pendant soixante (60) jours à partir de la date limite fixée pour la remise des offres.  </w:t>
      </w:r>
    </w:p>
    <w:p w:rsidR="00407788" w:rsidRPr="004113BC" w:rsidRDefault="00407788" w:rsidP="00BC2894">
      <w:pPr>
        <w:spacing w:after="0"/>
        <w:ind w:left="11" w:right="1632"/>
        <w:rPr>
          <w:lang w:val="fr-FR"/>
        </w:rPr>
      </w:pPr>
    </w:p>
    <w:p w:rsidR="00DB3622" w:rsidRPr="00407788" w:rsidRDefault="004113BC" w:rsidP="00BC2894">
      <w:pPr>
        <w:numPr>
          <w:ilvl w:val="0"/>
          <w:numId w:val="4"/>
        </w:numPr>
        <w:spacing w:after="0"/>
        <w:ind w:left="753" w:right="123" w:hanging="379"/>
        <w:rPr>
          <w:b/>
        </w:rPr>
      </w:pPr>
      <w:r w:rsidRPr="00407788">
        <w:rPr>
          <w:b/>
        </w:rPr>
        <w:t xml:space="preserve">CAUTION DE SOUMISSION  </w:t>
      </w:r>
    </w:p>
    <w:p w:rsidR="00DB3622" w:rsidRPr="004113BC" w:rsidRDefault="004113BC" w:rsidP="00BC2894">
      <w:pPr>
        <w:spacing w:after="0" w:line="301" w:lineRule="auto"/>
        <w:ind w:left="11" w:right="-42" w:firstLine="360"/>
        <w:rPr>
          <w:lang w:val="fr-FR"/>
        </w:rPr>
      </w:pPr>
      <w:r w:rsidRPr="004113BC">
        <w:rPr>
          <w:lang w:val="fr-FR"/>
        </w:rPr>
        <w:t xml:space="preserve">Toutes les offres devront être accompagnées d'une caution de soumission d'un montant de 2% </w:t>
      </w:r>
      <w:r w:rsidR="00CC1C28">
        <w:rPr>
          <w:lang w:val="fr-FR"/>
        </w:rPr>
        <w:t xml:space="preserve">du montant prévisionnel </w:t>
      </w:r>
      <w:r w:rsidRPr="004113BC">
        <w:rPr>
          <w:lang w:val="fr-FR"/>
        </w:rPr>
        <w:t xml:space="preserve">soit </w:t>
      </w:r>
      <w:r w:rsidRPr="00CC1C28">
        <w:rPr>
          <w:b/>
          <w:lang w:val="fr-FR"/>
        </w:rPr>
        <w:t>Trois cent soixante-dix mille</w:t>
      </w:r>
      <w:r w:rsidRPr="004113BC">
        <w:rPr>
          <w:lang w:val="fr-FR"/>
        </w:rPr>
        <w:t xml:space="preserve"> (370 000) francs CFA délivrée par un établissement bancaire de 1er ordre agréé par le Ministère en charge des Finances. </w:t>
      </w:r>
    </w:p>
    <w:p w:rsidR="00CC1C28" w:rsidRPr="00407788" w:rsidRDefault="00CC1C28" w:rsidP="00BC2894">
      <w:pPr>
        <w:numPr>
          <w:ilvl w:val="0"/>
          <w:numId w:val="4"/>
        </w:numPr>
        <w:spacing w:after="0"/>
        <w:ind w:left="753" w:right="123" w:hanging="379"/>
        <w:rPr>
          <w:b/>
        </w:rPr>
      </w:pPr>
      <w:r w:rsidRPr="00407788">
        <w:rPr>
          <w:b/>
        </w:rPr>
        <w:t xml:space="preserve">NOMBRE MAXIMUM DE LOT </w:t>
      </w:r>
    </w:p>
    <w:p w:rsidR="00DB3622" w:rsidRDefault="00CC1C28" w:rsidP="00BC2894">
      <w:pPr>
        <w:spacing w:after="0"/>
        <w:ind w:left="753" w:right="123"/>
      </w:pPr>
      <w:r>
        <w:t>RAS</w:t>
      </w:r>
    </w:p>
    <w:p w:rsidR="00DB3622" w:rsidRPr="00407788" w:rsidRDefault="004113BC" w:rsidP="00BC2894">
      <w:pPr>
        <w:numPr>
          <w:ilvl w:val="0"/>
          <w:numId w:val="4"/>
        </w:numPr>
        <w:spacing w:after="0"/>
        <w:ind w:left="753" w:right="123" w:hanging="379"/>
        <w:rPr>
          <w:b/>
        </w:rPr>
      </w:pPr>
      <w:r w:rsidRPr="00407788">
        <w:rPr>
          <w:b/>
        </w:rPr>
        <w:t xml:space="preserve">RENSEIGNEMENTS COMPLEMENTAIRES  </w:t>
      </w:r>
    </w:p>
    <w:p w:rsidR="00DB3622" w:rsidRDefault="004113BC" w:rsidP="00BC2894">
      <w:pPr>
        <w:spacing w:after="0"/>
        <w:ind w:left="11" w:right="-42" w:firstLine="365"/>
        <w:rPr>
          <w:lang w:val="fr-FR"/>
        </w:rPr>
      </w:pPr>
      <w:r w:rsidRPr="004113BC">
        <w:rPr>
          <w:lang w:val="fr-FR"/>
        </w:rPr>
        <w:t>Les renseignements co</w:t>
      </w:r>
      <w:r w:rsidR="00CC1C28">
        <w:rPr>
          <w:lang w:val="fr-FR"/>
        </w:rPr>
        <w:t xml:space="preserve">mplémentaires </w:t>
      </w:r>
      <w:r w:rsidRPr="004113BC">
        <w:rPr>
          <w:lang w:val="fr-FR"/>
        </w:rPr>
        <w:t>peuvent être obtenus aux heures ouvrables auprès de la Commune de Gari-Gombo, aux n</w:t>
      </w:r>
      <w:r w:rsidR="00CC1C28">
        <w:rPr>
          <w:lang w:val="fr-FR"/>
        </w:rPr>
        <w:t>uméros de téléphones : 696 25 92 46 / 678 24 74 84</w:t>
      </w:r>
      <w:r w:rsidRPr="004113BC">
        <w:rPr>
          <w:lang w:val="fr-FR"/>
        </w:rPr>
        <w:t>.</w:t>
      </w:r>
    </w:p>
    <w:p w:rsidR="00602036" w:rsidRDefault="00602036" w:rsidP="00BC2894">
      <w:pPr>
        <w:spacing w:after="0"/>
        <w:ind w:left="11" w:right="-42" w:firstLine="365"/>
        <w:rPr>
          <w:lang w:val="fr-FR"/>
        </w:rPr>
      </w:pPr>
    </w:p>
    <w:p w:rsidR="00DB3622" w:rsidRPr="008F5CB0" w:rsidRDefault="00CC1C28" w:rsidP="00BC2894">
      <w:pPr>
        <w:spacing w:after="0" w:line="251" w:lineRule="auto"/>
        <w:ind w:right="-42"/>
        <w:jc w:val="both"/>
        <w:rPr>
          <w:b/>
          <w:i/>
          <w:lang w:val="fr-FR"/>
        </w:rPr>
      </w:pPr>
      <w:r w:rsidRPr="008F5CB0">
        <w:rPr>
          <w:u w:val="single"/>
          <w:lang w:val="fr-FR"/>
        </w:rPr>
        <w:t>N.B</w:t>
      </w:r>
      <w:r w:rsidR="008F5CB0">
        <w:rPr>
          <w:lang w:val="fr-FR"/>
        </w:rPr>
        <w:t xml:space="preserve"> : </w:t>
      </w:r>
      <w:r w:rsidR="008F5CB0" w:rsidRPr="008F5CB0">
        <w:rPr>
          <w:b/>
          <w:i/>
          <w:lang w:val="fr-FR"/>
        </w:rPr>
        <w:t>Pour</w:t>
      </w:r>
      <w:r w:rsidRPr="008F5CB0">
        <w:rPr>
          <w:b/>
          <w:i/>
          <w:lang w:val="fr-FR"/>
        </w:rPr>
        <w:t xml:space="preserve"> toute </w:t>
      </w:r>
      <w:r w:rsidR="008F5CB0" w:rsidRPr="008F5CB0">
        <w:rPr>
          <w:b/>
          <w:i/>
          <w:lang w:val="fr-FR"/>
        </w:rPr>
        <w:t>tentative</w:t>
      </w:r>
      <w:r w:rsidRPr="008F5CB0">
        <w:rPr>
          <w:b/>
          <w:i/>
          <w:lang w:val="fr-FR"/>
        </w:rPr>
        <w:t xml:space="preserve"> de corruption ou faits de mauvaises </w:t>
      </w:r>
      <w:r w:rsidR="008F5CB0" w:rsidRPr="008F5CB0">
        <w:rPr>
          <w:b/>
          <w:i/>
          <w:lang w:val="fr-FR"/>
        </w:rPr>
        <w:t>pratiques</w:t>
      </w:r>
      <w:r w:rsidRPr="008F5CB0">
        <w:rPr>
          <w:b/>
          <w:i/>
          <w:lang w:val="fr-FR"/>
        </w:rPr>
        <w:t>, bien vouloir appeler le MINMAP ou envoyé un SMS aux Numéros suivants :  88 20 06 06 – 673 20 57 25 – 699 37 07 48</w:t>
      </w:r>
      <w:r w:rsidR="008F5CB0" w:rsidRPr="008F5CB0">
        <w:rPr>
          <w:b/>
          <w:i/>
          <w:lang w:val="fr-FR"/>
        </w:rPr>
        <w:t xml:space="preserve"> – 697 65 76 00.</w:t>
      </w:r>
    </w:p>
    <w:p w:rsidR="008D5D46" w:rsidRDefault="004113BC" w:rsidP="00BC2894">
      <w:pPr>
        <w:tabs>
          <w:tab w:val="center" w:pos="3815"/>
        </w:tabs>
        <w:spacing w:after="0" w:line="251" w:lineRule="auto"/>
        <w:rPr>
          <w:vertAlign w:val="superscript"/>
          <w:lang w:val="fr-FR"/>
        </w:rPr>
      </w:pPr>
      <w:r w:rsidRPr="004113BC">
        <w:rPr>
          <w:vertAlign w:val="superscript"/>
          <w:lang w:val="fr-FR"/>
        </w:rPr>
        <w:tab/>
      </w:r>
      <w:r w:rsidR="008D5D46">
        <w:rPr>
          <w:vertAlign w:val="superscript"/>
          <w:lang w:val="fr-FR"/>
        </w:rPr>
        <w:t xml:space="preserve">                                                                                                                                          </w:t>
      </w:r>
    </w:p>
    <w:p w:rsidR="008D5D46" w:rsidRDefault="008D5D46" w:rsidP="00BC2894">
      <w:pPr>
        <w:tabs>
          <w:tab w:val="center" w:pos="3815"/>
        </w:tabs>
        <w:spacing w:after="0" w:line="251" w:lineRule="auto"/>
        <w:rPr>
          <w:vertAlign w:val="superscript"/>
          <w:lang w:val="fr-FR"/>
        </w:rPr>
      </w:pPr>
    </w:p>
    <w:p w:rsidR="00DB3622" w:rsidRPr="004113BC" w:rsidRDefault="008D5D46" w:rsidP="00BC2894">
      <w:pPr>
        <w:tabs>
          <w:tab w:val="center" w:pos="3815"/>
        </w:tabs>
        <w:spacing w:after="0" w:line="251"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t xml:space="preserve">                           </w:t>
      </w:r>
      <w:r w:rsidR="004113BC" w:rsidRPr="004113BC">
        <w:rPr>
          <w:lang w:val="fr-FR"/>
        </w:rPr>
        <w:t>GA</w:t>
      </w:r>
      <w:r w:rsidR="00DE17B7">
        <w:rPr>
          <w:lang w:val="fr-FR"/>
        </w:rPr>
        <w:t xml:space="preserve">RI-GOMBO, Le </w:t>
      </w:r>
      <w:r w:rsidR="00DE17B7" w:rsidRPr="00DE17B7">
        <w:rPr>
          <w:color w:val="FF0000"/>
          <w:lang w:val="fr-FR"/>
        </w:rPr>
        <w:t>29 Avril 2020</w:t>
      </w:r>
    </w:p>
    <w:p w:rsidR="00CC1C28" w:rsidRDefault="004113BC" w:rsidP="00BC2894">
      <w:pPr>
        <w:tabs>
          <w:tab w:val="center" w:pos="5940"/>
        </w:tabs>
        <w:spacing w:after="0"/>
        <w:rPr>
          <w:lang w:val="fr-FR"/>
        </w:rPr>
      </w:pPr>
      <w:r w:rsidRPr="004113BC">
        <w:rPr>
          <w:lang w:val="fr-FR"/>
        </w:rPr>
        <w:tab/>
      </w:r>
      <w:r w:rsidR="008D5D46">
        <w:rPr>
          <w:lang w:val="fr-FR"/>
        </w:rPr>
        <w:t xml:space="preserve">                         </w:t>
      </w:r>
      <w:r w:rsidRPr="004113BC">
        <w:rPr>
          <w:lang w:val="fr-FR"/>
        </w:rPr>
        <w:t xml:space="preserve">Le Maire </w:t>
      </w:r>
    </w:p>
    <w:p w:rsidR="00DB3622" w:rsidRPr="004113BC" w:rsidRDefault="008D5D46" w:rsidP="00BC2894">
      <w:pPr>
        <w:tabs>
          <w:tab w:val="center" w:pos="5940"/>
        </w:tabs>
        <w:spacing w:after="0" w:line="251" w:lineRule="auto"/>
        <w:rPr>
          <w:lang w:val="fr-FR"/>
        </w:rPr>
      </w:pPr>
      <w:r>
        <w:rPr>
          <w:lang w:val="fr-FR"/>
        </w:rPr>
        <w:tab/>
        <w:t xml:space="preserve">                                  </w:t>
      </w:r>
      <w:r w:rsidR="00CC1C28">
        <w:rPr>
          <w:lang w:val="fr-FR"/>
        </w:rPr>
        <w:t xml:space="preserve"> (</w:t>
      </w:r>
      <w:r w:rsidR="00CC1C28" w:rsidRPr="00CC1C28">
        <w:rPr>
          <w:b/>
          <w:lang w:val="fr-FR"/>
        </w:rPr>
        <w:t>Autorité Contractante</w:t>
      </w:r>
      <w:r w:rsidR="00CC1C28">
        <w:rPr>
          <w:lang w:val="fr-FR"/>
        </w:rPr>
        <w:t>)</w:t>
      </w:r>
    </w:p>
    <w:p w:rsidR="00DB3622" w:rsidRPr="008D5D46" w:rsidRDefault="004113BC" w:rsidP="00BC2894">
      <w:pPr>
        <w:tabs>
          <w:tab w:val="center" w:pos="1413"/>
        </w:tabs>
        <w:spacing w:after="0"/>
        <w:rPr>
          <w:lang w:val="fr-FR"/>
        </w:rPr>
      </w:pPr>
      <w:r w:rsidRPr="004113BC">
        <w:rPr>
          <w:lang w:val="fr-FR"/>
        </w:rPr>
        <w:tab/>
      </w:r>
      <w:r w:rsidRPr="008D5D46">
        <w:rPr>
          <w:b/>
          <w:u w:val="single" w:color="000000"/>
          <w:lang w:val="fr-FR"/>
        </w:rPr>
        <w:t>Ampliations</w:t>
      </w:r>
      <w:r w:rsidRPr="008D5D46">
        <w:rPr>
          <w:lang w:val="fr-FR"/>
        </w:rPr>
        <w:t xml:space="preserve"> : </w:t>
      </w:r>
    </w:p>
    <w:p w:rsidR="008D5D46" w:rsidRDefault="008D5D46" w:rsidP="008D5D46">
      <w:pPr>
        <w:numPr>
          <w:ilvl w:val="0"/>
          <w:numId w:val="7"/>
        </w:numPr>
        <w:spacing w:after="0" w:line="240" w:lineRule="auto"/>
        <w:ind w:right="123" w:hanging="420"/>
        <w:rPr>
          <w:b/>
          <w:i/>
          <w:sz w:val="20"/>
          <w:lang w:val="fr-FR"/>
        </w:rPr>
      </w:pPr>
      <w:r w:rsidRPr="008D5D46">
        <w:rPr>
          <w:b/>
          <w:i/>
          <w:sz w:val="20"/>
          <w:lang w:val="fr-FR"/>
        </w:rPr>
        <w:t xml:space="preserve">PREFET/BN (pour infos) </w:t>
      </w:r>
    </w:p>
    <w:p w:rsidR="008D5D46" w:rsidRPr="008D5D46" w:rsidRDefault="008D5D46" w:rsidP="008D5D46">
      <w:pPr>
        <w:numPr>
          <w:ilvl w:val="0"/>
          <w:numId w:val="7"/>
        </w:numPr>
        <w:spacing w:after="0" w:line="240" w:lineRule="auto"/>
        <w:ind w:right="123" w:hanging="420"/>
        <w:rPr>
          <w:b/>
          <w:i/>
          <w:sz w:val="20"/>
          <w:lang w:val="fr-FR"/>
        </w:rPr>
      </w:pPr>
      <w:r w:rsidRPr="006F2EAC">
        <w:rPr>
          <w:b/>
          <w:i/>
          <w:sz w:val="20"/>
          <w:lang w:val="fr-FR"/>
        </w:rPr>
        <w:t>ARMP/EST/BTA</w:t>
      </w:r>
      <w:r>
        <w:rPr>
          <w:b/>
          <w:i/>
          <w:sz w:val="20"/>
          <w:lang w:val="fr-FR"/>
        </w:rPr>
        <w:t xml:space="preserve"> (pour publication)</w:t>
      </w:r>
      <w:r w:rsidRPr="006F2EAC">
        <w:rPr>
          <w:b/>
          <w:i/>
          <w:sz w:val="20"/>
          <w:lang w:val="fr-FR"/>
        </w:rPr>
        <w:t xml:space="preserve">  </w:t>
      </w:r>
    </w:p>
    <w:p w:rsidR="00DB3622" w:rsidRPr="008D5D46" w:rsidRDefault="006F2EAC" w:rsidP="00BC2894">
      <w:pPr>
        <w:numPr>
          <w:ilvl w:val="0"/>
          <w:numId w:val="7"/>
        </w:numPr>
        <w:spacing w:after="0" w:line="240" w:lineRule="auto"/>
        <w:ind w:right="123" w:hanging="420"/>
        <w:rPr>
          <w:b/>
          <w:i/>
          <w:sz w:val="20"/>
          <w:lang w:val="fr-FR"/>
        </w:rPr>
      </w:pPr>
      <w:r w:rsidRPr="008D5D46">
        <w:rPr>
          <w:b/>
          <w:i/>
          <w:sz w:val="20"/>
          <w:lang w:val="fr-FR"/>
        </w:rPr>
        <w:t>DD</w:t>
      </w:r>
      <w:r w:rsidR="00602036" w:rsidRPr="008D5D46">
        <w:rPr>
          <w:b/>
          <w:i/>
          <w:sz w:val="20"/>
          <w:lang w:val="fr-FR"/>
        </w:rPr>
        <w:t>/</w:t>
      </w:r>
      <w:r w:rsidR="008F5CB0" w:rsidRPr="008D5D46">
        <w:rPr>
          <w:b/>
          <w:i/>
          <w:sz w:val="20"/>
          <w:lang w:val="fr-FR"/>
        </w:rPr>
        <w:t>MINMAP/BN</w:t>
      </w:r>
      <w:r w:rsidR="008D5D46" w:rsidRPr="008D5D46">
        <w:rPr>
          <w:b/>
          <w:i/>
          <w:sz w:val="20"/>
          <w:lang w:val="fr-FR"/>
        </w:rPr>
        <w:t xml:space="preserve"> (pour infos)</w:t>
      </w:r>
    </w:p>
    <w:p w:rsidR="008D5D46" w:rsidRPr="008D5D46" w:rsidRDefault="008D5D46" w:rsidP="00BC2894">
      <w:pPr>
        <w:numPr>
          <w:ilvl w:val="0"/>
          <w:numId w:val="7"/>
        </w:numPr>
        <w:spacing w:after="0" w:line="240" w:lineRule="auto"/>
        <w:ind w:right="123" w:hanging="420"/>
        <w:rPr>
          <w:b/>
          <w:i/>
          <w:sz w:val="20"/>
          <w:lang w:val="fr-FR"/>
        </w:rPr>
      </w:pPr>
      <w:r w:rsidRPr="008D5D46">
        <w:rPr>
          <w:b/>
          <w:i/>
          <w:sz w:val="20"/>
          <w:lang w:val="fr-FR"/>
        </w:rPr>
        <w:t>DD/MINDDEVEL/BN (pour infos)</w:t>
      </w:r>
    </w:p>
    <w:p w:rsidR="006F2EAC" w:rsidRPr="008F5CB0" w:rsidRDefault="006F2EAC" w:rsidP="00BC2894">
      <w:pPr>
        <w:numPr>
          <w:ilvl w:val="0"/>
          <w:numId w:val="7"/>
        </w:numPr>
        <w:spacing w:after="0" w:line="240" w:lineRule="auto"/>
        <w:ind w:right="123" w:hanging="420"/>
        <w:rPr>
          <w:b/>
          <w:i/>
          <w:sz w:val="20"/>
        </w:rPr>
      </w:pPr>
      <w:r>
        <w:rPr>
          <w:b/>
          <w:i/>
          <w:sz w:val="20"/>
        </w:rPr>
        <w:t>DD</w:t>
      </w:r>
      <w:r w:rsidR="00602036">
        <w:rPr>
          <w:b/>
          <w:i/>
          <w:sz w:val="20"/>
        </w:rPr>
        <w:t>/</w:t>
      </w:r>
      <w:r>
        <w:rPr>
          <w:b/>
          <w:i/>
          <w:sz w:val="20"/>
        </w:rPr>
        <w:t>MINEBASE/BN/Yoka</w:t>
      </w:r>
    </w:p>
    <w:p w:rsidR="008F5CB0" w:rsidRPr="008F5CB0" w:rsidRDefault="004113BC" w:rsidP="00BC2894">
      <w:pPr>
        <w:numPr>
          <w:ilvl w:val="0"/>
          <w:numId w:val="7"/>
        </w:numPr>
        <w:spacing w:after="0" w:line="240" w:lineRule="auto"/>
        <w:ind w:right="123" w:hanging="420"/>
        <w:rPr>
          <w:b/>
          <w:i/>
          <w:lang w:val="fr-FR"/>
        </w:rPr>
      </w:pPr>
      <w:r w:rsidRPr="008F5CB0">
        <w:rPr>
          <w:b/>
          <w:i/>
          <w:sz w:val="20"/>
          <w:lang w:val="fr-FR"/>
        </w:rPr>
        <w:t xml:space="preserve">Président/CIPM  </w:t>
      </w:r>
    </w:p>
    <w:p w:rsidR="008F5CB0" w:rsidRPr="008F5CB0" w:rsidRDefault="008F5CB0" w:rsidP="00BC2894">
      <w:pPr>
        <w:numPr>
          <w:ilvl w:val="0"/>
          <w:numId w:val="7"/>
        </w:numPr>
        <w:spacing w:after="0" w:line="240" w:lineRule="auto"/>
        <w:ind w:right="123" w:hanging="420"/>
        <w:rPr>
          <w:b/>
          <w:i/>
          <w:sz w:val="20"/>
          <w:lang w:val="fr-FR"/>
        </w:rPr>
      </w:pPr>
      <w:r w:rsidRPr="008F5CB0">
        <w:rPr>
          <w:b/>
          <w:i/>
          <w:sz w:val="20"/>
          <w:lang w:val="fr-FR"/>
        </w:rPr>
        <w:t xml:space="preserve">Affichage </w:t>
      </w:r>
    </w:p>
    <w:p w:rsidR="008F5CB0" w:rsidRPr="008F5CB0" w:rsidRDefault="008F5CB0" w:rsidP="00BC2894">
      <w:pPr>
        <w:spacing w:after="0" w:line="240" w:lineRule="auto"/>
        <w:ind w:left="134" w:right="123"/>
        <w:rPr>
          <w:b/>
          <w:i/>
          <w:sz w:val="20"/>
          <w:lang w:val="fr-FR"/>
        </w:rPr>
      </w:pPr>
      <w:r w:rsidRPr="008F5CB0">
        <w:rPr>
          <w:rFonts w:ascii="Wingdings" w:eastAsia="Wingdings" w:hAnsi="Wingdings" w:cs="Wingdings"/>
          <w:b/>
          <w:i/>
          <w:sz w:val="20"/>
        </w:rPr>
        <w:t></w:t>
      </w:r>
      <w:r w:rsidR="008D5D46">
        <w:rPr>
          <w:rFonts w:ascii="Wingdings" w:eastAsia="Wingdings" w:hAnsi="Wingdings" w:cs="Wingdings"/>
          <w:b/>
          <w:i/>
          <w:sz w:val="20"/>
        </w:rPr>
        <w:t></w:t>
      </w:r>
      <w:r w:rsidRPr="008F5CB0">
        <w:rPr>
          <w:b/>
          <w:i/>
          <w:sz w:val="20"/>
          <w:lang w:val="fr-FR"/>
        </w:rPr>
        <w:t xml:space="preserve">Chrono/archives  </w:t>
      </w:r>
    </w:p>
    <w:p w:rsidR="00DB3622" w:rsidRPr="008F5CB0" w:rsidRDefault="00DB3622" w:rsidP="00BC2894">
      <w:pPr>
        <w:spacing w:after="0"/>
        <w:ind w:left="554" w:right="123"/>
        <w:rPr>
          <w:sz w:val="20"/>
          <w:lang w:val="fr-FR"/>
        </w:rPr>
      </w:pPr>
    </w:p>
    <w:p w:rsidR="00DB3622" w:rsidRPr="008F5CB0" w:rsidRDefault="00DB3622" w:rsidP="00BC2894">
      <w:pPr>
        <w:spacing w:after="0" w:line="255" w:lineRule="auto"/>
        <w:ind w:left="14" w:right="9545"/>
        <w:rPr>
          <w:lang w:val="fr-FR"/>
        </w:rPr>
      </w:pPr>
    </w:p>
    <w:p w:rsidR="00DB3622" w:rsidRPr="008F5CB0" w:rsidRDefault="00DB3622">
      <w:pPr>
        <w:rPr>
          <w:lang w:val="fr-FR"/>
        </w:rPr>
        <w:sectPr w:rsidR="00DB3622" w:rsidRPr="008F5CB0">
          <w:type w:val="continuous"/>
          <w:pgSz w:w="11911" w:h="16846"/>
          <w:pgMar w:top="472" w:right="998" w:bottom="880" w:left="1174" w:header="720" w:footer="720" w:gutter="0"/>
          <w:cols w:space="720"/>
        </w:sectPr>
      </w:pPr>
    </w:p>
    <w:p w:rsidR="00DB3622" w:rsidRPr="008F5CB0" w:rsidRDefault="00DB3622">
      <w:pPr>
        <w:spacing w:after="211"/>
        <w:ind w:left="14"/>
        <w:rPr>
          <w:lang w:val="fr-FR"/>
        </w:rPr>
      </w:pPr>
    </w:p>
    <w:p w:rsidR="00DB3622" w:rsidRPr="008F5CB0" w:rsidRDefault="00DB3622">
      <w:pPr>
        <w:spacing w:after="208"/>
        <w:ind w:left="14"/>
        <w:rPr>
          <w:lang w:val="fr-FR"/>
        </w:rPr>
      </w:pPr>
    </w:p>
    <w:p w:rsidR="00DB3622" w:rsidRPr="008F5CB0" w:rsidRDefault="00DB3622">
      <w:pPr>
        <w:spacing w:after="213"/>
        <w:ind w:left="14"/>
        <w:rPr>
          <w:lang w:val="fr-FR"/>
        </w:rPr>
      </w:pPr>
    </w:p>
    <w:p w:rsidR="00DB3622" w:rsidRPr="008F5CB0" w:rsidRDefault="00DB3622" w:rsidP="00BC2894">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Default="00F26E5D">
      <w:pPr>
        <w:spacing w:after="84"/>
        <w:ind w:left="-853" w:right="-84"/>
      </w:pPr>
      <w:r>
        <w:rPr>
          <w:rFonts w:ascii="Calibri" w:eastAsia="Calibri" w:hAnsi="Calibri" w:cs="Calibri"/>
          <w:noProof/>
          <w:sz w:val="22"/>
        </w:rPr>
      </w:r>
      <w:r>
        <w:rPr>
          <w:rFonts w:ascii="Calibri" w:eastAsia="Calibri" w:hAnsi="Calibri" w:cs="Calibri"/>
          <w:noProof/>
          <w:sz w:val="22"/>
        </w:rPr>
        <w:pict>
          <v:group id="Group 112494" o:spid="_x0000_s1043" style="width:521.6pt;height:81.35pt;mso-position-horizontal-relative:char;mso-position-vertical-relative:line" coordsize="66243,10331">
            <v:shape id="Shape 665" o:spid="_x0000_s1044" style="position:absolute;width:66243;height:10331;visibility:visible;mso-wrap-style:square;v-text-anchor:top" coordsize="662432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" adj="0,,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formulas/>
              <v:path arrowok="t" o:connecttype="segments" textboxrect="0,0,6624320,1033145"/>
            </v:shape>
            <v:shape id="Shape 666" o:spid="_x0000_s1045"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" adj="0,,0" path="m32283,c50127,,64567,14453,64567,32296,64567,67971,35687,96863,,96863l,32296c,14453,14440,,32283,xe" fillcolor="#b9b8b8" stroked="f" strokeweight="0">
              <v:stroke miterlimit="83231f" joinstyle="miter"/>
              <v:formulas/>
              <v:path arrowok="t" o:connecttype="segments" textboxrect="0,0,64567,96863"/>
            </v:shape>
            <v:shape id="Shape 667" o:spid="_x0000_s1046" style="position:absolute;left:64951;width:1292;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68" o:spid="_x0000_s1047" style="position:absolute;width:66243;height:10331;visibility:visible;mso-wrap-style:square;v-text-anchor:top" coordsize="662432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" adj="0,,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formulas/>
              <v:path arrowok="t" o:connecttype="segments" textboxrect="0,0,6624320,1033145"/>
            </v:shape>
            <v:shape id="Shape 669" o:spid="_x0000_s104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70" o:spid="_x0000_s1049"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" adj="0,,0" path="m,l,710286e" filled="f" strokecolor="#1f4d78" strokeweight="1pt">
              <v:stroke miterlimit="66585f" joinstyle="miter"/>
              <v:formulas/>
              <v:path arrowok="t" o:connecttype="segments" textboxrect="0,0,0,710286"/>
            </v:shape>
            <v:shape id="Shape 671" o:spid="_x0000_s1050" style="position:absolute;left:64951;top:645;width:1292;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672" o:spid="_x0000_s1051" style="position:absolute;left:6495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673" o:spid="_x0000_s1052" style="position:absolute;left:3953;top:2463;width:7568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DE17B7" w:rsidRPr="004113BC" w:rsidRDefault="00DE17B7">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3" style="position:absolute;left:29160;top:4855;width:8715;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rsidR="00DE17B7" w:rsidRDefault="00DE17B7">
                    <w:r>
                      <w:rPr>
                        <w:rFonts w:ascii="Arial" w:eastAsia="Arial" w:hAnsi="Arial" w:cs="Arial"/>
                        <w:sz w:val="32"/>
                      </w:rPr>
                      <w:t xml:space="preserve">RGAO </w:t>
                    </w:r>
                  </w:p>
                </w:txbxContent>
              </v:textbox>
            </v:rect>
            <w10:wrap type="none"/>
            <w10:anchorlock/>
          </v:group>
        </w:pict>
      </w: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407788" w:rsidRDefault="00407788">
      <w:pPr>
        <w:spacing w:after="156"/>
        <w:ind w:left="14"/>
      </w:pPr>
    </w:p>
    <w:p w:rsidR="00407788" w:rsidRDefault="00407788">
      <w:pPr>
        <w:spacing w:after="156"/>
        <w:ind w:left="14"/>
      </w:pPr>
    </w:p>
    <w:p w:rsidR="00407788" w:rsidRDefault="00407788">
      <w:pPr>
        <w:spacing w:after="156"/>
        <w:ind w:left="14"/>
      </w:pPr>
    </w:p>
    <w:p w:rsidR="00DB3622" w:rsidRDefault="00DB3622" w:rsidP="008F5CB0">
      <w:pPr>
        <w:spacing w:after="187"/>
        <w:ind w:left="14"/>
      </w:pPr>
    </w:p>
    <w:p w:rsidR="008F5CB0" w:rsidRDefault="004113BC" w:rsidP="00407788">
      <w:pPr>
        <w:ind w:left="11" w:right="123"/>
      </w:pPr>
      <w:r>
        <w:lastRenderedPageBreak/>
        <w:t xml:space="preserve">TABLE DES MATIERES  </w:t>
      </w:r>
    </w:p>
    <w:p w:rsidR="00DB3622" w:rsidRPr="008F5CB0" w:rsidRDefault="004113BC">
      <w:pPr>
        <w:numPr>
          <w:ilvl w:val="1"/>
          <w:numId w:val="7"/>
        </w:numPr>
        <w:spacing w:after="4" w:line="270" w:lineRule="auto"/>
        <w:ind w:left="1543" w:hanging="228"/>
        <w:rPr>
          <w:b/>
        </w:rPr>
      </w:pPr>
      <w:r w:rsidRPr="008F5CB0">
        <w:rPr>
          <w:b/>
          <w:sz w:val="20"/>
        </w:rPr>
        <w:t xml:space="preserve">GENERALITES  </w:t>
      </w:r>
    </w:p>
    <w:p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rsidR="00DB3622" w:rsidRPr="004113BC" w:rsidRDefault="004113BC">
      <w:pPr>
        <w:spacing w:after="4" w:line="270" w:lineRule="auto"/>
        <w:ind w:left="1325" w:hanging="10"/>
        <w:rPr>
          <w:lang w:val="fr-FR"/>
        </w:rPr>
      </w:pPr>
      <w:r w:rsidRPr="004113BC">
        <w:rPr>
          <w:sz w:val="20"/>
          <w:lang w:val="fr-FR"/>
        </w:rPr>
        <w:t xml:space="preserve">ARTICLE 3 : Fraude et Corruption  </w:t>
      </w:r>
    </w:p>
    <w:p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rsidR="00DB3622" w:rsidRPr="004113BC" w:rsidRDefault="00DB3622">
      <w:pPr>
        <w:spacing w:after="39"/>
        <w:ind w:left="1323"/>
        <w:rPr>
          <w:lang w:val="fr-FR"/>
        </w:rPr>
      </w:pPr>
    </w:p>
    <w:p w:rsidR="00DB3622" w:rsidRDefault="004113BC">
      <w:pPr>
        <w:numPr>
          <w:ilvl w:val="1"/>
          <w:numId w:val="7"/>
        </w:numPr>
        <w:spacing w:after="4" w:line="270" w:lineRule="auto"/>
        <w:ind w:left="1543" w:hanging="228"/>
      </w:pPr>
      <w:r>
        <w:rPr>
          <w:sz w:val="20"/>
        </w:rPr>
        <w:t xml:space="preserve">DOSSIER D’APPEL D’OFFRES  </w:t>
      </w:r>
    </w:p>
    <w:p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rsidR="00DB3622" w:rsidRPr="004113BC" w:rsidRDefault="00DB3622">
      <w:pPr>
        <w:spacing w:after="22"/>
        <w:ind w:left="1322"/>
        <w:rPr>
          <w:lang w:val="fr-FR"/>
        </w:rPr>
      </w:pPr>
    </w:p>
    <w:p w:rsidR="00DB3622" w:rsidRDefault="004113BC">
      <w:pPr>
        <w:numPr>
          <w:ilvl w:val="1"/>
          <w:numId w:val="7"/>
        </w:numPr>
        <w:spacing w:after="4" w:line="270" w:lineRule="auto"/>
        <w:ind w:left="1543" w:hanging="228"/>
      </w:pPr>
      <w:r>
        <w:rPr>
          <w:sz w:val="20"/>
        </w:rPr>
        <w:t xml:space="preserve">PREPARATION DES OFFRES  </w:t>
      </w:r>
    </w:p>
    <w:p w:rsidR="00DB3622" w:rsidRPr="00373A26" w:rsidRDefault="004113BC">
      <w:pPr>
        <w:spacing w:after="4" w:line="270" w:lineRule="auto"/>
        <w:ind w:left="1325" w:hanging="10"/>
        <w:rPr>
          <w:lang w:val="fr-FR"/>
        </w:rPr>
      </w:pPr>
      <w:r w:rsidRPr="00373A26">
        <w:rPr>
          <w:sz w:val="20"/>
          <w:lang w:val="fr-FR"/>
        </w:rPr>
        <w:t xml:space="preserve">ARTICLE 11 : Frais de soumission  </w:t>
      </w:r>
    </w:p>
    <w:p w:rsidR="00DB3622" w:rsidRPr="00373A26" w:rsidRDefault="004113BC">
      <w:pPr>
        <w:spacing w:after="4" w:line="270" w:lineRule="auto"/>
        <w:ind w:left="1325" w:hanging="10"/>
        <w:rPr>
          <w:lang w:val="fr-FR"/>
        </w:rPr>
      </w:pPr>
      <w:r w:rsidRPr="00373A26">
        <w:rPr>
          <w:sz w:val="20"/>
          <w:lang w:val="fr-FR"/>
        </w:rPr>
        <w:t xml:space="preserve">ARTICLE 12 : Langue de l’offre  </w:t>
      </w:r>
    </w:p>
    <w:p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rsidR="00DB3622" w:rsidRPr="00373A26" w:rsidRDefault="004113BC">
      <w:pPr>
        <w:spacing w:after="4" w:line="270" w:lineRule="auto"/>
        <w:ind w:left="1325" w:hanging="10"/>
        <w:rPr>
          <w:lang w:val="fr-FR"/>
        </w:rPr>
      </w:pPr>
      <w:r w:rsidRPr="00373A26">
        <w:rPr>
          <w:sz w:val="20"/>
          <w:lang w:val="fr-FR"/>
        </w:rPr>
        <w:t xml:space="preserve">ARTICLE 14 : Montant de l’offre  </w:t>
      </w:r>
    </w:p>
    <w:p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rsidR="00DB3622" w:rsidRPr="004113BC" w:rsidRDefault="004113BC">
      <w:pPr>
        <w:spacing w:after="4" w:line="270" w:lineRule="auto"/>
        <w:ind w:left="1325" w:hanging="10"/>
        <w:rPr>
          <w:lang w:val="fr-FR"/>
        </w:rPr>
      </w:pPr>
      <w:r w:rsidRPr="004113BC">
        <w:rPr>
          <w:sz w:val="20"/>
          <w:lang w:val="fr-FR"/>
        </w:rPr>
        <w:t xml:space="preserve">ARTICLE 16 : Validité des offres  </w:t>
      </w:r>
    </w:p>
    <w:p w:rsidR="00DB3622" w:rsidRPr="004113BC" w:rsidRDefault="004113BC">
      <w:pPr>
        <w:spacing w:after="4" w:line="270" w:lineRule="auto"/>
        <w:ind w:left="1325" w:hanging="10"/>
        <w:rPr>
          <w:lang w:val="fr-FR"/>
        </w:rPr>
      </w:pPr>
      <w:r w:rsidRPr="004113BC">
        <w:rPr>
          <w:sz w:val="20"/>
          <w:lang w:val="fr-FR"/>
        </w:rPr>
        <w:t xml:space="preserve">ARTICLE 17 : Caution de soumission   </w:t>
      </w:r>
    </w:p>
    <w:p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rsidR="00DB3622" w:rsidRPr="004113BC" w:rsidRDefault="00DB3622">
      <w:pPr>
        <w:spacing w:after="39"/>
        <w:ind w:left="1322"/>
        <w:rPr>
          <w:lang w:val="fr-FR"/>
        </w:rPr>
      </w:pPr>
    </w:p>
    <w:p w:rsidR="00DB3622" w:rsidRDefault="004113BC">
      <w:pPr>
        <w:numPr>
          <w:ilvl w:val="1"/>
          <w:numId w:val="7"/>
        </w:numPr>
        <w:spacing w:after="4" w:line="270" w:lineRule="auto"/>
        <w:ind w:left="1543" w:hanging="228"/>
      </w:pPr>
      <w:r>
        <w:rPr>
          <w:sz w:val="20"/>
        </w:rPr>
        <w:t xml:space="preserve">DEPOT DES OFFRES  </w:t>
      </w:r>
    </w:p>
    <w:p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rsidR="00DB3622" w:rsidRPr="004113BC" w:rsidRDefault="004113BC">
      <w:pPr>
        <w:spacing w:after="4" w:line="270" w:lineRule="auto"/>
        <w:ind w:left="1325" w:hanging="10"/>
        <w:rPr>
          <w:lang w:val="fr-FR"/>
        </w:rPr>
      </w:pPr>
      <w:r w:rsidRPr="004113BC">
        <w:rPr>
          <w:sz w:val="20"/>
          <w:lang w:val="fr-FR"/>
        </w:rPr>
        <w:t xml:space="preserve">ARTCLE 23 : Offres hors délai  </w:t>
      </w:r>
    </w:p>
    <w:p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rsidR="00DB3622" w:rsidRPr="004113BC" w:rsidRDefault="00DB3622">
      <w:pPr>
        <w:spacing w:after="17"/>
        <w:ind w:left="1322"/>
        <w:rPr>
          <w:lang w:val="fr-FR"/>
        </w:rPr>
      </w:pPr>
    </w:p>
    <w:p w:rsidR="00DB3622" w:rsidRPr="004113BC" w:rsidRDefault="004113BC">
      <w:pPr>
        <w:numPr>
          <w:ilvl w:val="1"/>
          <w:numId w:val="7"/>
        </w:numPr>
        <w:spacing w:after="4" w:line="270" w:lineRule="auto"/>
        <w:ind w:left="1543" w:hanging="228"/>
        <w:rPr>
          <w:lang w:val="fr-FR"/>
        </w:rPr>
      </w:pPr>
      <w:r w:rsidRPr="004113BC">
        <w:rPr>
          <w:sz w:val="20"/>
          <w:lang w:val="fr-FR"/>
        </w:rPr>
        <w:t xml:space="preserve">-OUVERTURE DES PLIS ET EVALUATION DES OFFRES  </w:t>
      </w:r>
    </w:p>
    <w:p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30 : Correction des erreurs  </w:t>
      </w:r>
    </w:p>
    <w:p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rsidR="00DB3622" w:rsidRPr="004113BC" w:rsidRDefault="00DB3622">
      <w:pPr>
        <w:spacing w:after="19"/>
        <w:ind w:left="1322"/>
        <w:rPr>
          <w:lang w:val="fr-FR"/>
        </w:rPr>
      </w:pPr>
    </w:p>
    <w:p w:rsidR="00DB3622" w:rsidRDefault="004113BC">
      <w:pPr>
        <w:numPr>
          <w:ilvl w:val="1"/>
          <w:numId w:val="7"/>
        </w:numPr>
        <w:spacing w:after="4" w:line="270" w:lineRule="auto"/>
        <w:ind w:left="1543" w:hanging="228"/>
      </w:pPr>
      <w:r>
        <w:rPr>
          <w:sz w:val="20"/>
        </w:rPr>
        <w:t xml:space="preserve">ATTIBUTIION DU MARCHE  </w:t>
      </w:r>
    </w:p>
    <w:p w:rsidR="00DB3622" w:rsidRDefault="004113BC">
      <w:pPr>
        <w:spacing w:after="4" w:line="270" w:lineRule="auto"/>
        <w:ind w:left="1325" w:hanging="10"/>
      </w:pPr>
      <w:r>
        <w:rPr>
          <w:sz w:val="20"/>
        </w:rPr>
        <w:t xml:space="preserve">ARTICLE 34 : Attribution du Marché  </w:t>
      </w:r>
    </w:p>
    <w:p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rsidR="00DB3622" w:rsidRPr="004113BC" w:rsidRDefault="004113BC">
      <w:pPr>
        <w:spacing w:after="4" w:line="270" w:lineRule="auto"/>
        <w:ind w:left="1325" w:hanging="10"/>
        <w:rPr>
          <w:lang w:val="fr-FR"/>
        </w:rPr>
      </w:pPr>
      <w:r w:rsidRPr="004113BC">
        <w:rPr>
          <w:sz w:val="20"/>
          <w:lang w:val="fr-FR"/>
        </w:rPr>
        <w:t xml:space="preserve">ARTICLE 36 : Notification de l’attribution du Marché  </w:t>
      </w:r>
    </w:p>
    <w:p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rsidR="00DB3622" w:rsidRPr="004113BC" w:rsidRDefault="004113BC">
      <w:pPr>
        <w:spacing w:after="37" w:line="270" w:lineRule="auto"/>
        <w:ind w:left="1325" w:hanging="10"/>
        <w:rPr>
          <w:lang w:val="fr-FR"/>
        </w:rPr>
      </w:pPr>
      <w:r w:rsidRPr="004113BC">
        <w:rPr>
          <w:sz w:val="20"/>
          <w:lang w:val="fr-FR"/>
        </w:rPr>
        <w:t xml:space="preserve">ARTICLE 38 : Signature du Marché  </w:t>
      </w:r>
    </w:p>
    <w:p w:rsidR="00DB3622" w:rsidRPr="004113BC" w:rsidRDefault="004113BC">
      <w:pPr>
        <w:spacing w:after="4" w:line="270" w:lineRule="auto"/>
        <w:ind w:left="1325" w:hanging="10"/>
        <w:rPr>
          <w:lang w:val="fr-FR"/>
        </w:rPr>
      </w:pPr>
      <w:r w:rsidRPr="004113BC">
        <w:rPr>
          <w:sz w:val="20"/>
          <w:lang w:val="fr-FR"/>
        </w:rPr>
        <w:t>ARTICLE 39 : Cautionnement définitif</w:t>
      </w:r>
    </w:p>
    <w:p w:rsidR="00DB3622" w:rsidRDefault="00DB3622" w:rsidP="008F5CB0">
      <w:pPr>
        <w:spacing w:after="7"/>
        <w:ind w:left="14"/>
        <w:rPr>
          <w:lang w:val="fr-FR"/>
        </w:rPr>
      </w:pPr>
    </w:p>
    <w:p w:rsidR="00407788" w:rsidRDefault="00407788" w:rsidP="008F5CB0">
      <w:pPr>
        <w:spacing w:after="7"/>
        <w:ind w:left="14"/>
        <w:rPr>
          <w:lang w:val="fr-FR"/>
        </w:rPr>
      </w:pPr>
    </w:p>
    <w:p w:rsidR="00407788" w:rsidRPr="004113BC" w:rsidRDefault="00407788" w:rsidP="008F5CB0">
      <w:pPr>
        <w:spacing w:after="7"/>
        <w:ind w:left="14"/>
        <w:rPr>
          <w:lang w:val="fr-FR"/>
        </w:rPr>
      </w:pPr>
    </w:p>
    <w:p w:rsidR="00DB3622" w:rsidRPr="004113BC" w:rsidRDefault="004113BC" w:rsidP="00407788">
      <w:pPr>
        <w:ind w:left="11" w:right="123"/>
        <w:rPr>
          <w:lang w:val="fr-FR"/>
        </w:rPr>
      </w:pPr>
      <w:r w:rsidRPr="004113BC">
        <w:rPr>
          <w:lang w:val="fr-FR"/>
        </w:rPr>
        <w:lastRenderedPageBreak/>
        <w:t xml:space="preserve">A - </w:t>
      </w:r>
      <w:r w:rsidRPr="008F5CB0">
        <w:rPr>
          <w:b/>
          <w:lang w:val="fr-FR"/>
        </w:rPr>
        <w:t>Généralités</w:t>
      </w:r>
    </w:p>
    <w:p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rsidR="00DB3622" w:rsidRPr="004113BC" w:rsidRDefault="004113BC" w:rsidP="00407788">
      <w:pPr>
        <w:spacing w:after="0"/>
        <w:ind w:left="580" w:right="345"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DB3622" w:rsidRPr="004113BC"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rsidR="00DB3622" w:rsidRPr="004113BC"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rsidR="00DB3622" w:rsidRPr="004113BC" w:rsidRDefault="004113BC" w:rsidP="00835FDA">
      <w:pPr>
        <w:spacing w:line="240" w:lineRule="auto"/>
        <w:ind w:left="580" w:right="361" w:hanging="569"/>
        <w:rPr>
          <w:lang w:val="fr-FR"/>
        </w:rPr>
      </w:pPr>
      <w:r w:rsidRPr="004113BC">
        <w:rPr>
          <w:lang w:val="fr-FR"/>
        </w:rPr>
        <w:t xml:space="preserve">3-1 L’Autorité Contractante exige des soumissionnaires et des Entrepreneurs, qu’ils respectent les règles d’éthiques professionnelles les plus strictes durant la passation et l’exécution de ces Marchés. En vertu de ce principe, l’Autorité Contractante:  </w:t>
      </w:r>
    </w:p>
    <w:p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rsidR="00DB3622" w:rsidRPr="004113BC" w:rsidRDefault="00DB3622">
      <w:pPr>
        <w:spacing w:after="0"/>
        <w:ind w:left="14"/>
        <w:rPr>
          <w:lang w:val="fr-FR"/>
        </w:rPr>
      </w:pPr>
    </w:p>
    <w:p w:rsidR="00DB3622" w:rsidRPr="004113BC" w:rsidRDefault="00DB3622" w:rsidP="008F5CB0">
      <w:pPr>
        <w:ind w:right="-144"/>
        <w:rPr>
          <w:lang w:val="fr-FR"/>
        </w:rPr>
        <w:sectPr w:rsidR="00DB3622" w:rsidRPr="004113BC">
          <w:footerReference w:type="even" r:id="rId12"/>
          <w:footerReference w:type="default" r:id="rId13"/>
          <w:footerReference w:type="first" r:id="rId14"/>
          <w:pgSz w:w="11911" w:h="16846"/>
          <w:pgMar w:top="960" w:right="844" w:bottom="1031" w:left="1572" w:header="720" w:footer="724" w:gutter="0"/>
          <w:cols w:space="720"/>
          <w:titlePg/>
        </w:sectPr>
      </w:pPr>
    </w:p>
    <w:p w:rsidR="00DB3622" w:rsidRPr="004113BC" w:rsidRDefault="00DB3622" w:rsidP="008F5CB0">
      <w:pPr>
        <w:spacing w:after="0"/>
        <w:rPr>
          <w:lang w:val="fr-FR"/>
        </w:rPr>
      </w:pPr>
    </w:p>
    <w:p w:rsidR="00DB3622" w:rsidRPr="004113BC" w:rsidRDefault="004113BC" w:rsidP="00835FDA">
      <w:pPr>
        <w:ind w:left="11" w:right="123"/>
        <w:rPr>
          <w:lang w:val="fr-FR"/>
        </w:rPr>
      </w:pPr>
      <w:r w:rsidRPr="004113BC">
        <w:rPr>
          <w:b/>
          <w:lang w:val="fr-FR"/>
        </w:rPr>
        <w:t>Article 4</w:t>
      </w:r>
      <w:r w:rsidRPr="004113BC">
        <w:rPr>
          <w:lang w:val="fr-FR"/>
        </w:rPr>
        <w:t xml:space="preserve"> : Candidats admis à concourir  </w:t>
      </w:r>
    </w:p>
    <w:p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DB3622" w:rsidRPr="004113BC" w:rsidRDefault="004113BC" w:rsidP="00835FDA">
      <w:pPr>
        <w:numPr>
          <w:ilvl w:val="1"/>
          <w:numId w:val="10"/>
        </w:numPr>
        <w:spacing w:after="0"/>
        <w:ind w:right="123" w:hanging="331"/>
        <w:rPr>
          <w:lang w:val="fr-FR"/>
        </w:rPr>
      </w:pPr>
      <w:r w:rsidRPr="004113BC">
        <w:rPr>
          <w:lang w:val="fr-FR"/>
        </w:rPr>
        <w:t xml:space="preserve">Le soumissionnaire ne doit pas être sous le coup d’une décision d’exclusion.  </w:t>
      </w:r>
    </w:p>
    <w:p w:rsidR="00DB3622" w:rsidRPr="004113BC" w:rsidRDefault="004113BC" w:rsidP="00835FDA">
      <w:pPr>
        <w:numPr>
          <w:ilvl w:val="1"/>
          <w:numId w:val="10"/>
        </w:numPr>
        <w:spacing w:after="0"/>
        <w:ind w:right="123" w:hanging="331"/>
        <w:rPr>
          <w:lang w:val="fr-FR"/>
        </w:rPr>
      </w:pPr>
      <w:r w:rsidRPr="004113BC">
        <w:rPr>
          <w:lang w:val="fr-FR"/>
        </w:rPr>
        <w:t xml:space="preserve">Une entreprise publique camerounaise peut participer à la consultation si elle peut démontrer qu’elle :  </w:t>
      </w:r>
    </w:p>
    <w:p w:rsidR="00DB3622" w:rsidRPr="004113BC" w:rsidRDefault="004113BC" w:rsidP="00835FDA">
      <w:pPr>
        <w:numPr>
          <w:ilvl w:val="3"/>
          <w:numId w:val="11"/>
        </w:numPr>
        <w:spacing w:after="0"/>
        <w:ind w:right="123" w:hanging="346"/>
        <w:rPr>
          <w:lang w:val="fr-FR"/>
        </w:rPr>
      </w:pPr>
      <w:r w:rsidRPr="004113BC">
        <w:rPr>
          <w:lang w:val="fr-FR"/>
        </w:rPr>
        <w:t xml:space="preserve">est juridiquement et financièrement autonome,   </w:t>
      </w:r>
    </w:p>
    <w:p w:rsidR="00DB3622" w:rsidRPr="004113BC" w:rsidRDefault="004113BC" w:rsidP="00835FDA">
      <w:pPr>
        <w:numPr>
          <w:ilvl w:val="3"/>
          <w:numId w:val="11"/>
        </w:numPr>
        <w:spacing w:after="0"/>
        <w:ind w:right="123" w:hanging="346"/>
        <w:rPr>
          <w:lang w:val="fr-FR"/>
        </w:rPr>
      </w:pPr>
      <w:r w:rsidRPr="004113BC">
        <w:rPr>
          <w:lang w:val="fr-FR"/>
        </w:rPr>
        <w:t xml:space="preserve">est administrée selon les règles du droit commercial et  </w:t>
      </w:r>
    </w:p>
    <w:p w:rsidR="00DB3622" w:rsidRPr="004113BC" w:rsidRDefault="004113BC" w:rsidP="00835FDA">
      <w:pPr>
        <w:numPr>
          <w:ilvl w:val="3"/>
          <w:numId w:val="11"/>
        </w:numPr>
        <w:spacing w:after="0"/>
        <w:ind w:right="123" w:hanging="346"/>
        <w:rPr>
          <w:lang w:val="fr-FR"/>
        </w:rPr>
      </w:pPr>
      <w:r w:rsidRPr="004113BC">
        <w:rPr>
          <w:lang w:val="fr-FR"/>
        </w:rPr>
        <w:t xml:space="preserve">n’est pas sous la tutelle ou l’autorité directe voire indirecte de l’Autorité Contractante.  </w:t>
      </w:r>
    </w:p>
    <w:p w:rsidR="00DB3622" w:rsidRPr="004113BC" w:rsidRDefault="00DB3622" w:rsidP="00835FDA">
      <w:pPr>
        <w:spacing w:after="0"/>
        <w:ind w:left="768"/>
        <w:rPr>
          <w:lang w:val="fr-FR"/>
        </w:rPr>
      </w:pPr>
    </w:p>
    <w:p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rsidR="00DB3622" w:rsidRPr="004113BC" w:rsidRDefault="004113BC" w:rsidP="00835FDA">
      <w:pPr>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rsidR="00DB3622" w:rsidRPr="004113BC" w:rsidRDefault="004113BC" w:rsidP="00835FDA">
      <w:pPr>
        <w:spacing w:after="0"/>
        <w:ind w:left="11" w:right="123"/>
        <w:rPr>
          <w:lang w:val="fr-FR"/>
        </w:rPr>
      </w:pPr>
      <w:r w:rsidRPr="004113BC">
        <w:rPr>
          <w:lang w:val="fr-FR"/>
        </w:rPr>
        <w:t xml:space="preserve"> 6-1 Les soumissionnaires doivent, comme partie intégrante de leur offre :  </w:t>
      </w:r>
    </w:p>
    <w:p w:rsidR="00DB3622" w:rsidRPr="004113BC" w:rsidRDefault="004113BC" w:rsidP="00835FDA">
      <w:pPr>
        <w:numPr>
          <w:ilvl w:val="2"/>
          <w:numId w:val="9"/>
        </w:numPr>
        <w:spacing w:after="0"/>
        <w:ind w:right="123" w:hanging="226"/>
        <w:rPr>
          <w:lang w:val="fr-FR"/>
        </w:rPr>
      </w:pPr>
      <w:r w:rsidRPr="004113BC">
        <w:rPr>
          <w:lang w:val="fr-FR"/>
        </w:rPr>
        <w:t xml:space="preserve">Soumettre un pouvoir habilitant le signataire de la soumission à engager le soumissionnaire ;  </w:t>
      </w:r>
    </w:p>
    <w:p w:rsidR="00DB3622" w:rsidRPr="004113BC" w:rsidRDefault="004113BC" w:rsidP="00835FDA">
      <w:pPr>
        <w:numPr>
          <w:ilvl w:val="2"/>
          <w:numId w:val="9"/>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rsidR="003A053D" w:rsidRPr="003A053D" w:rsidRDefault="004113BC" w:rsidP="00835FDA">
      <w:pPr>
        <w:pStyle w:val="Paragraphedeliste"/>
        <w:numPr>
          <w:ilvl w:val="0"/>
          <w:numId w:val="105"/>
        </w:numPr>
        <w:spacing w:after="0" w:line="246" w:lineRule="auto"/>
        <w:ind w:right="79"/>
        <w:rPr>
          <w:lang w:val="fr-FR"/>
        </w:rPr>
      </w:pPr>
      <w:r w:rsidRPr="003A053D">
        <w:rPr>
          <w:lang w:val="fr-FR"/>
        </w:rPr>
        <w:t xml:space="preserve">La production des bilans certifiés et chiffrés d’affaires récents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rsidR="00DB3622" w:rsidRPr="004113BC" w:rsidRDefault="004113BC" w:rsidP="00835FDA">
      <w:pPr>
        <w:numPr>
          <w:ilvl w:val="1"/>
          <w:numId w:val="8"/>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L’offre et le Marché doivent être signés de façon à obliger tous les membres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rsidR="00DB3622" w:rsidRPr="003A053D" w:rsidRDefault="004113BC" w:rsidP="00835FDA">
      <w:pPr>
        <w:numPr>
          <w:ilvl w:val="1"/>
          <w:numId w:val="8"/>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rsidR="00DB3622" w:rsidRDefault="004113BC" w:rsidP="00835FDA">
      <w:pPr>
        <w:numPr>
          <w:ilvl w:val="1"/>
          <w:numId w:val="8"/>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rsidR="00835FDA" w:rsidRPr="004113BC" w:rsidRDefault="00835FDA" w:rsidP="00835FDA">
      <w:pPr>
        <w:spacing w:after="0"/>
        <w:ind w:left="722" w:right="123"/>
        <w:rPr>
          <w:lang w:val="fr-FR"/>
        </w:rPr>
      </w:pP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DB3622" w:rsidRPr="004113BC" w:rsidRDefault="004113BC">
      <w:pPr>
        <w:numPr>
          <w:ilvl w:val="0"/>
          <w:numId w:val="14"/>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835FDA" w:rsidRDefault="004113BC" w:rsidP="00792358">
      <w:pPr>
        <w:spacing w:after="13" w:line="251" w:lineRule="auto"/>
        <w:ind w:left="580" w:right="123" w:hanging="569"/>
        <w:jc w:val="both"/>
        <w:rPr>
          <w:lang w:val="fr-FR"/>
        </w:rPr>
      </w:pPr>
      <w:r w:rsidRPr="004113BC">
        <w:rPr>
          <w:lang w:val="fr-FR"/>
        </w:rPr>
        <w:t xml:space="preserve"> 7-3 Le Chef Service du Marché peut organiser une visite du site des travaux au moment de la réunion préparatoire à l’établissement des offres mentionnées à l’article 19 du RGAO. </w:t>
      </w:r>
    </w:p>
    <w:p w:rsidR="00DB3622" w:rsidRPr="004113BC" w:rsidRDefault="00DB3622" w:rsidP="00792358">
      <w:pPr>
        <w:spacing w:after="13" w:line="251" w:lineRule="auto"/>
        <w:ind w:left="580" w:right="123" w:hanging="569"/>
        <w:jc w:val="both"/>
        <w:rPr>
          <w:lang w:val="fr-FR"/>
        </w:rPr>
      </w:pPr>
    </w:p>
    <w:p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rsidR="00DB3622" w:rsidRPr="00835FDA" w:rsidRDefault="004113BC" w:rsidP="00835FDA">
      <w:pPr>
        <w:numPr>
          <w:ilvl w:val="0"/>
          <w:numId w:val="15"/>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rsidR="00DB3622" w:rsidRPr="004113BC" w:rsidRDefault="004113BC">
      <w:pPr>
        <w:numPr>
          <w:ilvl w:val="1"/>
          <w:numId w:val="17"/>
        </w:numPr>
        <w:ind w:right="123" w:hanging="862"/>
        <w:rPr>
          <w:lang w:val="fr-FR"/>
        </w:rPr>
      </w:pPr>
      <w:r w:rsidRPr="004113BC">
        <w:rPr>
          <w:lang w:val="fr-FR"/>
        </w:rPr>
        <w:t xml:space="preserve">La lettre d’invitation à soumissionner (pour les appels d’offres restreints) ;  </w:t>
      </w:r>
    </w:p>
    <w:p w:rsidR="00DB3622" w:rsidRDefault="004113BC">
      <w:pPr>
        <w:numPr>
          <w:ilvl w:val="1"/>
          <w:numId w:val="17"/>
        </w:numPr>
        <w:ind w:right="123" w:hanging="862"/>
      </w:pPr>
      <w:r>
        <w:t xml:space="preserve">L’Avis d’Appel d’Offres (AAO) ;  </w:t>
      </w:r>
    </w:p>
    <w:p w:rsidR="00DB3622" w:rsidRPr="004113BC" w:rsidRDefault="004113BC">
      <w:pPr>
        <w:numPr>
          <w:ilvl w:val="1"/>
          <w:numId w:val="17"/>
        </w:numPr>
        <w:ind w:right="123" w:hanging="862"/>
        <w:rPr>
          <w:lang w:val="fr-FR"/>
        </w:rPr>
      </w:pPr>
      <w:r w:rsidRPr="004113BC">
        <w:rPr>
          <w:lang w:val="fr-FR"/>
        </w:rPr>
        <w:t xml:space="preserve">Règlement Général de l’Appel d’Offres (RGAO) ;  </w:t>
      </w:r>
    </w:p>
    <w:p w:rsidR="00DB3622" w:rsidRPr="004113BC" w:rsidRDefault="004113BC">
      <w:pPr>
        <w:numPr>
          <w:ilvl w:val="1"/>
          <w:numId w:val="17"/>
        </w:numPr>
        <w:ind w:right="123" w:hanging="862"/>
        <w:rPr>
          <w:lang w:val="fr-FR"/>
        </w:rPr>
      </w:pPr>
      <w:r w:rsidRPr="004113BC">
        <w:rPr>
          <w:lang w:val="fr-FR"/>
        </w:rPr>
        <w:t xml:space="preserve">Règlement Particulier de l’Appel d’Offres (RPAO) ;  </w:t>
      </w:r>
    </w:p>
    <w:p w:rsidR="00DB3622" w:rsidRPr="004113BC" w:rsidRDefault="004113BC">
      <w:pPr>
        <w:numPr>
          <w:ilvl w:val="1"/>
          <w:numId w:val="17"/>
        </w:numPr>
        <w:ind w:right="123" w:hanging="862"/>
        <w:rPr>
          <w:lang w:val="fr-FR"/>
        </w:rPr>
      </w:pPr>
      <w:r w:rsidRPr="004113BC">
        <w:rPr>
          <w:lang w:val="fr-FR"/>
        </w:rPr>
        <w:lastRenderedPageBreak/>
        <w:t xml:space="preserve">Cahier des Clauses Administratives Particulières (CCAP) ;  </w:t>
      </w:r>
    </w:p>
    <w:p w:rsidR="00DB3622" w:rsidRPr="004113BC" w:rsidRDefault="004113BC">
      <w:pPr>
        <w:numPr>
          <w:ilvl w:val="1"/>
          <w:numId w:val="17"/>
        </w:numPr>
        <w:ind w:right="123" w:hanging="862"/>
        <w:rPr>
          <w:lang w:val="fr-FR"/>
        </w:rPr>
      </w:pPr>
      <w:r w:rsidRPr="004113BC">
        <w:rPr>
          <w:lang w:val="fr-FR"/>
        </w:rPr>
        <w:t xml:space="preserve">Cahier des Clauses Techniques Particulières (CCTP) ;  </w:t>
      </w:r>
    </w:p>
    <w:p w:rsidR="00DB3622" w:rsidRPr="004113BC" w:rsidRDefault="004113BC">
      <w:pPr>
        <w:numPr>
          <w:ilvl w:val="1"/>
          <w:numId w:val="17"/>
        </w:numPr>
        <w:ind w:right="123" w:hanging="862"/>
        <w:rPr>
          <w:lang w:val="fr-FR"/>
        </w:rPr>
      </w:pPr>
      <w:r w:rsidRPr="004113BC">
        <w:rPr>
          <w:lang w:val="fr-FR"/>
        </w:rPr>
        <w:t xml:space="preserve">Le cadre du Bordereau des Prix Unitaires ;  </w:t>
      </w:r>
    </w:p>
    <w:p w:rsidR="00DB3622" w:rsidRPr="004113BC" w:rsidRDefault="004113BC">
      <w:pPr>
        <w:numPr>
          <w:ilvl w:val="1"/>
          <w:numId w:val="17"/>
        </w:numPr>
        <w:ind w:right="123" w:hanging="862"/>
        <w:rPr>
          <w:lang w:val="fr-FR"/>
        </w:rPr>
      </w:pPr>
      <w:r w:rsidRPr="004113BC">
        <w:rPr>
          <w:lang w:val="fr-FR"/>
        </w:rPr>
        <w:t xml:space="preserve">Le cadre du Détail Quantitatif et Estimatif ;  </w:t>
      </w:r>
    </w:p>
    <w:p w:rsidR="00DB3622" w:rsidRPr="004113BC" w:rsidRDefault="004113BC">
      <w:pPr>
        <w:numPr>
          <w:ilvl w:val="1"/>
          <w:numId w:val="17"/>
        </w:numPr>
        <w:ind w:right="123" w:hanging="862"/>
        <w:rPr>
          <w:lang w:val="fr-FR"/>
        </w:rPr>
      </w:pPr>
      <w:r w:rsidRPr="004113BC">
        <w:rPr>
          <w:lang w:val="fr-FR"/>
        </w:rPr>
        <w:t xml:space="preserve">Le cadre du Sous-détail des Prix Unitaires ;  </w:t>
      </w:r>
    </w:p>
    <w:p w:rsidR="00DB3622" w:rsidRPr="004113BC" w:rsidRDefault="004113BC">
      <w:pPr>
        <w:numPr>
          <w:ilvl w:val="1"/>
          <w:numId w:val="17"/>
        </w:numPr>
        <w:ind w:right="123" w:hanging="862"/>
        <w:rPr>
          <w:lang w:val="fr-FR"/>
        </w:rPr>
      </w:pPr>
      <w:r w:rsidRPr="004113BC">
        <w:rPr>
          <w:lang w:val="fr-FR"/>
        </w:rPr>
        <w:t xml:space="preserve">Le cadre du planning d’exécution ;  </w:t>
      </w:r>
    </w:p>
    <w:p w:rsidR="00DB3622" w:rsidRPr="004113BC" w:rsidRDefault="004113BC">
      <w:pPr>
        <w:numPr>
          <w:ilvl w:val="1"/>
          <w:numId w:val="17"/>
        </w:numPr>
        <w:ind w:right="123" w:hanging="862"/>
        <w:rPr>
          <w:lang w:val="fr-FR"/>
        </w:rPr>
      </w:pPr>
      <w:r w:rsidRPr="004113BC">
        <w:rPr>
          <w:lang w:val="fr-FR"/>
        </w:rPr>
        <w:t xml:space="preserve">Documents graphiques et autres éléments du dossier technique ;  </w:t>
      </w:r>
    </w:p>
    <w:p w:rsidR="00DB3622" w:rsidRPr="004113BC" w:rsidRDefault="004113BC">
      <w:pPr>
        <w:numPr>
          <w:ilvl w:val="1"/>
          <w:numId w:val="17"/>
        </w:numPr>
        <w:ind w:right="123" w:hanging="862"/>
        <w:rPr>
          <w:lang w:val="fr-FR"/>
        </w:rPr>
      </w:pPr>
      <w:r w:rsidRPr="004113BC">
        <w:rPr>
          <w:lang w:val="fr-FR"/>
        </w:rPr>
        <w:t xml:space="preserve">Modèles de fiches de présentation du matériel, personnel et références ;  </w:t>
      </w:r>
    </w:p>
    <w:p w:rsidR="00DB3622" w:rsidRPr="004113BC" w:rsidRDefault="004113BC">
      <w:pPr>
        <w:numPr>
          <w:ilvl w:val="1"/>
          <w:numId w:val="17"/>
        </w:numPr>
        <w:ind w:right="123" w:hanging="862"/>
        <w:rPr>
          <w:lang w:val="fr-FR"/>
        </w:rPr>
      </w:pPr>
      <w:r w:rsidRPr="004113BC">
        <w:rPr>
          <w:lang w:val="fr-FR"/>
        </w:rPr>
        <w:t xml:space="preserve">Modèle de lettre de soumission ;  </w:t>
      </w:r>
    </w:p>
    <w:p w:rsidR="00DB3622" w:rsidRPr="004113BC" w:rsidRDefault="004113BC">
      <w:pPr>
        <w:numPr>
          <w:ilvl w:val="1"/>
          <w:numId w:val="17"/>
        </w:numPr>
        <w:ind w:right="123" w:hanging="862"/>
        <w:rPr>
          <w:lang w:val="fr-FR"/>
        </w:rPr>
      </w:pPr>
      <w:r w:rsidRPr="004113BC">
        <w:rPr>
          <w:lang w:val="fr-FR"/>
        </w:rPr>
        <w:t xml:space="preserve">Modèle de caution de soumission ;  </w:t>
      </w:r>
    </w:p>
    <w:p w:rsidR="00DB3622" w:rsidRDefault="004113BC">
      <w:pPr>
        <w:numPr>
          <w:ilvl w:val="1"/>
          <w:numId w:val="17"/>
        </w:numPr>
        <w:ind w:right="123" w:hanging="862"/>
      </w:pPr>
      <w:r>
        <w:t xml:space="preserve">Modèle de cautionnement définitif ;  </w:t>
      </w:r>
    </w:p>
    <w:p w:rsidR="00DB3622" w:rsidRPr="004113BC" w:rsidRDefault="004113BC">
      <w:pPr>
        <w:numPr>
          <w:ilvl w:val="1"/>
          <w:numId w:val="17"/>
        </w:numPr>
        <w:ind w:right="123" w:hanging="862"/>
        <w:rPr>
          <w:lang w:val="fr-FR"/>
        </w:rPr>
      </w:pPr>
      <w:r w:rsidRPr="004113BC">
        <w:rPr>
          <w:lang w:val="fr-FR"/>
        </w:rPr>
        <w:t xml:space="preserve">Modèle de caution d’avance de démarrage ;  </w:t>
      </w:r>
    </w:p>
    <w:p w:rsidR="00DB3622" w:rsidRPr="004113BC" w:rsidRDefault="004113BC">
      <w:pPr>
        <w:numPr>
          <w:ilvl w:val="1"/>
          <w:numId w:val="17"/>
        </w:numPr>
        <w:ind w:right="123" w:hanging="862"/>
        <w:rPr>
          <w:lang w:val="fr-FR"/>
        </w:rPr>
      </w:pPr>
      <w:r w:rsidRPr="004113BC">
        <w:rPr>
          <w:lang w:val="fr-FR"/>
        </w:rPr>
        <w:t xml:space="preserve">Modèle de caution de retenue de garantie en remplacement de la retenue de garantie ;  </w:t>
      </w:r>
    </w:p>
    <w:p w:rsidR="00DB3622" w:rsidRDefault="004113BC">
      <w:pPr>
        <w:numPr>
          <w:ilvl w:val="1"/>
          <w:numId w:val="17"/>
        </w:numPr>
        <w:ind w:right="123" w:hanging="862"/>
      </w:pPr>
      <w:r>
        <w:t xml:space="preserve">Modèle de Marché ;  </w:t>
      </w:r>
    </w:p>
    <w:p w:rsidR="00DB3622" w:rsidRPr="004113BC" w:rsidRDefault="004113BC">
      <w:pPr>
        <w:numPr>
          <w:ilvl w:val="1"/>
          <w:numId w:val="17"/>
        </w:numPr>
        <w:ind w:right="123" w:hanging="862"/>
        <w:rPr>
          <w:lang w:val="fr-FR"/>
        </w:rPr>
      </w:pPr>
      <w:r w:rsidRPr="004113BC">
        <w:rPr>
          <w:lang w:val="fr-FR"/>
        </w:rPr>
        <w:t xml:space="preserve">Formulaire relatif aux études préalables ;  </w:t>
      </w:r>
    </w:p>
    <w:p w:rsidR="00DB3622" w:rsidRPr="00792358" w:rsidRDefault="004113BC" w:rsidP="00792358">
      <w:pPr>
        <w:numPr>
          <w:ilvl w:val="1"/>
          <w:numId w:val="17"/>
        </w:numPr>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rsidR="00DB3622" w:rsidRPr="004113BC" w:rsidRDefault="004113BC">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9</w:t>
      </w:r>
      <w:r w:rsidRPr="004113BC">
        <w:rPr>
          <w:lang w:val="fr-FR"/>
        </w:rPr>
        <w:t xml:space="preserve"> : Eclaircissements apportés au Dossier d’Appel d’Offres et recours  </w:t>
      </w:r>
    </w:p>
    <w:p w:rsidR="00DB3622" w:rsidRPr="004113BC" w:rsidRDefault="00DB3622">
      <w:pPr>
        <w:spacing w:after="0"/>
        <w:ind w:left="17"/>
        <w:rPr>
          <w:lang w:val="fr-FR"/>
        </w:rPr>
      </w:pPr>
    </w:p>
    <w:p w:rsidR="00DB3622" w:rsidRPr="004113BC" w:rsidRDefault="004113BC">
      <w:pPr>
        <w:numPr>
          <w:ilvl w:val="1"/>
          <w:numId w:val="16"/>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rsidR="00792358" w:rsidRDefault="004113BC" w:rsidP="00792358">
      <w:pPr>
        <w:spacing w:after="0"/>
        <w:ind w:left="284" w:right="123" w:firstLine="166"/>
        <w:rPr>
          <w:lang w:val="fr-FR"/>
        </w:rPr>
      </w:pPr>
      <w:r w:rsidRPr="004113BC">
        <w:rPr>
          <w:lang w:val="fr-FR"/>
        </w:rPr>
        <w:t>pas son auteur, est adressée à tous les soumissionnaires ayant acheté le Dossier d’Appel</w:t>
      </w:r>
    </w:p>
    <w:p w:rsidR="00DB3622" w:rsidRPr="004113BC" w:rsidRDefault="004113BC" w:rsidP="00792358">
      <w:pPr>
        <w:spacing w:after="0"/>
        <w:ind w:left="284" w:right="123" w:firstLine="166"/>
        <w:rPr>
          <w:lang w:val="fr-FR"/>
        </w:rPr>
      </w:pPr>
      <w:r w:rsidRPr="004113BC">
        <w:rPr>
          <w:lang w:val="fr-FR"/>
        </w:rPr>
        <w:t xml:space="preserve"> d’Offres.  </w:t>
      </w:r>
    </w:p>
    <w:p w:rsidR="00DB3622" w:rsidRPr="004113BC" w:rsidRDefault="004113BC">
      <w:pPr>
        <w:numPr>
          <w:ilvl w:val="1"/>
          <w:numId w:val="16"/>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rsidR="00DB3622" w:rsidRPr="004113BC" w:rsidRDefault="004113BC">
      <w:pPr>
        <w:numPr>
          <w:ilvl w:val="1"/>
          <w:numId w:val="16"/>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rsidR="00DB3622" w:rsidRPr="004113BC" w:rsidRDefault="004113BC">
      <w:pPr>
        <w:numPr>
          <w:ilvl w:val="1"/>
          <w:numId w:val="16"/>
        </w:numPr>
        <w:ind w:left="450" w:right="123" w:hanging="439"/>
        <w:rPr>
          <w:lang w:val="fr-FR"/>
        </w:rPr>
      </w:pPr>
      <w:r w:rsidRPr="004113BC">
        <w:rPr>
          <w:lang w:val="fr-FR"/>
        </w:rPr>
        <w:lastRenderedPageBreak/>
        <w:t xml:space="preserve">Le Maitre d’Ouvrage dispose de cinq (5) jours pour réagir. La copie de la réaction est transmise à l’organisme chargé de la régulation des Marchés Publics.  </w:t>
      </w:r>
    </w:p>
    <w:p w:rsidR="00DB3622" w:rsidRPr="004113BC" w:rsidRDefault="00DB3622">
      <w:pPr>
        <w:spacing w:after="2"/>
        <w:ind w:left="17"/>
        <w:rPr>
          <w:lang w:val="fr-FR"/>
        </w:rPr>
      </w:pPr>
    </w:p>
    <w:p w:rsidR="00DB3622" w:rsidRPr="004113BC" w:rsidRDefault="00DB3622">
      <w:pPr>
        <w:spacing w:after="0"/>
        <w:ind w:left="2"/>
        <w:rPr>
          <w:lang w:val="fr-FR"/>
        </w:rPr>
      </w:pPr>
    </w:p>
    <w:p w:rsidR="00DB3622" w:rsidRPr="004113BC" w:rsidRDefault="004113BC">
      <w:pPr>
        <w:ind w:left="11" w:right="123"/>
        <w:rPr>
          <w:lang w:val="fr-FR"/>
        </w:rPr>
      </w:pPr>
      <w:r w:rsidRPr="004113BC">
        <w:rPr>
          <w:b/>
          <w:lang w:val="fr-FR"/>
        </w:rPr>
        <w:t>Article 10</w:t>
      </w:r>
      <w:r w:rsidRPr="004113BC">
        <w:rPr>
          <w:lang w:val="fr-FR"/>
        </w:rPr>
        <w:t xml:space="preserve"> : Modifications du Dossier d’Appel d’Offres  </w:t>
      </w:r>
    </w:p>
    <w:p w:rsidR="00DB3622" w:rsidRPr="004113BC" w:rsidRDefault="00DB3622">
      <w:pPr>
        <w:spacing w:after="0"/>
        <w:ind w:left="17"/>
        <w:rPr>
          <w:lang w:val="fr-FR"/>
        </w:rPr>
      </w:pPr>
    </w:p>
    <w:p w:rsidR="00DB3622" w:rsidRPr="004113BC" w:rsidRDefault="004113BC">
      <w:pPr>
        <w:numPr>
          <w:ilvl w:val="1"/>
          <w:numId w:val="18"/>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DB3622" w:rsidRPr="004113BC" w:rsidRDefault="004113BC">
      <w:pPr>
        <w:numPr>
          <w:ilvl w:val="1"/>
          <w:numId w:val="18"/>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B3622" w:rsidRPr="004113BC" w:rsidRDefault="004113BC">
      <w:pPr>
        <w:numPr>
          <w:ilvl w:val="1"/>
          <w:numId w:val="18"/>
        </w:numPr>
        <w:ind w:left="529" w:right="123" w:hanging="518"/>
        <w:rPr>
          <w:lang w:val="fr-FR"/>
        </w:rPr>
      </w:pPr>
      <w:r w:rsidRPr="004113BC">
        <w:rPr>
          <w:lang w:val="fr-FR"/>
        </w:rPr>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B3622" w:rsidRPr="004113BC" w:rsidRDefault="00DB3622">
      <w:pPr>
        <w:spacing w:after="0"/>
        <w:ind w:left="17"/>
        <w:rPr>
          <w:lang w:val="fr-FR"/>
        </w:rPr>
      </w:pPr>
    </w:p>
    <w:p w:rsidR="00DB3622" w:rsidRPr="004113BC" w:rsidRDefault="004113BC">
      <w:pPr>
        <w:ind w:left="11" w:right="123"/>
        <w:rPr>
          <w:lang w:val="fr-FR"/>
        </w:rPr>
      </w:pPr>
      <w:r w:rsidRPr="004113BC">
        <w:rPr>
          <w:lang w:val="fr-FR"/>
        </w:rPr>
        <w:t xml:space="preserve">C. PREPARATION DES OFFRES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11</w:t>
      </w:r>
      <w:r w:rsidRPr="004113BC">
        <w:rPr>
          <w:lang w:val="fr-FR"/>
        </w:rPr>
        <w:t xml:space="preserve"> : Frais de soumission  </w:t>
      </w:r>
    </w:p>
    <w:p w:rsidR="00DB3622" w:rsidRPr="004113BC" w:rsidRDefault="004113BC">
      <w:pPr>
        <w:spacing w:after="2" w:line="246" w:lineRule="auto"/>
        <w:ind w:left="391" w:right="99" w:firstLine="197"/>
        <w:rPr>
          <w:lang w:val="fr-FR"/>
        </w:rPr>
      </w:pPr>
      <w:r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DB3622" w:rsidRPr="004113BC" w:rsidRDefault="00DB3622">
      <w:pPr>
        <w:spacing w:after="0"/>
        <w:ind w:left="391"/>
        <w:rPr>
          <w:lang w:val="fr-FR"/>
        </w:rPr>
      </w:pPr>
    </w:p>
    <w:p w:rsidR="00DB3622" w:rsidRPr="004113BC" w:rsidRDefault="004113BC">
      <w:pPr>
        <w:ind w:left="11" w:right="123"/>
        <w:rPr>
          <w:lang w:val="fr-FR"/>
        </w:rPr>
      </w:pPr>
      <w:r w:rsidRPr="004113BC">
        <w:rPr>
          <w:b/>
          <w:lang w:val="fr-FR"/>
        </w:rPr>
        <w:t>Article 12</w:t>
      </w:r>
      <w:r w:rsidRPr="004113BC">
        <w:rPr>
          <w:lang w:val="fr-FR"/>
        </w:rPr>
        <w:t xml:space="preserve"> : Langue de l’offre  </w:t>
      </w:r>
    </w:p>
    <w:p w:rsidR="00DB3622" w:rsidRPr="004113BC" w:rsidRDefault="004113BC">
      <w:pPr>
        <w:ind w:left="391" w:right="123" w:firstLine="197"/>
        <w:rPr>
          <w:lang w:val="fr-FR"/>
        </w:rPr>
      </w:pPr>
      <w:r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DB3622" w:rsidRPr="004113BC" w:rsidRDefault="00DB3622">
      <w:pPr>
        <w:spacing w:after="0"/>
        <w:ind w:left="391"/>
        <w:rPr>
          <w:lang w:val="fr-FR"/>
        </w:rPr>
      </w:pPr>
    </w:p>
    <w:p w:rsidR="00DB3622" w:rsidRPr="004113BC" w:rsidRDefault="004113BC">
      <w:pPr>
        <w:ind w:left="11" w:right="123"/>
        <w:rPr>
          <w:lang w:val="fr-FR"/>
        </w:rPr>
      </w:pPr>
      <w:r w:rsidRPr="004113BC">
        <w:rPr>
          <w:b/>
          <w:lang w:val="fr-FR"/>
        </w:rPr>
        <w:t>Article 13</w:t>
      </w:r>
      <w:r w:rsidRPr="004113BC">
        <w:rPr>
          <w:lang w:val="fr-FR"/>
        </w:rPr>
        <w:t xml:space="preserve"> : Documents constituant l’offre  </w:t>
      </w:r>
    </w:p>
    <w:p w:rsidR="00DB3622" w:rsidRPr="004113BC" w:rsidRDefault="004113BC">
      <w:pPr>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rsidR="00DB3622" w:rsidRPr="004113BC" w:rsidRDefault="00DB3622">
      <w:pPr>
        <w:spacing w:after="62"/>
        <w:ind w:left="17"/>
        <w:rPr>
          <w:lang w:val="fr-FR"/>
        </w:rPr>
      </w:pPr>
    </w:p>
    <w:p w:rsidR="00DB3622" w:rsidRPr="004113BC" w:rsidRDefault="004113BC">
      <w:pPr>
        <w:pStyle w:val="Titre2"/>
        <w:ind w:left="372"/>
        <w:rPr>
          <w:lang w:val="fr-FR"/>
        </w:rPr>
      </w:pPr>
      <w:r w:rsidRPr="004113BC">
        <w:rPr>
          <w:b w:val="0"/>
          <w:lang w:val="fr-FR"/>
        </w:rPr>
        <w:t xml:space="preserve">a. </w:t>
      </w:r>
      <w:r w:rsidRPr="004113BC">
        <w:rPr>
          <w:lang w:val="fr-FR"/>
        </w:rPr>
        <w:t xml:space="preserve">Volume 1 : Dossier administratif  </w:t>
      </w:r>
    </w:p>
    <w:p w:rsidR="00DB3622" w:rsidRPr="004113BC" w:rsidRDefault="00DB3622">
      <w:pPr>
        <w:spacing w:after="1"/>
        <w:ind w:left="1654"/>
        <w:rPr>
          <w:lang w:val="fr-FR"/>
        </w:rPr>
      </w:pPr>
    </w:p>
    <w:p w:rsidR="00DB3622" w:rsidRPr="004113BC" w:rsidRDefault="004113BC">
      <w:pPr>
        <w:spacing w:after="21" w:line="250" w:lineRule="auto"/>
        <w:ind w:left="778" w:right="52" w:hanging="10"/>
        <w:rPr>
          <w:lang w:val="fr-FR"/>
        </w:rPr>
      </w:pPr>
      <w:r w:rsidRPr="004113BC">
        <w:rPr>
          <w:i/>
          <w:lang w:val="fr-FR"/>
        </w:rPr>
        <w:t xml:space="preserve">Il comprend : </w:t>
      </w:r>
    </w:p>
    <w:p w:rsidR="00DB3622" w:rsidRPr="004113BC" w:rsidRDefault="004113BC">
      <w:pPr>
        <w:ind w:left="571" w:right="123"/>
        <w:rPr>
          <w:lang w:val="fr-FR"/>
        </w:rPr>
      </w:pPr>
      <w:r w:rsidRPr="004113BC">
        <w:rPr>
          <w:lang w:val="fr-FR"/>
        </w:rPr>
        <w:t xml:space="preserve">i.  Tous les documents attestant que le soumissionnaire :  </w:t>
      </w:r>
    </w:p>
    <w:p w:rsidR="00DB3622" w:rsidRPr="004113BC" w:rsidRDefault="004113BC">
      <w:pPr>
        <w:numPr>
          <w:ilvl w:val="0"/>
          <w:numId w:val="19"/>
        </w:numPr>
        <w:ind w:right="123" w:hanging="151"/>
        <w:rPr>
          <w:lang w:val="fr-FR"/>
        </w:rPr>
      </w:pPr>
      <w:r w:rsidRPr="004113BC">
        <w:rPr>
          <w:lang w:val="fr-FR"/>
        </w:rPr>
        <w:t xml:space="preserve">A souscrit les déclarations prévues par les lois et règlements en vigueur ;  </w:t>
      </w:r>
    </w:p>
    <w:p w:rsidR="00DB3622" w:rsidRPr="004113BC" w:rsidRDefault="004113BC">
      <w:pPr>
        <w:numPr>
          <w:ilvl w:val="0"/>
          <w:numId w:val="19"/>
        </w:numPr>
        <w:ind w:right="123" w:hanging="151"/>
        <w:rPr>
          <w:lang w:val="fr-FR"/>
        </w:rPr>
      </w:pPr>
      <w:r w:rsidRPr="004113BC">
        <w:rPr>
          <w:lang w:val="fr-FR"/>
        </w:rPr>
        <w:t xml:space="preserve">A acquitté les droits, taxes, impôts, cotisations, contributions, redevances ou prélèvements </w:t>
      </w:r>
    </w:p>
    <w:p w:rsidR="00DB3622" w:rsidRPr="004113BC" w:rsidRDefault="004113BC">
      <w:pPr>
        <w:ind w:left="722" w:right="123"/>
        <w:rPr>
          <w:lang w:val="fr-FR"/>
        </w:rPr>
      </w:pPr>
      <w:r w:rsidRPr="004113BC">
        <w:rPr>
          <w:lang w:val="fr-FR"/>
        </w:rPr>
        <w:t xml:space="preserve">de quelque nature que ce soit ;  </w:t>
      </w:r>
    </w:p>
    <w:p w:rsidR="00DB3622" w:rsidRPr="004113BC" w:rsidRDefault="004113BC">
      <w:pPr>
        <w:numPr>
          <w:ilvl w:val="0"/>
          <w:numId w:val="19"/>
        </w:numPr>
        <w:ind w:right="123" w:hanging="151"/>
        <w:rPr>
          <w:lang w:val="fr-FR"/>
        </w:rPr>
      </w:pPr>
      <w:r w:rsidRPr="004113BC">
        <w:rPr>
          <w:lang w:val="fr-FR"/>
        </w:rPr>
        <w:lastRenderedPageBreak/>
        <w:t xml:space="preserve">N’est pas en état de liquidation judiciaire ou en faillite ;  </w:t>
      </w:r>
    </w:p>
    <w:p w:rsidR="00DB3622" w:rsidRPr="004113BC" w:rsidRDefault="004113BC">
      <w:pPr>
        <w:numPr>
          <w:ilvl w:val="0"/>
          <w:numId w:val="19"/>
        </w:numPr>
        <w:ind w:right="123" w:hanging="151"/>
        <w:rPr>
          <w:lang w:val="fr-FR"/>
        </w:rPr>
      </w:pPr>
      <w:r w:rsidRPr="004113BC">
        <w:rPr>
          <w:lang w:val="fr-FR"/>
        </w:rPr>
        <w:t xml:space="preserve">N’est pas frappé de l’une des interdictions ou d’échéances prévues par la législation en </w:t>
      </w:r>
    </w:p>
    <w:p w:rsidR="00DB3622" w:rsidRPr="004113BC" w:rsidRDefault="004113BC" w:rsidP="00602036">
      <w:pPr>
        <w:ind w:left="571" w:right="123" w:firstLine="151"/>
        <w:rPr>
          <w:lang w:val="fr-FR"/>
        </w:rPr>
      </w:pPr>
      <w:r w:rsidRPr="004113BC">
        <w:rPr>
          <w:lang w:val="fr-FR"/>
        </w:rPr>
        <w:t xml:space="preserve">vigueur.  ii. La caution de soumission établie conformément aux dispositions de l’article 17 du RGAO ; iii. La confirmation écrite habilitant le signataire de l’offre à engager le soumissionnaire, conformément aux dispositions de l’article 6-1 du RGAO.  </w:t>
      </w:r>
    </w:p>
    <w:p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rsidR="00DB3622" w:rsidRPr="004113BC" w:rsidRDefault="004113BC">
      <w:pPr>
        <w:numPr>
          <w:ilvl w:val="0"/>
          <w:numId w:val="20"/>
        </w:numPr>
        <w:ind w:right="123" w:firstLine="422"/>
        <w:rPr>
          <w:lang w:val="fr-FR"/>
        </w:rPr>
      </w:pPr>
      <w:r w:rsidRPr="004113BC">
        <w:rPr>
          <w:lang w:val="fr-FR"/>
        </w:rPr>
        <w:t xml:space="preserve">Le Cahier des Clauses Administratives Particulières (CCAP)  </w:t>
      </w:r>
    </w:p>
    <w:p w:rsidR="00DB3622" w:rsidRPr="004113BC" w:rsidRDefault="004113BC">
      <w:pPr>
        <w:numPr>
          <w:ilvl w:val="0"/>
          <w:numId w:val="20"/>
        </w:numPr>
        <w:ind w:right="123" w:firstLine="422"/>
        <w:rPr>
          <w:lang w:val="fr-FR"/>
        </w:rPr>
      </w:pPr>
      <w:r w:rsidRPr="004113BC">
        <w:rPr>
          <w:lang w:val="fr-FR"/>
        </w:rPr>
        <w:t xml:space="preserve">Le Cahier de Clauses Techniques Particulières (CCTP)  </w:t>
      </w:r>
    </w:p>
    <w:p w:rsidR="00792358" w:rsidRDefault="004113BC">
      <w:pPr>
        <w:numPr>
          <w:ilvl w:val="0"/>
          <w:numId w:val="20"/>
        </w:numPr>
        <w:ind w:right="123" w:firstLine="422"/>
        <w:rPr>
          <w:lang w:val="fr-FR"/>
        </w:rPr>
      </w:pPr>
      <w:r w:rsidRPr="004113BC">
        <w:rPr>
          <w:lang w:val="fr-FR"/>
        </w:rPr>
        <w:t xml:space="preserve">Le Règlement Particulier de l’Appel d’Offres </w:t>
      </w:r>
    </w:p>
    <w:p w:rsidR="00792358" w:rsidRDefault="004113BC" w:rsidP="00792358">
      <w:pPr>
        <w:ind w:right="123"/>
        <w:rPr>
          <w:lang w:val="fr-FR"/>
        </w:rPr>
      </w:pPr>
      <w:r w:rsidRPr="004113BC">
        <w:rPr>
          <w:i/>
          <w:lang w:val="fr-FR"/>
        </w:rPr>
        <w:t xml:space="preserve">b-4 Commentaires (facultatif) </w:t>
      </w:r>
      <w:r w:rsidRPr="004113BC">
        <w:rPr>
          <w:lang w:val="fr-FR"/>
        </w:rPr>
        <w:t xml:space="preserve"> Un commentaire des choix techniques du projet et </w:t>
      </w:r>
    </w:p>
    <w:p w:rsidR="00DB3622" w:rsidRPr="004113BC" w:rsidRDefault="004113BC" w:rsidP="00602036">
      <w:pPr>
        <w:ind w:left="284" w:right="123" w:firstLine="284"/>
        <w:rPr>
          <w:lang w:val="fr-FR"/>
        </w:rPr>
      </w:pPr>
      <w:r w:rsidRPr="004113BC">
        <w:rPr>
          <w:lang w:val="fr-FR"/>
        </w:rPr>
        <w:t xml:space="preserve">d’éventuelles propositions.  </w:t>
      </w:r>
    </w:p>
    <w:p w:rsidR="00DB3622" w:rsidRPr="004113BC" w:rsidRDefault="004113BC">
      <w:pPr>
        <w:pStyle w:val="Titre2"/>
        <w:ind w:left="372"/>
        <w:rPr>
          <w:lang w:val="fr-FR"/>
        </w:rPr>
      </w:pPr>
      <w:r w:rsidRPr="004113BC">
        <w:rPr>
          <w:rFonts w:ascii="Arial" w:eastAsia="Arial" w:hAnsi="Arial" w:cs="Arial"/>
          <w:sz w:val="23"/>
          <w:lang w:val="fr-FR"/>
        </w:rPr>
        <w:t xml:space="preserve">c. </w:t>
      </w:r>
      <w:r w:rsidRPr="004113BC">
        <w:rPr>
          <w:lang w:val="fr-FR"/>
        </w:rPr>
        <w:t xml:space="preserve">Volume 3 : Offre financière </w:t>
      </w:r>
    </w:p>
    <w:p w:rsidR="00DB3622" w:rsidRPr="004113BC" w:rsidRDefault="00DB3622">
      <w:pPr>
        <w:spacing w:after="0"/>
        <w:ind w:left="1654"/>
        <w:rPr>
          <w:lang w:val="fr-FR"/>
        </w:rPr>
      </w:pPr>
    </w:p>
    <w:p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rsidR="00DB3622" w:rsidRPr="004113BC" w:rsidRDefault="004113BC">
      <w:pPr>
        <w:numPr>
          <w:ilvl w:val="0"/>
          <w:numId w:val="21"/>
        </w:numPr>
        <w:ind w:right="123" w:hanging="377"/>
        <w:rPr>
          <w:lang w:val="fr-FR"/>
        </w:rPr>
      </w:pPr>
      <w:r w:rsidRPr="004113BC">
        <w:rPr>
          <w:lang w:val="fr-FR"/>
        </w:rPr>
        <w:t xml:space="preserve">La soumission proprement dite, en original rédigé selon le modèle joint, timbré au tarif en vigueur, signée et datée ;  </w:t>
      </w:r>
    </w:p>
    <w:p w:rsidR="00DB3622" w:rsidRPr="004113BC" w:rsidRDefault="004113BC">
      <w:pPr>
        <w:numPr>
          <w:ilvl w:val="0"/>
          <w:numId w:val="21"/>
        </w:numPr>
        <w:ind w:right="123" w:hanging="377"/>
        <w:rPr>
          <w:lang w:val="fr-FR"/>
        </w:rPr>
      </w:pPr>
      <w:r w:rsidRPr="004113BC">
        <w:rPr>
          <w:lang w:val="fr-FR"/>
        </w:rPr>
        <w:t xml:space="preserve">Le Bordereau des Prix Unitaires dûment rempli ;  </w:t>
      </w:r>
    </w:p>
    <w:p w:rsidR="00DB3622" w:rsidRPr="004113BC" w:rsidRDefault="004113BC">
      <w:pPr>
        <w:numPr>
          <w:ilvl w:val="0"/>
          <w:numId w:val="21"/>
        </w:numPr>
        <w:ind w:right="123" w:hanging="377"/>
        <w:rPr>
          <w:lang w:val="fr-FR"/>
        </w:rPr>
      </w:pPr>
      <w:r w:rsidRPr="004113BC">
        <w:rPr>
          <w:lang w:val="fr-FR"/>
        </w:rPr>
        <w:t xml:space="preserve">Le Détail Estimatif dûment rempli ;  </w:t>
      </w:r>
    </w:p>
    <w:p w:rsidR="00DB3622" w:rsidRPr="004113BC" w:rsidRDefault="004113BC">
      <w:pPr>
        <w:numPr>
          <w:ilvl w:val="0"/>
          <w:numId w:val="21"/>
        </w:numPr>
        <w:ind w:right="123" w:hanging="377"/>
        <w:rPr>
          <w:lang w:val="fr-FR"/>
        </w:rPr>
      </w:pPr>
      <w:r w:rsidRPr="004113BC">
        <w:rPr>
          <w:lang w:val="fr-FR"/>
        </w:rPr>
        <w:t xml:space="preserve">Le Sous-détail des Prix et/ou la décomposition des prix forfaitaires ;  </w:t>
      </w:r>
    </w:p>
    <w:p w:rsidR="00DB3622" w:rsidRPr="004113BC" w:rsidRDefault="004113BC">
      <w:pPr>
        <w:numPr>
          <w:ilvl w:val="0"/>
          <w:numId w:val="21"/>
        </w:numPr>
        <w:ind w:right="123" w:hanging="377"/>
        <w:rPr>
          <w:lang w:val="fr-FR"/>
        </w:rPr>
      </w:pPr>
      <w:r w:rsidRPr="004113BC">
        <w:rPr>
          <w:lang w:val="fr-FR"/>
        </w:rPr>
        <w:t xml:space="preserve">L’échéancier prévisionnel de paiements le cas échéant.  </w:t>
      </w:r>
    </w:p>
    <w:p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rsidR="00DB3622" w:rsidRDefault="004113BC" w:rsidP="00602036">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rsidR="00602036" w:rsidRDefault="00602036" w:rsidP="00602036">
      <w:pPr>
        <w:ind w:left="381" w:right="123" w:hanging="370"/>
        <w:rPr>
          <w:lang w:val="fr-FR"/>
        </w:rPr>
      </w:pPr>
    </w:p>
    <w:p w:rsidR="00602036" w:rsidRDefault="00602036" w:rsidP="00602036">
      <w:pPr>
        <w:ind w:left="381" w:right="123" w:hanging="370"/>
        <w:rPr>
          <w:lang w:val="fr-FR"/>
        </w:rPr>
      </w:pPr>
    </w:p>
    <w:p w:rsidR="00602036" w:rsidRPr="004113BC" w:rsidRDefault="00602036" w:rsidP="00602036">
      <w:pPr>
        <w:ind w:left="381" w:right="123" w:hanging="370"/>
        <w:rPr>
          <w:lang w:val="fr-FR"/>
        </w:rPr>
      </w:pPr>
    </w:p>
    <w:p w:rsidR="00DB3622" w:rsidRDefault="004113BC" w:rsidP="00602036">
      <w:pPr>
        <w:ind w:left="11" w:right="123"/>
      </w:pPr>
      <w:r>
        <w:rPr>
          <w:b/>
        </w:rPr>
        <w:lastRenderedPageBreak/>
        <w:t>Article 14</w:t>
      </w:r>
      <w:r>
        <w:t xml:space="preserve"> : Montant de l’offre  </w:t>
      </w:r>
    </w:p>
    <w:p w:rsidR="00DB3622" w:rsidRPr="004113BC" w:rsidRDefault="004113BC">
      <w:pPr>
        <w:numPr>
          <w:ilvl w:val="1"/>
          <w:numId w:val="23"/>
        </w:numPr>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B3622" w:rsidRPr="004113BC" w:rsidRDefault="004113BC">
      <w:pPr>
        <w:numPr>
          <w:ilvl w:val="1"/>
          <w:numId w:val="23"/>
        </w:numPr>
        <w:ind w:right="123" w:hanging="370"/>
        <w:rPr>
          <w:lang w:val="fr-FR"/>
        </w:rPr>
      </w:pPr>
      <w:r w:rsidRPr="004113BC">
        <w:rPr>
          <w:lang w:val="fr-FR"/>
        </w:rPr>
        <w:t xml:space="preserve">Le soumissionnaire remplira les prix unitaires et totaux de tous les postes du bordereau de prix et du Détail Quantitatif et Estimatif.  </w:t>
      </w:r>
    </w:p>
    <w:p w:rsidR="00DB3622" w:rsidRPr="004113BC" w:rsidRDefault="004113BC">
      <w:pPr>
        <w:numPr>
          <w:ilvl w:val="1"/>
          <w:numId w:val="23"/>
        </w:numPr>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DB3622" w:rsidRPr="004113BC" w:rsidRDefault="004113BC">
      <w:pPr>
        <w:numPr>
          <w:ilvl w:val="1"/>
          <w:numId w:val="23"/>
        </w:numPr>
        <w:ind w:right="123" w:hanging="370"/>
        <w:rPr>
          <w:lang w:val="fr-FR"/>
        </w:rPr>
      </w:pPr>
      <w:r w:rsidRPr="004113BC">
        <w:rPr>
          <w:lang w:val="fr-FR"/>
        </w:rPr>
        <w:t xml:space="preserve">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rsidR="00DB3622" w:rsidRPr="004113BC" w:rsidRDefault="004113BC">
      <w:pPr>
        <w:numPr>
          <w:ilvl w:val="1"/>
          <w:numId w:val="23"/>
        </w:numPr>
        <w:ind w:right="123" w:hanging="370"/>
        <w:rPr>
          <w:lang w:val="fr-FR"/>
        </w:rPr>
      </w:pPr>
      <w:r w:rsidRPr="004113BC">
        <w:rPr>
          <w:lang w:val="fr-FR"/>
        </w:rPr>
        <w:t xml:space="preserve">Tous les prix unitaires devront être justifiés par des sous-détails établis conformément au cadre proposé à la pièce N° 8.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15</w:t>
      </w:r>
      <w:r w:rsidRPr="004113BC">
        <w:rPr>
          <w:lang w:val="fr-FR"/>
        </w:rPr>
        <w:t xml:space="preserve"> : Monnaies de soumission et de règlement  </w:t>
      </w:r>
    </w:p>
    <w:p w:rsidR="00DB3622" w:rsidRPr="004113BC" w:rsidRDefault="00DB3622">
      <w:pPr>
        <w:spacing w:after="0"/>
        <w:ind w:left="17"/>
        <w:rPr>
          <w:lang w:val="fr-FR"/>
        </w:rPr>
      </w:pPr>
    </w:p>
    <w:p w:rsidR="00DB3622" w:rsidRPr="004113BC" w:rsidRDefault="004113BC">
      <w:pPr>
        <w:numPr>
          <w:ilvl w:val="1"/>
          <w:numId w:val="22"/>
        </w:numPr>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rsidR="00DB3622" w:rsidRPr="004113BC" w:rsidRDefault="004113BC">
      <w:pPr>
        <w:numPr>
          <w:ilvl w:val="1"/>
          <w:numId w:val="22"/>
        </w:numPr>
        <w:ind w:right="123" w:hanging="500"/>
        <w:rPr>
          <w:lang w:val="fr-FR"/>
        </w:rPr>
      </w:pPr>
      <w:r w:rsidRPr="004113BC">
        <w:rPr>
          <w:lang w:val="fr-FR"/>
        </w:rPr>
        <w:t xml:space="preserve">Option A : le montant de la soumission est libellé entièrement en monnaie nationale  </w:t>
      </w:r>
    </w:p>
    <w:p w:rsidR="00DB3622" w:rsidRPr="004113BC" w:rsidRDefault="004113BC" w:rsidP="00602036">
      <w:pPr>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rsidR="00DB3622" w:rsidRPr="004113BC" w:rsidRDefault="004113BC">
      <w:pPr>
        <w:ind w:left="588" w:right="123" w:firstLine="706"/>
        <w:rPr>
          <w:lang w:val="fr-FR"/>
        </w:rPr>
      </w:pPr>
      <w:r w:rsidRPr="004113BC">
        <w:rPr>
          <w:lang w:val="fr-FR"/>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B3622" w:rsidRPr="004113BC" w:rsidRDefault="004113BC">
      <w:pPr>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DB3622" w:rsidRPr="004113BC" w:rsidRDefault="004113BC">
      <w:pPr>
        <w:ind w:left="381" w:right="123" w:hanging="370"/>
        <w:rPr>
          <w:lang w:val="fr-FR"/>
        </w:rPr>
      </w:pPr>
      <w:r w:rsidRPr="004113BC">
        <w:rPr>
          <w:lang w:val="fr-FR"/>
        </w:rPr>
        <w:t xml:space="preserve">15-3 Option B : Le montant de la soumission est directement libellé en monnaie nationale  et étrangère aux taux fixés dans le RPAO.  </w:t>
      </w:r>
    </w:p>
    <w:p w:rsidR="00DB3622" w:rsidRPr="004113BC" w:rsidRDefault="004113BC">
      <w:pPr>
        <w:ind w:left="588" w:right="123" w:firstLine="706"/>
        <w:rPr>
          <w:lang w:val="fr-FR"/>
        </w:rPr>
      </w:pPr>
      <w:r w:rsidRPr="004113BC">
        <w:rPr>
          <w:lang w:val="fr-FR"/>
        </w:rPr>
        <w:t xml:space="preserve">Le soumissionnaire libellera les prix unitaires du bordereau des prix et les prix détail quantitatif et estimatif de la manière suivante :  </w:t>
      </w:r>
    </w:p>
    <w:p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DB3622" w:rsidRPr="004113BC" w:rsidRDefault="004113BC">
      <w:pPr>
        <w:spacing w:after="103"/>
        <w:ind w:left="588" w:right="123" w:firstLine="706"/>
        <w:rPr>
          <w:lang w:val="fr-FR"/>
        </w:rPr>
      </w:pPr>
      <w:r w:rsidRPr="004113BC">
        <w:rPr>
          <w:lang w:val="fr-FR"/>
        </w:rPr>
        <w:lastRenderedPageBreak/>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DB3622" w:rsidRPr="004113BC" w:rsidRDefault="004113BC">
      <w:pPr>
        <w:ind w:left="11" w:right="123"/>
        <w:rPr>
          <w:lang w:val="fr-FR"/>
        </w:rPr>
      </w:pPr>
      <w:r w:rsidRPr="004113BC">
        <w:rPr>
          <w:lang w:val="fr-FR"/>
        </w:rPr>
        <w:t xml:space="preserve">15-6 Pour les appels d’offres nationaux, la monnaie utilisée est le franc CFA.  </w:t>
      </w:r>
    </w:p>
    <w:p w:rsidR="00DB3622" w:rsidRPr="004113BC" w:rsidRDefault="00DB3622">
      <w:pPr>
        <w:spacing w:after="0"/>
        <w:ind w:left="17"/>
        <w:rPr>
          <w:lang w:val="fr-FR"/>
        </w:rPr>
      </w:pPr>
    </w:p>
    <w:p w:rsidR="00DB3622" w:rsidRPr="004113BC" w:rsidRDefault="004113BC" w:rsidP="00602036">
      <w:pPr>
        <w:ind w:left="11" w:right="123"/>
        <w:rPr>
          <w:lang w:val="fr-FR"/>
        </w:rPr>
      </w:pPr>
      <w:r w:rsidRPr="004113BC">
        <w:rPr>
          <w:b/>
          <w:lang w:val="fr-FR"/>
        </w:rPr>
        <w:t>Article 16</w:t>
      </w:r>
      <w:r w:rsidRPr="004113BC">
        <w:rPr>
          <w:lang w:val="fr-FR"/>
        </w:rPr>
        <w:t xml:space="preserve"> : Validité des Offres  </w:t>
      </w:r>
    </w:p>
    <w:p w:rsidR="00DB3622" w:rsidRPr="004113BC" w:rsidRDefault="004113BC">
      <w:pPr>
        <w:spacing w:after="106"/>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DB3622" w:rsidRPr="004113BC" w:rsidRDefault="004113BC">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DB3622" w:rsidRPr="004113BC" w:rsidRDefault="00DB3622">
      <w:pPr>
        <w:spacing w:after="0"/>
        <w:ind w:left="17"/>
        <w:rPr>
          <w:lang w:val="fr-FR"/>
        </w:rPr>
      </w:pPr>
    </w:p>
    <w:p w:rsidR="00DB3622" w:rsidRPr="004113BC" w:rsidRDefault="004113BC" w:rsidP="00602036">
      <w:pPr>
        <w:ind w:left="11" w:right="123"/>
        <w:rPr>
          <w:lang w:val="fr-FR"/>
        </w:rPr>
      </w:pPr>
      <w:r w:rsidRPr="004113BC">
        <w:rPr>
          <w:b/>
          <w:lang w:val="fr-FR"/>
        </w:rPr>
        <w:t xml:space="preserve">Article 17 </w:t>
      </w:r>
      <w:r w:rsidRPr="004113BC">
        <w:rPr>
          <w:lang w:val="fr-FR"/>
        </w:rPr>
        <w:t xml:space="preserve">: Caution de soumission  </w:t>
      </w:r>
    </w:p>
    <w:p w:rsidR="00DB3622" w:rsidRPr="004113BC" w:rsidRDefault="004113BC">
      <w:pPr>
        <w:spacing w:after="103"/>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rsidR="00DB3622" w:rsidRPr="004113BC" w:rsidRDefault="004113BC">
      <w:pPr>
        <w:spacing w:after="103"/>
        <w:ind w:left="381" w:right="123" w:hanging="370"/>
        <w:rPr>
          <w:lang w:val="fr-FR"/>
        </w:rPr>
      </w:pPr>
      <w:r w:rsidRPr="004113BC">
        <w:rPr>
          <w:lang w:val="fr-FR"/>
        </w:rPr>
        <w:t xml:space="preserve">17-2 La caution de soumission sera conforme aux modalités  dans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DB3622" w:rsidRPr="004113BC" w:rsidRDefault="004113BC">
      <w:pPr>
        <w:spacing w:after="89"/>
        <w:ind w:left="381" w:right="123" w:hanging="370"/>
        <w:rPr>
          <w:lang w:val="fr-FR"/>
        </w:rPr>
      </w:pPr>
      <w:r w:rsidRPr="004113BC">
        <w:rPr>
          <w:lang w:val="fr-FR"/>
        </w:rPr>
        <w:t xml:space="preserve">17-3 Toutes offres non accompagnée d’une caution de soumission acceptable sera rejetée par la Commission de Passation des Marchés comme non conforme. La caution de soumission d »’un </w:t>
      </w:r>
      <w:r w:rsidRPr="004113BC">
        <w:rPr>
          <w:lang w:val="fr-FR"/>
        </w:rPr>
        <w:lastRenderedPageBreak/>
        <w:t xml:space="preserve">groupement d’entreprises doit être établie au nom du mandataire soumettant l’offre et mentionner chacun des membres du groupement.  </w:t>
      </w:r>
    </w:p>
    <w:p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rsidR="00DB3622" w:rsidRPr="004113BC" w:rsidRDefault="004113BC" w:rsidP="00602036">
      <w:pPr>
        <w:spacing w:after="0"/>
        <w:ind w:left="11" w:right="123"/>
        <w:rPr>
          <w:lang w:val="fr-FR"/>
        </w:rPr>
      </w:pPr>
      <w:r w:rsidRPr="004113BC">
        <w:rPr>
          <w:lang w:val="fr-FR"/>
        </w:rPr>
        <w:t xml:space="preserve">17-6 La caution de soumission peut être saisie :  </w:t>
      </w:r>
    </w:p>
    <w:p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rsidR="00DB3622" w:rsidRPr="004113BC" w:rsidRDefault="004113BC" w:rsidP="00602036">
      <w:pPr>
        <w:spacing w:after="0"/>
        <w:ind w:left="571" w:right="123"/>
        <w:rPr>
          <w:lang w:val="fr-FR"/>
        </w:rPr>
      </w:pPr>
      <w:r w:rsidRPr="004113BC">
        <w:rPr>
          <w:lang w:val="fr-FR"/>
        </w:rPr>
        <w:t xml:space="preserve">b)-Si, le soumissionnaire retenu :  </w:t>
      </w:r>
    </w:p>
    <w:p w:rsidR="00DB3622" w:rsidRPr="004113BC" w:rsidRDefault="004113BC" w:rsidP="00602036">
      <w:pPr>
        <w:numPr>
          <w:ilvl w:val="0"/>
          <w:numId w:val="24"/>
        </w:numPr>
        <w:spacing w:after="0"/>
        <w:ind w:left="969" w:right="123" w:hanging="434"/>
        <w:rPr>
          <w:lang w:val="fr-FR"/>
        </w:rPr>
      </w:pPr>
      <w:r w:rsidRPr="004113BC">
        <w:rPr>
          <w:lang w:val="fr-FR"/>
        </w:rPr>
        <w:t xml:space="preserve">-Manque à son obligation de souscrire le Marché en application de l’article 37 du RGAO, ou  </w:t>
      </w:r>
    </w:p>
    <w:p w:rsidR="00DB3622" w:rsidRPr="00602036" w:rsidRDefault="004113BC" w:rsidP="00602036">
      <w:pPr>
        <w:numPr>
          <w:ilvl w:val="0"/>
          <w:numId w:val="24"/>
        </w:numPr>
        <w:spacing w:after="0"/>
        <w:ind w:left="969" w:right="123" w:hanging="434"/>
        <w:rPr>
          <w:lang w:val="fr-FR"/>
        </w:rPr>
      </w:pPr>
      <w:r w:rsidRPr="004113BC">
        <w:rPr>
          <w:lang w:val="fr-FR"/>
        </w:rPr>
        <w:t xml:space="preserve">Manque à son obligation de fournir le cautionnement définitif en application de l’article 38 du RGAO.  </w:t>
      </w:r>
    </w:p>
    <w:p w:rsidR="00DB3622" w:rsidRPr="00792358" w:rsidRDefault="004113BC" w:rsidP="00602036">
      <w:pPr>
        <w:ind w:left="11" w:right="123"/>
        <w:rPr>
          <w:lang w:val="fr-FR"/>
        </w:rPr>
      </w:pPr>
      <w:r w:rsidRPr="00792358">
        <w:rPr>
          <w:b/>
          <w:lang w:val="fr-FR"/>
        </w:rPr>
        <w:t xml:space="preserve">Article 18 </w:t>
      </w:r>
      <w:r w:rsidRPr="00792358">
        <w:rPr>
          <w:lang w:val="fr-FR"/>
        </w:rPr>
        <w:t xml:space="preserve">: Proposition variante des soumissionnaires  </w:t>
      </w:r>
    </w:p>
    <w:p w:rsidR="00DB3622" w:rsidRPr="004113BC" w:rsidRDefault="004113BC">
      <w:pPr>
        <w:numPr>
          <w:ilvl w:val="1"/>
          <w:numId w:val="25"/>
        </w:numPr>
        <w:spacing w:after="101"/>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DB3622" w:rsidRPr="004113BC" w:rsidRDefault="004113BC">
      <w:pPr>
        <w:numPr>
          <w:ilvl w:val="1"/>
          <w:numId w:val="25"/>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rsidR="00DB3622" w:rsidRPr="00602036" w:rsidRDefault="004113BC" w:rsidP="00602036">
      <w:pPr>
        <w:numPr>
          <w:ilvl w:val="1"/>
          <w:numId w:val="25"/>
        </w:numPr>
        <w:ind w:right="123" w:hanging="370"/>
        <w:rPr>
          <w:lang w:val="fr-FR"/>
        </w:rPr>
      </w:pPr>
      <w:r w:rsidRPr="004113BC">
        <w:rPr>
          <w:lang w:val="fr-FR"/>
        </w:rPr>
        <w:t xml:space="preserve">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DB3622" w:rsidRPr="004113BC" w:rsidRDefault="004113BC" w:rsidP="00602036">
      <w:pPr>
        <w:ind w:left="11" w:right="123"/>
        <w:rPr>
          <w:lang w:val="fr-FR"/>
        </w:rPr>
      </w:pPr>
      <w:r w:rsidRPr="004113BC">
        <w:rPr>
          <w:b/>
          <w:lang w:val="fr-FR"/>
        </w:rPr>
        <w:t>Article 19</w:t>
      </w:r>
      <w:r w:rsidRPr="004113BC">
        <w:rPr>
          <w:lang w:val="fr-FR"/>
        </w:rPr>
        <w:t xml:space="preserve"> : Réunion préparatoire à l’établissement des offres  </w:t>
      </w:r>
    </w:p>
    <w:p w:rsidR="00DB3622" w:rsidRPr="004113BC" w:rsidRDefault="004113BC">
      <w:pPr>
        <w:numPr>
          <w:ilvl w:val="1"/>
          <w:numId w:val="26"/>
        </w:numPr>
        <w:spacing w:after="106"/>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rsidR="00DB3622" w:rsidRPr="004113BC" w:rsidRDefault="004113BC">
      <w:pPr>
        <w:numPr>
          <w:ilvl w:val="1"/>
          <w:numId w:val="26"/>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rsidR="00DB3622" w:rsidRPr="004113BC" w:rsidRDefault="004113BC">
      <w:pPr>
        <w:numPr>
          <w:ilvl w:val="1"/>
          <w:numId w:val="26"/>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DB3622" w:rsidRPr="004113BC" w:rsidRDefault="004113BC">
      <w:pPr>
        <w:numPr>
          <w:ilvl w:val="1"/>
          <w:numId w:val="26"/>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DB3622" w:rsidRPr="00602036" w:rsidRDefault="004113BC" w:rsidP="00602036">
      <w:pPr>
        <w:numPr>
          <w:ilvl w:val="1"/>
          <w:numId w:val="26"/>
        </w:numPr>
        <w:ind w:right="123" w:hanging="370"/>
        <w:rPr>
          <w:lang w:val="fr-FR"/>
        </w:rPr>
      </w:pPr>
      <w:r w:rsidRPr="004113BC">
        <w:rPr>
          <w:lang w:val="fr-FR"/>
        </w:rPr>
        <w:lastRenderedPageBreak/>
        <w:t xml:space="preserve">Le fait qu’un soumissionnaire n’assiste pas à la réunion préparatoire à l’établissement des offres ne sera pas un motif de disqualification.  </w:t>
      </w:r>
    </w:p>
    <w:p w:rsidR="00DB3622" w:rsidRPr="004113BC" w:rsidRDefault="004113BC" w:rsidP="00602036">
      <w:pPr>
        <w:ind w:left="11" w:right="123"/>
        <w:rPr>
          <w:lang w:val="fr-FR"/>
        </w:rPr>
      </w:pPr>
      <w:r w:rsidRPr="004113BC">
        <w:rPr>
          <w:b/>
          <w:lang w:val="fr-FR"/>
        </w:rPr>
        <w:t xml:space="preserve"> Article 20 </w:t>
      </w:r>
      <w:r w:rsidRPr="004113BC">
        <w:rPr>
          <w:lang w:val="fr-FR"/>
        </w:rPr>
        <w:t xml:space="preserve">: Forme et signature de l’offre  </w:t>
      </w:r>
    </w:p>
    <w:p w:rsidR="00DB3622" w:rsidRPr="004113BC" w:rsidRDefault="004113BC">
      <w:pPr>
        <w:numPr>
          <w:ilvl w:val="1"/>
          <w:numId w:val="27"/>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DB3622" w:rsidRPr="004113BC" w:rsidRDefault="004113BC">
      <w:pPr>
        <w:numPr>
          <w:ilvl w:val="1"/>
          <w:numId w:val="27"/>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DB3622" w:rsidRPr="004113BC" w:rsidRDefault="004113BC">
      <w:pPr>
        <w:numPr>
          <w:ilvl w:val="1"/>
          <w:numId w:val="27"/>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rsidR="00DB3622" w:rsidRPr="004113BC" w:rsidRDefault="00DB3622">
      <w:pPr>
        <w:spacing w:after="0" w:line="255" w:lineRule="auto"/>
        <w:ind w:left="2" w:right="8224"/>
        <w:rPr>
          <w:lang w:val="fr-FR"/>
        </w:rPr>
      </w:pPr>
    </w:p>
    <w:p w:rsidR="00DB3622" w:rsidRPr="004113BC" w:rsidRDefault="004113BC" w:rsidP="00334715">
      <w:pPr>
        <w:ind w:left="11" w:right="123"/>
        <w:rPr>
          <w:lang w:val="fr-FR"/>
        </w:rPr>
      </w:pPr>
      <w:r w:rsidRPr="004113BC">
        <w:rPr>
          <w:lang w:val="fr-FR"/>
        </w:rPr>
        <w:t xml:space="preserve">D- DEPOT DES OFFRES  </w:t>
      </w:r>
    </w:p>
    <w:p w:rsidR="00DB3622" w:rsidRPr="004113BC" w:rsidRDefault="004113BC" w:rsidP="00602036">
      <w:pPr>
        <w:ind w:left="11" w:right="123"/>
        <w:rPr>
          <w:lang w:val="fr-FR"/>
        </w:rPr>
      </w:pPr>
      <w:r w:rsidRPr="004113BC">
        <w:rPr>
          <w:b/>
          <w:lang w:val="fr-FR"/>
        </w:rPr>
        <w:t>Article 21</w:t>
      </w:r>
      <w:r w:rsidRPr="004113BC">
        <w:rPr>
          <w:lang w:val="fr-FR"/>
        </w:rPr>
        <w:t xml:space="preserve"> : Cachetage et marquage des offres  </w:t>
      </w:r>
    </w:p>
    <w:p w:rsidR="00DB3622" w:rsidRPr="004113BC" w:rsidRDefault="004113BC">
      <w:pPr>
        <w:spacing w:after="108"/>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DB3622" w:rsidRPr="004113BC" w:rsidRDefault="004113BC">
      <w:pPr>
        <w:ind w:left="11" w:right="123"/>
        <w:rPr>
          <w:lang w:val="fr-FR"/>
        </w:rPr>
      </w:pPr>
      <w:r w:rsidRPr="004113BC">
        <w:rPr>
          <w:lang w:val="fr-FR"/>
        </w:rPr>
        <w:t xml:space="preserve">21-2 Les enveloppes intérieures et extérieures :  </w:t>
      </w:r>
    </w:p>
    <w:p w:rsidR="00DB3622" w:rsidRPr="004113BC" w:rsidRDefault="004113BC">
      <w:pPr>
        <w:spacing w:after="3" w:line="265" w:lineRule="auto"/>
        <w:ind w:left="67" w:right="70" w:hanging="10"/>
        <w:jc w:val="right"/>
        <w:rPr>
          <w:lang w:val="fr-FR"/>
        </w:rPr>
      </w:pPr>
      <w:r w:rsidRPr="004113BC">
        <w:rPr>
          <w:lang w:val="fr-FR"/>
        </w:rPr>
        <w:t xml:space="preserve">a)- Seront adressées à l’Autorité Contractante à l’adresse indiquée dans le Règlement </w:t>
      </w:r>
    </w:p>
    <w:p w:rsidR="00DB3622" w:rsidRPr="004113BC" w:rsidRDefault="004113BC">
      <w:pPr>
        <w:ind w:left="588" w:right="123"/>
        <w:rPr>
          <w:lang w:val="fr-FR"/>
        </w:rPr>
      </w:pPr>
      <w:r w:rsidRPr="004113BC">
        <w:rPr>
          <w:lang w:val="fr-FR"/>
        </w:rPr>
        <w:t xml:space="preserve">Particulier de l’Appel d’Offres  </w:t>
      </w:r>
    </w:p>
    <w:p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rsidR="00DB3622" w:rsidRPr="004113BC" w:rsidRDefault="004113BC">
      <w:pPr>
        <w:pStyle w:val="Titre2"/>
        <w:spacing w:after="84"/>
        <w:ind w:left="516"/>
        <w:jc w:val="center"/>
        <w:rPr>
          <w:lang w:val="fr-FR"/>
        </w:rPr>
      </w:pPr>
      <w:r w:rsidRPr="004113BC">
        <w:rPr>
          <w:lang w:val="fr-FR"/>
        </w:rPr>
        <w:t>"A n’ouvrir qu’en séance de dépouillement "</w:t>
      </w:r>
    </w:p>
    <w:p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DB3622" w:rsidRPr="004113BC" w:rsidRDefault="004113BC">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rsidR="00DB3622" w:rsidRPr="004113BC" w:rsidRDefault="00DB3622">
      <w:pPr>
        <w:spacing w:after="0"/>
        <w:ind w:left="17"/>
        <w:rPr>
          <w:lang w:val="fr-FR"/>
        </w:rPr>
      </w:pPr>
    </w:p>
    <w:p w:rsidR="00DB3622" w:rsidRPr="004113BC" w:rsidRDefault="004113BC">
      <w:pPr>
        <w:ind w:left="11" w:right="123"/>
        <w:rPr>
          <w:lang w:val="fr-FR"/>
        </w:rPr>
      </w:pPr>
      <w:r w:rsidRPr="004113BC">
        <w:rPr>
          <w:b/>
          <w:lang w:val="fr-FR"/>
        </w:rPr>
        <w:t>Article 22</w:t>
      </w:r>
      <w:r w:rsidRPr="004113BC">
        <w:rPr>
          <w:lang w:val="fr-FR"/>
        </w:rPr>
        <w:t xml:space="preserve"> : Date et heure limites de dépôt des offres  </w:t>
      </w:r>
    </w:p>
    <w:p w:rsidR="00DB3622" w:rsidRPr="004113BC" w:rsidRDefault="00DB3622">
      <w:pPr>
        <w:spacing w:after="0"/>
        <w:ind w:left="17"/>
        <w:rPr>
          <w:lang w:val="fr-FR"/>
        </w:rPr>
      </w:pPr>
    </w:p>
    <w:p w:rsidR="00DB3622" w:rsidRPr="004113BC" w:rsidRDefault="004113BC">
      <w:pPr>
        <w:spacing w:after="103"/>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rsidR="00DB3622" w:rsidRPr="004113BC" w:rsidRDefault="004113BC">
      <w:pPr>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DB3622" w:rsidRPr="004113BC" w:rsidRDefault="00DB3622">
      <w:pPr>
        <w:spacing w:after="0"/>
        <w:ind w:left="17"/>
        <w:rPr>
          <w:lang w:val="fr-FR"/>
        </w:rPr>
      </w:pPr>
    </w:p>
    <w:p w:rsidR="00DB3622" w:rsidRPr="004113BC" w:rsidRDefault="004113BC" w:rsidP="00334715">
      <w:pPr>
        <w:ind w:left="11" w:right="123"/>
        <w:rPr>
          <w:lang w:val="fr-FR"/>
        </w:rPr>
      </w:pPr>
      <w:r w:rsidRPr="004113BC">
        <w:rPr>
          <w:b/>
          <w:lang w:val="fr-FR"/>
        </w:rPr>
        <w:t>Article 23</w:t>
      </w:r>
      <w:r w:rsidRPr="004113BC">
        <w:rPr>
          <w:lang w:val="fr-FR"/>
        </w:rPr>
        <w:t xml:space="preserve"> : </w:t>
      </w:r>
      <w:r w:rsidRPr="00334715">
        <w:rPr>
          <w:b/>
          <w:lang w:val="fr-FR"/>
        </w:rPr>
        <w:t>Offres hors délai</w:t>
      </w:r>
    </w:p>
    <w:p w:rsidR="00792358" w:rsidRPr="004113BC" w:rsidRDefault="004113BC" w:rsidP="00334715">
      <w:pPr>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rsidR="00DB3622" w:rsidRPr="004113BC" w:rsidRDefault="004113BC" w:rsidP="00334715">
      <w:pPr>
        <w:ind w:left="11" w:right="123"/>
        <w:rPr>
          <w:lang w:val="fr-FR"/>
        </w:rPr>
      </w:pPr>
      <w:r w:rsidRPr="004113BC">
        <w:rPr>
          <w:b/>
          <w:lang w:val="fr-FR"/>
        </w:rPr>
        <w:t>Article 24</w:t>
      </w:r>
      <w:r w:rsidRPr="004113BC">
        <w:rPr>
          <w:lang w:val="fr-FR"/>
        </w:rPr>
        <w:t xml:space="preserve"> : </w:t>
      </w:r>
      <w:r w:rsidRPr="00334715">
        <w:rPr>
          <w:b/>
          <w:lang w:val="fr-FR"/>
        </w:rPr>
        <w:t>Modification, substitution et retrait des offres</w:t>
      </w:r>
    </w:p>
    <w:p w:rsidR="00DB3622" w:rsidRPr="004113BC" w:rsidRDefault="004113BC">
      <w:pPr>
        <w:spacing w:after="106"/>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rsidR="00DB3622" w:rsidRPr="004113BC" w:rsidRDefault="004113BC" w:rsidP="00334715">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DB3622" w:rsidRPr="004113BC" w:rsidRDefault="00DB3622" w:rsidP="00334715">
      <w:pPr>
        <w:spacing w:after="0"/>
        <w:ind w:left="17"/>
        <w:rPr>
          <w:lang w:val="fr-FR"/>
        </w:rPr>
      </w:pPr>
    </w:p>
    <w:p w:rsidR="00DB3622" w:rsidRPr="004113BC" w:rsidRDefault="004113BC" w:rsidP="00334715">
      <w:pPr>
        <w:ind w:left="11" w:right="123"/>
        <w:rPr>
          <w:lang w:val="fr-FR"/>
        </w:rPr>
      </w:pPr>
      <w:r w:rsidRPr="004113BC">
        <w:rPr>
          <w:lang w:val="fr-FR"/>
        </w:rPr>
        <w:t xml:space="preserve">E - OUVERTURE DES PLIS ET EVALUATION DES OFFRES   </w:t>
      </w:r>
    </w:p>
    <w:p w:rsidR="00DB3622" w:rsidRPr="004113BC" w:rsidRDefault="004113BC" w:rsidP="00334715">
      <w:pPr>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rsidR="00DB3622" w:rsidRPr="004113BC" w:rsidRDefault="004113BC">
      <w:pPr>
        <w:numPr>
          <w:ilvl w:val="0"/>
          <w:numId w:val="28"/>
        </w:numPr>
        <w:spacing w:after="106"/>
        <w:ind w:right="123" w:hanging="286"/>
        <w:rPr>
          <w:lang w:val="fr-FR"/>
        </w:rPr>
      </w:pPr>
      <w:r w:rsidRPr="004113BC">
        <w:rPr>
          <w:lang w:val="fr-FR"/>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DB3622" w:rsidRPr="004113BC" w:rsidRDefault="004113BC">
      <w:pPr>
        <w:numPr>
          <w:ilvl w:val="1"/>
          <w:numId w:val="28"/>
        </w:numPr>
        <w:ind w:left="1107" w:right="123" w:hanging="370"/>
        <w:rPr>
          <w:lang w:val="fr-FR"/>
        </w:rPr>
      </w:pPr>
      <w:r w:rsidRPr="004113BC">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B3622" w:rsidRPr="004113BC" w:rsidRDefault="004113BC">
      <w:pPr>
        <w:numPr>
          <w:ilvl w:val="1"/>
          <w:numId w:val="28"/>
        </w:numPr>
        <w:spacing w:after="104"/>
        <w:ind w:left="1107" w:right="123" w:hanging="370"/>
        <w:rPr>
          <w:lang w:val="fr-FR"/>
        </w:rPr>
      </w:pPr>
      <w:r w:rsidRPr="004113BC">
        <w:rPr>
          <w:lang w:val="fr-FR"/>
        </w:rPr>
        <w:lastRenderedPageBreak/>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DB3622" w:rsidRPr="004113BC" w:rsidRDefault="004113BC">
      <w:pPr>
        <w:numPr>
          <w:ilvl w:val="1"/>
          <w:numId w:val="28"/>
        </w:numPr>
        <w:spacing w:after="104"/>
        <w:ind w:left="1107" w:right="123" w:hanging="370"/>
        <w:rPr>
          <w:lang w:val="fr-FR"/>
        </w:rPr>
      </w:pPr>
      <w:r w:rsidRPr="004113BC">
        <w:rPr>
          <w:lang w:val="fr-FR"/>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DB3622" w:rsidRPr="004113BC" w:rsidRDefault="004113BC">
      <w:pPr>
        <w:numPr>
          <w:ilvl w:val="1"/>
          <w:numId w:val="28"/>
        </w:numPr>
        <w:spacing w:after="106"/>
        <w:ind w:left="1107" w:right="123" w:hanging="370"/>
        <w:rPr>
          <w:lang w:val="fr-FR"/>
        </w:rPr>
      </w:pPr>
      <w:r w:rsidRPr="004113BC">
        <w:rPr>
          <w:lang w:val="fr-FR"/>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DB3622" w:rsidRPr="004113BC" w:rsidRDefault="004113BC">
      <w:pPr>
        <w:numPr>
          <w:ilvl w:val="1"/>
          <w:numId w:val="28"/>
        </w:numPr>
        <w:spacing w:after="106"/>
        <w:ind w:left="1107" w:right="123" w:hanging="370"/>
        <w:rPr>
          <w:lang w:val="fr-FR"/>
        </w:rPr>
      </w:pPr>
      <w:r w:rsidRPr="004113BC">
        <w:rPr>
          <w:lang w:val="fr-FR"/>
        </w:rPr>
        <w:t xml:space="preserve">A la fin de chaque séance d’ouverture des plis, le Président de la Commission met immédiatement à la disposition du point focal désigné par L’ARMP, une copie paraphée des offres des soumissionnaires.  </w:t>
      </w:r>
    </w:p>
    <w:p w:rsidR="00DB3622" w:rsidRPr="004113BC" w:rsidRDefault="004113BC">
      <w:pPr>
        <w:numPr>
          <w:ilvl w:val="1"/>
          <w:numId w:val="28"/>
        </w:numPr>
        <w:ind w:left="1107" w:right="123" w:hanging="370"/>
        <w:rPr>
          <w:lang w:val="fr-FR"/>
        </w:rPr>
      </w:pPr>
      <w:r w:rsidRPr="004113BC">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DB3622" w:rsidRPr="004113BC" w:rsidRDefault="004113BC">
      <w:pPr>
        <w:ind w:left="381" w:right="123" w:hanging="370"/>
        <w:rPr>
          <w:lang w:val="fr-FR"/>
        </w:rPr>
      </w:pPr>
      <w:r w:rsidRPr="004113BC">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DB3622" w:rsidRPr="004113BC" w:rsidRDefault="004113BC" w:rsidP="00334715">
      <w:pPr>
        <w:ind w:left="11" w:right="123"/>
        <w:rPr>
          <w:lang w:val="fr-FR"/>
        </w:rPr>
      </w:pPr>
      <w:r w:rsidRPr="004113BC">
        <w:rPr>
          <w:lang w:val="fr-FR"/>
        </w:rPr>
        <w:t xml:space="preserve">       L’Observateur Indépendant annexe à son rapport, le feuillet qui lui a été remis, assorti des commentaires ou des observations y afférents.  </w:t>
      </w:r>
    </w:p>
    <w:p w:rsidR="00DB3622" w:rsidRPr="004113BC" w:rsidRDefault="004113BC" w:rsidP="00334715">
      <w:pPr>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rsidR="00DB3622" w:rsidRPr="004113BC" w:rsidRDefault="004113BC">
      <w:pPr>
        <w:numPr>
          <w:ilvl w:val="1"/>
          <w:numId w:val="31"/>
        </w:numPr>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DB3622" w:rsidRPr="004113BC" w:rsidRDefault="004113BC">
      <w:pPr>
        <w:numPr>
          <w:ilvl w:val="1"/>
          <w:numId w:val="31"/>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rsidR="00DB3622" w:rsidRPr="004113BC" w:rsidRDefault="004113BC">
      <w:pPr>
        <w:numPr>
          <w:ilvl w:val="1"/>
          <w:numId w:val="31"/>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rsidR="00DB3622" w:rsidRPr="004113BC" w:rsidRDefault="004113BC" w:rsidP="00334715">
      <w:pPr>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rsidR="00DB3622" w:rsidRPr="004113BC" w:rsidRDefault="004113BC">
      <w:pPr>
        <w:numPr>
          <w:ilvl w:val="1"/>
          <w:numId w:val="32"/>
        </w:numPr>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w:t>
      </w:r>
      <w:r w:rsidRPr="004113BC">
        <w:rPr>
          <w:lang w:val="fr-FR"/>
        </w:rPr>
        <w:lastRenderedPageBreak/>
        <w:t xml:space="preserve">découvertes par la Sous-commission d’analyse lors de l’évaluation des soumissions conformément aux dispositions de l’article 29 du RGAO  </w:t>
      </w:r>
    </w:p>
    <w:p w:rsidR="00DB3622" w:rsidRPr="00334715" w:rsidRDefault="004113BC" w:rsidP="00334715">
      <w:pPr>
        <w:numPr>
          <w:ilvl w:val="1"/>
          <w:numId w:val="32"/>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DB3622" w:rsidRPr="004113BC" w:rsidRDefault="004113BC" w:rsidP="00334715">
      <w:pPr>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rsidR="00DB3622" w:rsidRPr="004113BC" w:rsidRDefault="004113BC">
      <w:pPr>
        <w:numPr>
          <w:ilvl w:val="1"/>
          <w:numId w:val="29"/>
        </w:numPr>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DB3622" w:rsidRPr="004113BC" w:rsidRDefault="004113BC">
      <w:pPr>
        <w:numPr>
          <w:ilvl w:val="1"/>
          <w:numId w:val="29"/>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rsidR="00DB3622" w:rsidRPr="004113BC" w:rsidRDefault="004113BC">
      <w:pPr>
        <w:numPr>
          <w:ilvl w:val="1"/>
          <w:numId w:val="29"/>
        </w:numPr>
        <w:ind w:right="123" w:hanging="370"/>
        <w:rPr>
          <w:lang w:val="fr-FR"/>
        </w:rPr>
      </w:pPr>
      <w:r w:rsidRPr="004113BC">
        <w:rPr>
          <w:lang w:val="fr-FR"/>
        </w:rPr>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rsidR="00DB3622" w:rsidRPr="004113BC" w:rsidRDefault="004113BC">
      <w:pPr>
        <w:numPr>
          <w:ilvl w:val="1"/>
          <w:numId w:val="30"/>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rsidR="00DB3622" w:rsidRPr="00334715" w:rsidRDefault="004113BC" w:rsidP="00334715">
      <w:pPr>
        <w:numPr>
          <w:ilvl w:val="1"/>
          <w:numId w:val="30"/>
        </w:numPr>
        <w:ind w:right="123" w:hanging="370"/>
        <w:rPr>
          <w:lang w:val="fr-FR"/>
        </w:rPr>
      </w:pPr>
      <w:r w:rsidRPr="004113BC">
        <w:rPr>
          <w:lang w:val="fr-FR"/>
        </w:rPr>
        <w:t xml:space="preserve">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DB3622" w:rsidRPr="004113BC" w:rsidRDefault="004113BC" w:rsidP="00334715">
      <w:pPr>
        <w:ind w:left="11" w:right="123"/>
        <w:rPr>
          <w:lang w:val="fr-FR"/>
        </w:rPr>
      </w:pPr>
      <w:r w:rsidRPr="004113BC">
        <w:rPr>
          <w:b/>
          <w:lang w:val="fr-FR"/>
        </w:rPr>
        <w:t>ARTICLE 29</w:t>
      </w:r>
      <w:r w:rsidRPr="004113BC">
        <w:rPr>
          <w:lang w:val="fr-FR"/>
        </w:rPr>
        <w:t xml:space="preserve"> : </w:t>
      </w:r>
      <w:r w:rsidRPr="00334715">
        <w:rPr>
          <w:b/>
          <w:lang w:val="fr-FR"/>
        </w:rPr>
        <w:t>Qualification du soumissionnaire</w:t>
      </w:r>
    </w:p>
    <w:p w:rsidR="00DB3622" w:rsidRPr="004113BC" w:rsidRDefault="004113BC" w:rsidP="00334715">
      <w:pPr>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rsidR="00DB3622" w:rsidRPr="004113BC" w:rsidRDefault="004113BC">
      <w:pPr>
        <w:numPr>
          <w:ilvl w:val="2"/>
          <w:numId w:val="33"/>
        </w:numPr>
        <w:ind w:right="123" w:hanging="370"/>
        <w:rPr>
          <w:lang w:val="fr-FR"/>
        </w:rPr>
      </w:pPr>
      <w:r w:rsidRPr="004113BC">
        <w:rPr>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B3622" w:rsidRPr="004113BC" w:rsidRDefault="004113BC">
      <w:pPr>
        <w:numPr>
          <w:ilvl w:val="2"/>
          <w:numId w:val="33"/>
        </w:numPr>
        <w:ind w:right="123" w:hanging="370"/>
        <w:rPr>
          <w:lang w:val="fr-FR"/>
        </w:rPr>
      </w:pPr>
      <w:r w:rsidRPr="004113BC">
        <w:rPr>
          <w:lang w:val="fr-FR"/>
        </w:rPr>
        <w:t xml:space="preserve">Si le total obtenu par addition ou soustraction des sous totaux n’est pas exact, les sous totaux feront foi et le total sera corrigé :  </w:t>
      </w:r>
    </w:p>
    <w:p w:rsidR="00DB3622" w:rsidRPr="004113BC" w:rsidRDefault="004113BC" w:rsidP="00792358">
      <w:pPr>
        <w:numPr>
          <w:ilvl w:val="2"/>
          <w:numId w:val="33"/>
        </w:numPr>
        <w:ind w:left="284" w:right="123" w:hanging="370"/>
        <w:rPr>
          <w:lang w:val="fr-FR"/>
        </w:rPr>
      </w:pPr>
      <w:r w:rsidRPr="004113BC">
        <w:rPr>
          <w:lang w:val="fr-FR"/>
        </w:rPr>
        <w:lastRenderedPageBreak/>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792358" w:rsidRDefault="004113BC" w:rsidP="00334715">
      <w:pPr>
        <w:spacing w:after="0"/>
        <w:ind w:left="381" w:right="123" w:hanging="370"/>
        <w:rPr>
          <w:lang w:val="fr-FR"/>
        </w:rPr>
      </w:pPr>
      <w:r w:rsidRPr="004113BC">
        <w:rPr>
          <w:lang w:val="fr-FR"/>
        </w:rPr>
        <w:t>30-2Le montant figurant dans la soumission sera corrigé par la Sous-commission d’analyse,</w:t>
      </w:r>
    </w:p>
    <w:p w:rsidR="00792358" w:rsidRDefault="004113BC" w:rsidP="00334715">
      <w:pPr>
        <w:spacing w:after="0"/>
        <w:ind w:left="381" w:right="123" w:hanging="370"/>
        <w:rPr>
          <w:lang w:val="fr-FR"/>
        </w:rPr>
      </w:pPr>
      <w:r w:rsidRPr="004113BC">
        <w:rPr>
          <w:lang w:val="fr-FR"/>
        </w:rPr>
        <w:t>conformément à la procédure de correction d’erreurs susmentionnée et avec la confirmation</w:t>
      </w:r>
    </w:p>
    <w:p w:rsidR="00DB3622" w:rsidRPr="004113BC" w:rsidRDefault="004113BC" w:rsidP="00334715">
      <w:pPr>
        <w:spacing w:after="0"/>
        <w:ind w:left="381" w:right="123" w:hanging="370"/>
        <w:rPr>
          <w:lang w:val="fr-FR"/>
        </w:rPr>
      </w:pPr>
      <w:r w:rsidRPr="004113BC">
        <w:rPr>
          <w:lang w:val="fr-FR"/>
        </w:rPr>
        <w:t xml:space="preserve"> du soumissionnaire, ledit montant sera réputé l’engager.  </w:t>
      </w:r>
    </w:p>
    <w:p w:rsidR="00792358" w:rsidRDefault="00792358" w:rsidP="00334715">
      <w:pPr>
        <w:spacing w:after="0"/>
        <w:ind w:left="381" w:right="123" w:hanging="370"/>
        <w:rPr>
          <w:lang w:val="fr-FR"/>
        </w:rPr>
      </w:pPr>
      <w:r>
        <w:rPr>
          <w:lang w:val="fr-FR"/>
        </w:rPr>
        <w:t xml:space="preserve">30-3 </w:t>
      </w:r>
      <w:r w:rsidR="004113BC" w:rsidRPr="004113BC">
        <w:rPr>
          <w:lang w:val="fr-FR"/>
        </w:rPr>
        <w:t>Si le soumissionnaire ayant présenté l’offre évalué la moins disante, n’accepte pas les</w:t>
      </w:r>
    </w:p>
    <w:p w:rsidR="00DB3622" w:rsidRPr="004113BC" w:rsidRDefault="004113BC" w:rsidP="00334715">
      <w:pPr>
        <w:spacing w:after="0"/>
        <w:ind w:left="381" w:right="123" w:hanging="370"/>
        <w:rPr>
          <w:lang w:val="fr-FR"/>
        </w:rPr>
      </w:pPr>
      <w:r w:rsidRPr="004113BC">
        <w:rPr>
          <w:lang w:val="fr-FR"/>
        </w:rPr>
        <w:t xml:space="preserve"> corrections apportées, son offre sera écartée et sa garantie pourra être saisie.  </w:t>
      </w:r>
    </w:p>
    <w:p w:rsidR="00DB3622" w:rsidRPr="004113BC" w:rsidRDefault="004113BC" w:rsidP="00334715">
      <w:pPr>
        <w:pStyle w:val="Titre2"/>
        <w:spacing w:after="7" w:line="256" w:lineRule="auto"/>
        <w:ind w:left="9"/>
        <w:rPr>
          <w:lang w:val="fr-FR"/>
        </w:rPr>
      </w:pPr>
      <w:r w:rsidRPr="004113BC">
        <w:rPr>
          <w:i w:val="0"/>
          <w:lang w:val="fr-FR"/>
        </w:rPr>
        <w:t xml:space="preserve">Article </w:t>
      </w:r>
      <w:r w:rsidR="00792358" w:rsidRPr="004113BC">
        <w:rPr>
          <w:i w:val="0"/>
          <w:lang w:val="fr-FR"/>
        </w:rPr>
        <w:t>31</w:t>
      </w:r>
      <w:r w:rsidR="00792358" w:rsidRPr="004113BC">
        <w:rPr>
          <w:b w:val="0"/>
          <w:i w:val="0"/>
          <w:lang w:val="fr-FR"/>
        </w:rPr>
        <w:t xml:space="preserve"> :</w:t>
      </w:r>
      <w:r w:rsidRPr="004113BC">
        <w:rPr>
          <w:i w:val="0"/>
          <w:lang w:val="fr-FR"/>
        </w:rPr>
        <w:t>Conversion en une seule monnaie</w:t>
      </w:r>
    </w:p>
    <w:p w:rsidR="00DB3622" w:rsidRPr="004113BC" w:rsidRDefault="004113BC">
      <w:pPr>
        <w:spacing w:after="9" w:line="255" w:lineRule="auto"/>
        <w:ind w:left="97" w:right="87" w:hanging="10"/>
        <w:jc w:val="center"/>
        <w:rPr>
          <w:lang w:val="fr-FR"/>
        </w:rPr>
      </w:pPr>
      <w:r w:rsidRPr="004113BC">
        <w:rPr>
          <w:lang w:val="fr-FR"/>
        </w:rPr>
        <w:t xml:space="preserve">31-1   Pour faciliter l’évaluation et la comparaison des offres, la sous-commission d’analyse convertira les prix des offres exprimés dans les diverses monnaies dans lesquelles le montant de l’offre est payable en francs CFA.  </w:t>
      </w:r>
    </w:p>
    <w:p w:rsidR="00DB3622" w:rsidRPr="004113BC" w:rsidRDefault="004113BC" w:rsidP="00334715">
      <w:pPr>
        <w:ind w:left="381" w:right="123" w:hanging="370"/>
        <w:rPr>
          <w:lang w:val="fr-FR"/>
        </w:rPr>
      </w:pPr>
      <w:r w:rsidRPr="004113BC">
        <w:rPr>
          <w:lang w:val="fr-FR"/>
        </w:rPr>
        <w:t xml:space="preserve">31-2  La conversion se fera en utilisant le cours vendeur fixé par la Banque des Etats de l’Afrique Centrale (BEAC), dans les conditions définies par le RPAO.  </w:t>
      </w:r>
    </w:p>
    <w:p w:rsidR="00DB3622" w:rsidRPr="004113BC" w:rsidRDefault="004113BC" w:rsidP="00334715">
      <w:pPr>
        <w:pStyle w:val="Titre2"/>
        <w:spacing w:after="7" w:line="256" w:lineRule="auto"/>
        <w:ind w:left="9"/>
        <w:rPr>
          <w:lang w:val="fr-FR"/>
        </w:rPr>
      </w:pPr>
      <w:r w:rsidRPr="004113BC">
        <w:rPr>
          <w:i w:val="0"/>
          <w:lang w:val="fr-FR"/>
        </w:rPr>
        <w:t>Article 32</w:t>
      </w:r>
      <w:r w:rsidRPr="004113BC">
        <w:rPr>
          <w:b w:val="0"/>
          <w:i w:val="0"/>
          <w:lang w:val="fr-FR"/>
        </w:rPr>
        <w:t xml:space="preserve">: </w:t>
      </w:r>
      <w:r w:rsidRPr="004113BC">
        <w:rPr>
          <w:i w:val="0"/>
          <w:lang w:val="fr-FR"/>
        </w:rPr>
        <w:t>Evaluation et comparaison des offres au plan financier</w:t>
      </w:r>
    </w:p>
    <w:p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rsidR="00DB3622" w:rsidRPr="004113BC" w:rsidRDefault="004113BC" w:rsidP="00334715">
      <w:pPr>
        <w:spacing w:after="0"/>
        <w:ind w:left="381" w:right="123" w:hanging="370"/>
        <w:rPr>
          <w:lang w:val="fr-FR"/>
        </w:rPr>
      </w:pPr>
      <w:r w:rsidRPr="004113BC">
        <w:rPr>
          <w:lang w:val="fr-FR"/>
        </w:rPr>
        <w:t xml:space="preserve">évaluées et comparées par la Sous-commission d’analyse.  </w:t>
      </w:r>
    </w:p>
    <w:p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rsidR="00DB3622" w:rsidRPr="004113BC" w:rsidRDefault="004113BC" w:rsidP="00334715">
      <w:pPr>
        <w:spacing w:after="0"/>
        <w:ind w:right="123" w:hanging="370"/>
        <w:rPr>
          <w:lang w:val="fr-FR"/>
        </w:rPr>
      </w:pPr>
      <w:r w:rsidRPr="004113BC">
        <w:rPr>
          <w:lang w:val="fr-FR"/>
        </w:rPr>
        <w:t xml:space="preserve">de l’offre en rectifiant son montant comme suit :  </w:t>
      </w:r>
    </w:p>
    <w:p w:rsidR="00DB3622" w:rsidRPr="004113BC" w:rsidRDefault="004113BC" w:rsidP="00891335">
      <w:pPr>
        <w:spacing w:after="13" w:line="251" w:lineRule="auto"/>
        <w:ind w:left="-142" w:right="123"/>
        <w:jc w:val="both"/>
        <w:rPr>
          <w:lang w:val="fr-FR"/>
        </w:rPr>
      </w:pPr>
      <w:r w:rsidRPr="004113BC">
        <w:rPr>
          <w:lang w:val="fr-FR"/>
        </w:rPr>
        <w:t xml:space="preserve">a)-En corrigeant toute erreur éventuelle conformément aux dispositions de l’article 30.2 du </w:t>
      </w:r>
      <w:r w:rsidR="00891335">
        <w:rPr>
          <w:lang w:val="fr-FR"/>
        </w:rPr>
        <w:t xml:space="preserve">RGAO </w:t>
      </w:r>
    </w:p>
    <w:p w:rsidR="00DB3622" w:rsidRPr="004113BC" w:rsidRDefault="004113BC" w:rsidP="00891335">
      <w:pPr>
        <w:ind w:right="123"/>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B3622" w:rsidRPr="004113BC" w:rsidRDefault="004113BC" w:rsidP="00891335">
      <w:pPr>
        <w:spacing w:after="3" w:line="265" w:lineRule="auto"/>
        <w:ind w:left="67" w:right="70" w:hanging="10"/>
        <w:jc w:val="both"/>
        <w:rPr>
          <w:lang w:val="fr-FR"/>
        </w:rPr>
      </w:pPr>
      <w:r w:rsidRPr="004113BC">
        <w:rPr>
          <w:lang w:val="fr-FR"/>
        </w:rPr>
        <w:t xml:space="preserve">c)-En convertissant en une seule monnaie le montant résultant des rectifications (a) </w:t>
      </w:r>
    </w:p>
    <w:p w:rsidR="00DB3622" w:rsidRPr="004113BC" w:rsidRDefault="004113BC" w:rsidP="00891335">
      <w:pPr>
        <w:ind w:right="123"/>
        <w:rPr>
          <w:lang w:val="fr-FR"/>
        </w:rPr>
      </w:pPr>
      <w:r w:rsidRPr="004113BC">
        <w:rPr>
          <w:lang w:val="fr-FR"/>
        </w:rPr>
        <w:t xml:space="preserve">et (b) ci-dessus, conformément aux dispositions de l’article 31.2 du RGAO ;  </w:t>
      </w:r>
    </w:p>
    <w:p w:rsidR="00DB3622" w:rsidRPr="004113BC" w:rsidRDefault="004113BC" w:rsidP="00891335">
      <w:pPr>
        <w:spacing w:after="3" w:line="265" w:lineRule="auto"/>
        <w:ind w:left="67" w:right="70" w:hanging="10"/>
        <w:rPr>
          <w:lang w:val="fr-FR"/>
        </w:rPr>
      </w:pPr>
      <w:r w:rsidRPr="004113BC">
        <w:rPr>
          <w:lang w:val="fr-FR"/>
        </w:rPr>
        <w:t xml:space="preserve">d)-En ajustant de façon appropriée, sur des bases techniques ou financières, toute autre modification, divergence ou réserve quantifiable ;  </w:t>
      </w:r>
    </w:p>
    <w:p w:rsidR="00DB3622" w:rsidRPr="004113BC" w:rsidRDefault="004113BC" w:rsidP="00891335">
      <w:pPr>
        <w:spacing w:after="3" w:line="265" w:lineRule="auto"/>
        <w:ind w:left="67" w:right="70" w:hanging="10"/>
        <w:rPr>
          <w:lang w:val="fr-FR"/>
        </w:rPr>
      </w:pPr>
      <w:r w:rsidRPr="004113BC">
        <w:rPr>
          <w:lang w:val="fr-FR"/>
        </w:rPr>
        <w:t xml:space="preserve">e)-En prenant en considération les différents délais d’exécution proposés par les soumissionnaires, s’ils sont autorisés par le RPAO ;  </w:t>
      </w:r>
    </w:p>
    <w:p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B3622" w:rsidRPr="004113BC" w:rsidRDefault="004113BC" w:rsidP="00334715">
      <w:pPr>
        <w:pStyle w:val="Titre2"/>
        <w:spacing w:after="7" w:line="256" w:lineRule="auto"/>
        <w:ind w:left="9"/>
        <w:rPr>
          <w:lang w:val="fr-FR"/>
        </w:rPr>
      </w:pPr>
      <w:r w:rsidRPr="004113BC">
        <w:rPr>
          <w:i w:val="0"/>
          <w:lang w:val="fr-FR"/>
        </w:rPr>
        <w:lastRenderedPageBreak/>
        <w:t xml:space="preserve">Article 33 </w:t>
      </w:r>
      <w:r w:rsidRPr="004113BC">
        <w:rPr>
          <w:b w:val="0"/>
          <w:i w:val="0"/>
          <w:lang w:val="fr-FR"/>
        </w:rPr>
        <w:t xml:space="preserve">: </w:t>
      </w:r>
      <w:r w:rsidRPr="004113BC">
        <w:rPr>
          <w:i w:val="0"/>
          <w:lang w:val="fr-FR"/>
        </w:rPr>
        <w:t>Préférence accordée aux soumissionnaires nationaux</w:t>
      </w:r>
    </w:p>
    <w:p w:rsidR="00DB3622" w:rsidRPr="004113BC" w:rsidRDefault="004113BC" w:rsidP="00334715">
      <w:pPr>
        <w:ind w:left="11" w:right="123"/>
        <w:rPr>
          <w:lang w:val="fr-FR"/>
        </w:rPr>
      </w:pPr>
      <w:r w:rsidRPr="004113BC">
        <w:rPr>
          <w:lang w:val="fr-FR"/>
        </w:rPr>
        <w:t xml:space="preserve">Si cette disposition est mentionnée dans le RPAO, les Entrepreneurs nationaux peuvent bénéficier d’une marge de préférence nationale telle que prévue par le Code des Marchés publics aux fins d’évaluation des offres.  </w:t>
      </w:r>
    </w:p>
    <w:p w:rsidR="00891335" w:rsidRDefault="004113BC">
      <w:pPr>
        <w:pStyle w:val="Titre2"/>
        <w:spacing w:after="7" w:line="256" w:lineRule="auto"/>
        <w:ind w:left="9"/>
        <w:rPr>
          <w:b w:val="0"/>
          <w:i w:val="0"/>
          <w:lang w:val="fr-FR"/>
        </w:rPr>
      </w:pPr>
      <w:r w:rsidRPr="00334715">
        <w:rPr>
          <w:i w:val="0"/>
          <w:lang w:val="fr-FR"/>
        </w:rPr>
        <w:t xml:space="preserve">F </w:t>
      </w:r>
      <w:r w:rsidRPr="004113BC">
        <w:rPr>
          <w:b w:val="0"/>
          <w:i w:val="0"/>
          <w:lang w:val="fr-FR"/>
        </w:rPr>
        <w:t xml:space="preserve">-  </w:t>
      </w:r>
      <w:r w:rsidRPr="004113BC">
        <w:rPr>
          <w:i w:val="0"/>
          <w:lang w:val="fr-FR"/>
        </w:rPr>
        <w:t>ATTRIBUTION DU MARCHE</w:t>
      </w:r>
    </w:p>
    <w:p w:rsidR="00DB3622" w:rsidRPr="004113BC" w:rsidRDefault="004113BC" w:rsidP="00891335">
      <w:pPr>
        <w:pStyle w:val="Titre2"/>
        <w:spacing w:after="7" w:line="256" w:lineRule="auto"/>
        <w:ind w:left="9"/>
        <w:rPr>
          <w:lang w:val="fr-FR"/>
        </w:rPr>
      </w:pPr>
      <w:r w:rsidRPr="004113BC">
        <w:rPr>
          <w:i w:val="0"/>
          <w:lang w:val="fr-FR"/>
        </w:rPr>
        <w:t>Article 34</w:t>
      </w:r>
      <w:r w:rsidRPr="004113BC">
        <w:rPr>
          <w:b w:val="0"/>
          <w:i w:val="0"/>
          <w:lang w:val="fr-FR"/>
        </w:rPr>
        <w:t xml:space="preserve"> : </w:t>
      </w:r>
      <w:r w:rsidRPr="004113BC">
        <w:rPr>
          <w:i w:val="0"/>
          <w:lang w:val="fr-FR"/>
        </w:rPr>
        <w:t>Attribution</w:t>
      </w:r>
    </w:p>
    <w:p w:rsidR="00DB3622" w:rsidRPr="004113BC" w:rsidRDefault="004113BC">
      <w:pPr>
        <w:ind w:left="381" w:right="123" w:hanging="370"/>
        <w:rPr>
          <w:lang w:val="fr-FR"/>
        </w:rPr>
      </w:pPr>
      <w:r w:rsidRPr="004113BC">
        <w:rPr>
          <w:lang w:val="fr-FR"/>
        </w:rPr>
        <w:t xml:space="preserve">34-1 L’Autorité Contractante attribuera le Marché au soumissionnaire dont l’offre a </w:t>
      </w:r>
      <w:r w:rsidR="00334715" w:rsidRPr="004113BC">
        <w:rPr>
          <w:lang w:val="fr-FR"/>
        </w:rPr>
        <w:t>été reconnue</w:t>
      </w:r>
      <w:r w:rsidRPr="004113BC">
        <w:rPr>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rsidR="00DB3622" w:rsidRPr="004113BC" w:rsidRDefault="004113BC" w:rsidP="00334715">
      <w:pPr>
        <w:ind w:left="381" w:right="123" w:hanging="370"/>
        <w:rPr>
          <w:lang w:val="fr-FR"/>
        </w:rPr>
      </w:pPr>
      <w:r w:rsidRPr="004113BC">
        <w:rPr>
          <w:lang w:val="fr-FR"/>
        </w:rPr>
        <w:t xml:space="preserve">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r w:rsidRPr="00891335">
        <w:rPr>
          <w:b/>
          <w:lang w:val="fr-FR"/>
        </w:rPr>
        <w:t xml:space="preserve">Droit de l’Autorité Contractante de déclarer un appel d’offres infructueux ou d’annuler une procédure  </w:t>
      </w:r>
    </w:p>
    <w:p w:rsidR="00DB3622" w:rsidRPr="004113BC" w:rsidRDefault="004113BC">
      <w:pPr>
        <w:spacing w:after="92"/>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DB3622" w:rsidRPr="004113BC" w:rsidRDefault="004113BC">
      <w:pPr>
        <w:spacing w:after="103"/>
        <w:ind w:left="11" w:right="123"/>
        <w:rPr>
          <w:lang w:val="fr-FR"/>
        </w:rPr>
      </w:pPr>
      <w:r w:rsidRPr="004113BC">
        <w:rPr>
          <w:b/>
          <w:lang w:val="fr-FR"/>
        </w:rPr>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rsidR="00DB3622" w:rsidRPr="004113BC" w:rsidRDefault="004113BC" w:rsidP="00334715">
      <w:pPr>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B3622" w:rsidRPr="004113BC" w:rsidRDefault="004113BC">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w:t>
      </w:r>
    </w:p>
    <w:p w:rsidR="00DB3622" w:rsidRPr="004113BC" w:rsidRDefault="004113BC">
      <w:pPr>
        <w:ind w:left="391" w:right="123"/>
        <w:rPr>
          <w:lang w:val="fr-FR"/>
        </w:rPr>
      </w:pPr>
      <w:r w:rsidRPr="004113BC">
        <w:rPr>
          <w:lang w:val="fr-FR"/>
        </w:rPr>
        <w:t xml:space="preserve">Il doit intervenir dans un délai maximum de cinq (05) jours ouvrables après la publication des résultats.  </w:t>
      </w:r>
    </w:p>
    <w:p w:rsidR="00DB3622" w:rsidRDefault="00DB3622">
      <w:pPr>
        <w:spacing w:after="0"/>
        <w:ind w:left="1294"/>
        <w:rPr>
          <w:lang w:val="fr-FR"/>
        </w:rPr>
      </w:pPr>
    </w:p>
    <w:p w:rsidR="00891335" w:rsidRDefault="00891335">
      <w:pPr>
        <w:spacing w:after="0"/>
        <w:ind w:left="1294"/>
        <w:rPr>
          <w:lang w:val="fr-FR"/>
        </w:rPr>
      </w:pPr>
    </w:p>
    <w:p w:rsidR="00891335" w:rsidRDefault="00891335">
      <w:pPr>
        <w:spacing w:after="0"/>
        <w:ind w:left="1294"/>
        <w:rPr>
          <w:lang w:val="fr-FR"/>
        </w:rPr>
      </w:pPr>
    </w:p>
    <w:p w:rsidR="00891335" w:rsidRPr="004113BC" w:rsidRDefault="00891335">
      <w:pPr>
        <w:spacing w:after="0"/>
        <w:ind w:left="1294"/>
        <w:rPr>
          <w:lang w:val="fr-FR"/>
        </w:rPr>
      </w:pPr>
    </w:p>
    <w:p w:rsidR="00DB3622" w:rsidRPr="004113BC" w:rsidRDefault="004113BC">
      <w:pPr>
        <w:spacing w:after="102"/>
        <w:ind w:left="11" w:right="123"/>
        <w:rPr>
          <w:lang w:val="fr-FR"/>
        </w:rPr>
      </w:pPr>
      <w:r w:rsidRPr="004113BC">
        <w:rPr>
          <w:b/>
          <w:lang w:val="fr-FR"/>
        </w:rPr>
        <w:lastRenderedPageBreak/>
        <w:t>Article 38</w:t>
      </w:r>
      <w:r w:rsidRPr="004113BC">
        <w:rPr>
          <w:lang w:val="fr-FR"/>
        </w:rPr>
        <w:t xml:space="preserve"> : </w:t>
      </w:r>
      <w:r w:rsidRPr="00891335">
        <w:rPr>
          <w:b/>
          <w:lang w:val="fr-FR"/>
        </w:rPr>
        <w:t>Signature du Marché</w:t>
      </w:r>
    </w:p>
    <w:p w:rsidR="00DB3622" w:rsidRPr="004113BC" w:rsidRDefault="004113BC">
      <w:pPr>
        <w:spacing w:after="103"/>
        <w:ind w:left="381" w:right="123" w:hanging="370"/>
        <w:rPr>
          <w:lang w:val="fr-FR"/>
        </w:rPr>
      </w:pPr>
      <w:r w:rsidRPr="004113BC">
        <w:rPr>
          <w:lang w:val="fr-FR"/>
        </w:rPr>
        <w:t xml:space="preserve">38-1  </w:t>
      </w:r>
      <w:r w:rsidR="00891335">
        <w:rPr>
          <w:lang w:val="fr-FR"/>
        </w:rPr>
        <w:t>cf Code des marchés publics en vigueur</w:t>
      </w:r>
    </w:p>
    <w:p w:rsidR="00DB3622" w:rsidRPr="004113BC" w:rsidRDefault="004113BC">
      <w:pPr>
        <w:spacing w:after="125"/>
        <w:ind w:left="381" w:right="123" w:hanging="370"/>
        <w:rPr>
          <w:lang w:val="fr-FR"/>
        </w:rPr>
      </w:pPr>
      <w:r w:rsidRPr="004113BC">
        <w:rPr>
          <w:lang w:val="fr-FR"/>
        </w:rPr>
        <w:t>38-</w:t>
      </w:r>
      <w:r w:rsidR="00891335" w:rsidRPr="004113BC">
        <w:rPr>
          <w:lang w:val="fr-FR"/>
        </w:rPr>
        <w:t>2 L’Autorité</w:t>
      </w:r>
      <w:r w:rsidRPr="004113BC">
        <w:rPr>
          <w:lang w:val="fr-FR"/>
        </w:rPr>
        <w:t xml:space="preserve"> Contractante dispose d’un délai de sept (07) jours pour la signature du Marché à compter de la date de réception du projet de Marché adopté par la Commission des Marchés compétente et souscrit par l’attributaire.  </w:t>
      </w:r>
    </w:p>
    <w:p w:rsidR="00DB3622" w:rsidRPr="004113BC" w:rsidRDefault="004113BC" w:rsidP="00891335">
      <w:pPr>
        <w:spacing w:after="113" w:line="251" w:lineRule="auto"/>
        <w:ind w:left="11" w:right="123"/>
        <w:jc w:val="both"/>
        <w:rPr>
          <w:lang w:val="fr-FR"/>
        </w:rPr>
      </w:pPr>
      <w:r w:rsidRPr="004113BC">
        <w:rPr>
          <w:lang w:val="fr-FR"/>
        </w:rPr>
        <w:t xml:space="preserve">38-3 Le Marché doit être notifié à son titulaire dans les cinq (05) jours qui suivent la date de signature.  </w:t>
      </w:r>
    </w:p>
    <w:p w:rsidR="00DB3622" w:rsidRPr="004113BC" w:rsidRDefault="004113BC" w:rsidP="00891335">
      <w:pPr>
        <w:spacing w:after="13" w:line="251" w:lineRule="auto"/>
        <w:ind w:left="11" w:right="123"/>
        <w:jc w:val="both"/>
        <w:rPr>
          <w:lang w:val="fr-FR"/>
        </w:rPr>
      </w:pPr>
      <w:r w:rsidRPr="004113BC">
        <w:rPr>
          <w:b/>
          <w:lang w:val="fr-FR"/>
        </w:rPr>
        <w:t>Article 39</w:t>
      </w:r>
      <w:r w:rsidRPr="004113BC">
        <w:rPr>
          <w:lang w:val="fr-FR"/>
        </w:rPr>
        <w:t xml:space="preserve"> : </w:t>
      </w:r>
      <w:r w:rsidRPr="00891335">
        <w:rPr>
          <w:b/>
          <w:lang w:val="fr-FR"/>
        </w:rPr>
        <w:t>Cautionnement définitif</w:t>
      </w:r>
    </w:p>
    <w:p w:rsidR="00DB3622" w:rsidRPr="004113BC" w:rsidRDefault="004113BC">
      <w:pPr>
        <w:spacing w:after="103"/>
        <w:ind w:left="381" w:right="123" w:hanging="370"/>
        <w:rPr>
          <w:lang w:val="fr-FR"/>
        </w:rPr>
      </w:pPr>
      <w:r w:rsidRPr="004113BC">
        <w:rPr>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DB3622" w:rsidRPr="004113BC" w:rsidRDefault="004113BC">
      <w:pPr>
        <w:ind w:left="381" w:right="123" w:hanging="370"/>
        <w:rPr>
          <w:lang w:val="fr-FR"/>
        </w:rPr>
      </w:pPr>
      <w:r w:rsidRPr="004113BC">
        <w:rPr>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DB3622" w:rsidRPr="004113BC" w:rsidRDefault="004113BC">
      <w:pPr>
        <w:spacing w:after="103"/>
        <w:ind w:left="381" w:right="123" w:hanging="370"/>
        <w:rPr>
          <w:lang w:val="fr-FR"/>
        </w:rPr>
      </w:pPr>
      <w:r w:rsidRPr="004113BC">
        <w:rPr>
          <w:lang w:val="fr-FR"/>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DB3622" w:rsidRPr="004113BC" w:rsidRDefault="004113BC">
      <w:pPr>
        <w:ind w:left="381" w:right="123" w:hanging="370"/>
        <w:rPr>
          <w:lang w:val="fr-FR"/>
        </w:rPr>
      </w:pPr>
      <w:r w:rsidRPr="004113BC">
        <w:rPr>
          <w:lang w:val="fr-FR"/>
        </w:rPr>
        <w:t xml:space="preserve">39-4 L’absence de production du cautionnement définitif dans les délais prescrits est susceptible de donner lieu à la résiliation du Marché dans les conditions prévues dans le CCAG.  </w:t>
      </w:r>
    </w:p>
    <w:p w:rsidR="00DB3622" w:rsidRPr="004113BC" w:rsidRDefault="00DB3622">
      <w:pPr>
        <w:spacing w:after="0"/>
        <w:ind w:left="44"/>
        <w:jc w:val="center"/>
        <w:rPr>
          <w:lang w:val="fr-FR"/>
        </w:rPr>
      </w:pPr>
    </w:p>
    <w:p w:rsidR="00DB3622" w:rsidRPr="004113BC" w:rsidRDefault="00DB3622">
      <w:pPr>
        <w:spacing w:after="211"/>
        <w:ind w:left="17"/>
        <w:rPr>
          <w:lang w:val="fr-FR"/>
        </w:rPr>
      </w:pPr>
    </w:p>
    <w:p w:rsidR="00DB3622" w:rsidRPr="004113BC" w:rsidRDefault="00DB3622">
      <w:pPr>
        <w:spacing w:after="228"/>
        <w:ind w:left="17"/>
        <w:rPr>
          <w:lang w:val="fr-FR"/>
        </w:rPr>
      </w:pPr>
    </w:p>
    <w:p w:rsidR="00DB3622" w:rsidRPr="004113BC" w:rsidRDefault="00DB3622">
      <w:pPr>
        <w:spacing w:after="208"/>
        <w:ind w:left="17"/>
        <w:rPr>
          <w:lang w:val="fr-FR"/>
        </w:rPr>
      </w:pPr>
    </w:p>
    <w:p w:rsidR="00DB3622" w:rsidRPr="004113BC" w:rsidRDefault="00DB3622">
      <w:pPr>
        <w:spacing w:after="225"/>
        <w:ind w:left="17"/>
        <w:rPr>
          <w:lang w:val="fr-FR"/>
        </w:rPr>
      </w:pPr>
    </w:p>
    <w:p w:rsidR="00DB3622" w:rsidRPr="004113BC" w:rsidRDefault="00DB3622">
      <w:pPr>
        <w:spacing w:after="208"/>
        <w:ind w:left="17"/>
        <w:rPr>
          <w:lang w:val="fr-FR"/>
        </w:rPr>
      </w:pPr>
    </w:p>
    <w:p w:rsidR="00DB3622" w:rsidRPr="004113BC" w:rsidRDefault="00DB3622">
      <w:pPr>
        <w:spacing w:after="211"/>
        <w:ind w:left="17"/>
        <w:rPr>
          <w:lang w:val="fr-FR"/>
        </w:rPr>
      </w:pPr>
    </w:p>
    <w:p w:rsidR="00DB3622" w:rsidRPr="004113BC" w:rsidRDefault="00DB3622">
      <w:pPr>
        <w:spacing w:after="223"/>
        <w:ind w:left="17"/>
        <w:rPr>
          <w:lang w:val="fr-FR"/>
        </w:rPr>
      </w:pPr>
    </w:p>
    <w:p w:rsidR="00DB3622" w:rsidRPr="004113BC" w:rsidRDefault="00DB3622">
      <w:pPr>
        <w:spacing w:after="0"/>
        <w:ind w:left="17"/>
        <w:rPr>
          <w:lang w:val="fr-FR"/>
        </w:rPr>
      </w:pPr>
    </w:p>
    <w:p w:rsidR="00DB3622" w:rsidRPr="004113BC" w:rsidRDefault="00DB3622">
      <w:pPr>
        <w:spacing w:after="223"/>
        <w:ind w:left="17"/>
        <w:rPr>
          <w:lang w:val="fr-FR"/>
        </w:rPr>
      </w:pPr>
    </w:p>
    <w:p w:rsidR="00DB3622" w:rsidRPr="004113BC" w:rsidRDefault="00DB3622">
      <w:pPr>
        <w:spacing w:after="225"/>
        <w:ind w:left="17"/>
        <w:rPr>
          <w:lang w:val="fr-FR"/>
        </w:rPr>
      </w:pPr>
    </w:p>
    <w:p w:rsidR="00DB3622" w:rsidRPr="004113BC" w:rsidRDefault="00DB3622">
      <w:pPr>
        <w:spacing w:after="211"/>
        <w:ind w:left="17"/>
        <w:rPr>
          <w:lang w:val="fr-FR"/>
        </w:rPr>
      </w:pPr>
    </w:p>
    <w:p w:rsidR="00DB3622" w:rsidRPr="004113BC" w:rsidRDefault="00DB3622">
      <w:pPr>
        <w:spacing w:after="213"/>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DB3622" w:rsidRDefault="00DB3622">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Pr="004113BC" w:rsidRDefault="00891335">
      <w:pPr>
        <w:spacing w:after="228"/>
        <w:ind w:left="17"/>
        <w:rPr>
          <w:lang w:val="fr-FR"/>
        </w:rPr>
      </w:pPr>
    </w:p>
    <w:p w:rsidR="00DB3622" w:rsidRPr="004113BC" w:rsidRDefault="00DB3622">
      <w:pPr>
        <w:spacing w:after="0"/>
        <w:ind w:left="17"/>
        <w:rPr>
          <w:lang w:val="fr-FR"/>
        </w:rPr>
      </w:pPr>
    </w:p>
    <w:p w:rsidR="00DB3622" w:rsidRDefault="00F26E5D">
      <w:pPr>
        <w:spacing w:after="228"/>
        <w:ind w:left="-472"/>
      </w:pPr>
      <w:r>
        <w:rPr>
          <w:rFonts w:ascii="Calibri" w:eastAsia="Calibri" w:hAnsi="Calibri" w:cs="Calibri"/>
          <w:noProof/>
          <w:sz w:val="22"/>
        </w:rPr>
      </w:r>
      <w:r>
        <w:rPr>
          <w:rFonts w:ascii="Calibri" w:eastAsia="Calibri" w:hAnsi="Calibri" w:cs="Calibri"/>
          <w:noProof/>
          <w:sz w:val="22"/>
        </w:rPr>
        <w:pict>
          <v:group id="Group 115694" o:spid="_x0000_s1054" style="width:486.4pt;height:81.35pt;mso-position-horizontal-relative:char;mso-position-vertical-relative:line" coordsize="61772,10331">
            <v:shape id="Shape 2079" o:spid="_x0000_s1055" style="position:absolute;width:61772;height:10331;visibility:visible;mso-wrap-style:square;v-text-anchor:top" coordsize="61772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" adj="0,,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formulas/>
              <v:path arrowok="t" o:connecttype="segments" textboxrect="0,0,6177280,1033145"/>
            </v:shape>
            <v:shape id="Shape 2080" o:spid="_x0000_s1056"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" adj="0,,0" path="m32283,c50127,,64567,14453,64567,32296,64567,67971,35687,96863,,96863l,32296c,14453,14440,,32283,xe" fillcolor="#b9b8b8" stroked="f" strokeweight="0">
              <v:stroke miterlimit="83231f" joinstyle="miter"/>
              <v:formulas/>
              <v:path arrowok="t" o:connecttype="segments" textboxrect="0,0,64567,96863"/>
            </v:shape>
            <v:shape id="Shape 2081" o:spid="_x0000_s1057" style="position:absolute;left:60481;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082" o:spid="_x0000_s1058" style="position:absolute;width:61772;height:10331;visibility:visible;mso-wrap-style:square;v-text-anchor:top" coordsize="61772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" adj="0,,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formulas/>
              <v:path arrowok="t" o:connecttype="segments" textboxrect="0,0,6177280,1033145"/>
            </v:shape>
            <v:shape id="Shape 2083" o:spid="_x0000_s1059"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084" o:spid="_x0000_s1060"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2085" o:spid="_x0000_s1061" style="position:absolute;left:60481;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2086" o:spid="_x0000_s1062" style="position:absolute;left:6048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rect id="Rectangle 2087" o:spid="_x0000_s1063" style="position:absolute;left:5143;top:2463;width:66549;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uIoeYH/N+EJyPUfAAAA//8DAFBLAQItABQABgAIAAAAIQDb4fbL7gAAAIUBAAATAAAAAAAA&#10;AAAAAAAAAAAAAABbQ29udGVudF9UeXBlc10ueG1sUEsBAi0AFAAGAAgAAAAhAFr0LFu/AAAAFQEA&#10;AAsAAAAAAAAAAAAAAAAAHwEAAF9yZWxzLy5yZWxzUEsBAi0AFAAGAAgAAAAhADL7TLbHAAAA3QAA&#10;AA8AAAAAAAAAAAAAAAAABwIAAGRycy9kb3ducmV2LnhtbFBLBQYAAAAAAwADALcAAAD7AgAAAAA=&#10;" filled="f" stroked="f">
              <v:textbox inset="0,0,0,0">
                <w:txbxContent>
                  <w:p w:rsidR="00DE17B7" w:rsidRPr="004113BC" w:rsidRDefault="00DE17B7">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4" style="position:absolute;left:21739;top:4855;width:22518;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" filled="f" stroked="f">
              <v:textbox inset="0,0,0,0">
                <w:txbxContent>
                  <w:p w:rsidR="00DE17B7" w:rsidRDefault="00DE17B7">
                    <w:r>
                      <w:rPr>
                        <w:rFonts w:ascii="Arial" w:eastAsia="Arial" w:hAnsi="Arial" w:cs="Arial"/>
                        <w:sz w:val="32"/>
                      </w:rPr>
                      <w:t xml:space="preserve">D’OFFRE - RPAO </w:t>
                    </w:r>
                  </w:p>
                </w:txbxContent>
              </v:textbox>
            </v:rect>
            <w10:anchorlock/>
          </v:group>
        </w:pict>
      </w: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8"/>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0"/>
        <w:ind w:left="17"/>
      </w:pPr>
    </w:p>
    <w:p w:rsidR="00DB3622" w:rsidRDefault="00DB3622">
      <w:pPr>
        <w:spacing w:after="222"/>
        <w:ind w:right="4704"/>
        <w:jc w:val="right"/>
      </w:pPr>
    </w:p>
    <w:p w:rsidR="00DB3622" w:rsidRDefault="00DB3622">
      <w:pPr>
        <w:spacing w:after="228"/>
        <w:ind w:right="4704"/>
        <w:jc w:val="right"/>
      </w:pPr>
    </w:p>
    <w:p w:rsidR="00DB3622" w:rsidRDefault="004113BC">
      <w:pPr>
        <w:pStyle w:val="Titre1"/>
        <w:spacing w:after="117"/>
        <w:ind w:right="3884"/>
      </w:pPr>
      <w:r>
        <w:rPr>
          <w:sz w:val="36"/>
        </w:rPr>
        <w:lastRenderedPageBreak/>
        <w:t>SOMMAIRE</w:t>
      </w:r>
    </w:p>
    <w:p w:rsidR="00DB3622" w:rsidRDefault="00DB3622">
      <w:pPr>
        <w:spacing w:after="225"/>
        <w:ind w:left="17"/>
      </w:pPr>
    </w:p>
    <w:p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DE17B7">
        <w:trPr>
          <w:trHeight w:val="1554"/>
        </w:trPr>
        <w:tc>
          <w:tcPr>
            <w:tcW w:w="2681" w:type="dxa"/>
            <w:tcBorders>
              <w:top w:val="single" w:sz="6" w:space="0" w:color="000000"/>
              <w:left w:val="single" w:sz="6" w:space="0" w:color="000000"/>
              <w:bottom w:val="nil"/>
              <w:right w:val="nil"/>
            </w:tcBorders>
          </w:tcPr>
          <w:p w:rsidR="00DB3622" w:rsidRDefault="004113BC">
            <w:pPr>
              <w:spacing w:after="211" w:line="259" w:lineRule="auto"/>
              <w:ind w:left="91"/>
            </w:pPr>
            <w:r>
              <w:t xml:space="preserve">Article 1 :  </w:t>
            </w:r>
          </w:p>
          <w:p w:rsidR="00DB3622" w:rsidRDefault="004113BC">
            <w:pPr>
              <w:spacing w:after="225" w:line="259" w:lineRule="auto"/>
              <w:ind w:left="91"/>
            </w:pPr>
            <w:r>
              <w:t xml:space="preserve">Article 2 :  </w:t>
            </w:r>
          </w:p>
          <w:p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rsidR="00DB3622" w:rsidRPr="004113BC" w:rsidRDefault="004113BC">
            <w:pPr>
              <w:spacing w:after="211" w:line="259" w:lineRule="auto"/>
              <w:rPr>
                <w:lang w:val="fr-FR"/>
              </w:rPr>
            </w:pPr>
            <w:r w:rsidRPr="004113BC">
              <w:rPr>
                <w:lang w:val="fr-FR"/>
              </w:rPr>
              <w:t xml:space="preserve">Objet de l’Appel d’Offres  </w:t>
            </w:r>
          </w:p>
          <w:p w:rsidR="00DB3622" w:rsidRPr="004113BC" w:rsidRDefault="004113BC">
            <w:pPr>
              <w:spacing w:after="225" w:line="259" w:lineRule="auto"/>
              <w:rPr>
                <w:lang w:val="fr-FR"/>
              </w:rPr>
            </w:pPr>
            <w:r w:rsidRPr="004113BC">
              <w:rPr>
                <w:lang w:val="fr-FR"/>
              </w:rPr>
              <w:t xml:space="preserve">Financement   </w:t>
            </w:r>
          </w:p>
          <w:p w:rsidR="00DB3622" w:rsidRPr="004113BC" w:rsidRDefault="004113BC">
            <w:pPr>
              <w:spacing w:line="259" w:lineRule="auto"/>
              <w:rPr>
                <w:lang w:val="fr-FR"/>
              </w:rPr>
            </w:pPr>
            <w:r w:rsidRPr="004113BC">
              <w:rPr>
                <w:lang w:val="fr-FR"/>
              </w:rPr>
              <w:t xml:space="preserve">Délai d’exécution  </w:t>
            </w:r>
          </w:p>
        </w:tc>
      </w:tr>
      <w:tr w:rsidR="00DB3622" w:rsidRPr="00DE17B7">
        <w:trPr>
          <w:trHeight w:val="521"/>
        </w:trPr>
        <w:tc>
          <w:tcPr>
            <w:tcW w:w="2681" w:type="dxa"/>
            <w:tcBorders>
              <w:top w:val="nil"/>
              <w:left w:val="single" w:sz="6" w:space="0" w:color="000000"/>
              <w:bottom w:val="nil"/>
              <w:right w:val="nil"/>
            </w:tcBorders>
          </w:tcPr>
          <w:p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Pièces constitutives du dossier d’Appel d’Offres  </w:t>
            </w:r>
          </w:p>
        </w:tc>
      </w:tr>
      <w:tr w:rsidR="00DB3622">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rsidR="00DB3622" w:rsidRDefault="004113BC">
            <w:pPr>
              <w:spacing w:line="259" w:lineRule="auto"/>
            </w:pPr>
            <w:r>
              <w:t xml:space="preserve">Conditions générales  </w:t>
            </w:r>
          </w:p>
        </w:tc>
      </w:tr>
      <w:tr w:rsidR="00DB3622">
        <w:trPr>
          <w:trHeight w:val="514"/>
        </w:trPr>
        <w:tc>
          <w:tcPr>
            <w:tcW w:w="2681" w:type="dxa"/>
            <w:tcBorders>
              <w:top w:val="nil"/>
              <w:left w:val="single" w:sz="6" w:space="0" w:color="000000"/>
              <w:bottom w:val="nil"/>
              <w:right w:val="nil"/>
            </w:tcBorders>
          </w:tcPr>
          <w:p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rsidR="00DB3622" w:rsidRDefault="004113BC">
            <w:pPr>
              <w:spacing w:line="259" w:lineRule="auto"/>
            </w:pPr>
            <w:r>
              <w:t xml:space="preserve">Cautionnements  </w:t>
            </w:r>
          </w:p>
        </w:tc>
      </w:tr>
      <w:tr w:rsidR="00DB3622" w:rsidRPr="00DE17B7">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Mode de présentation des offres  </w:t>
            </w:r>
          </w:p>
        </w:tc>
      </w:tr>
      <w:tr w:rsidR="00DB3622" w:rsidRPr="00DE17B7">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Ouverture des plis et évaluation des offres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rsidR="00DB3622" w:rsidRDefault="004113BC">
            <w:pPr>
              <w:spacing w:line="259" w:lineRule="auto"/>
            </w:pPr>
            <w:r>
              <w:t xml:space="preserve">Attribution du marché  </w:t>
            </w:r>
          </w:p>
        </w:tc>
      </w:tr>
      <w:tr w:rsidR="00DB3622" w:rsidRPr="00DE17B7">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Notification de l’attribution du marché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rsidR="00DB3622" w:rsidRDefault="004113BC">
            <w:pPr>
              <w:spacing w:line="259" w:lineRule="auto"/>
            </w:pPr>
            <w:r>
              <w:t xml:space="preserve">Caution de bonne fin  </w:t>
            </w:r>
          </w:p>
        </w:tc>
      </w:tr>
      <w:tr w:rsidR="00DB3622">
        <w:trPr>
          <w:trHeight w:val="534"/>
        </w:trPr>
        <w:tc>
          <w:tcPr>
            <w:tcW w:w="2681" w:type="dxa"/>
            <w:tcBorders>
              <w:top w:val="nil"/>
              <w:left w:val="single" w:sz="6" w:space="0" w:color="000000"/>
              <w:bottom w:val="single" w:sz="6" w:space="0" w:color="000000"/>
              <w:right w:val="nil"/>
            </w:tcBorders>
          </w:tcPr>
          <w:p w:rsidR="00DB3622" w:rsidRDefault="004113BC">
            <w:pPr>
              <w:spacing w:line="259" w:lineRule="auto"/>
              <w:ind w:left="91"/>
            </w:pPr>
            <w:r>
              <w:t xml:space="preserve">Article 12 :  </w:t>
            </w:r>
          </w:p>
        </w:tc>
        <w:tc>
          <w:tcPr>
            <w:tcW w:w="7006" w:type="dxa"/>
            <w:tcBorders>
              <w:top w:val="nil"/>
              <w:left w:val="nil"/>
              <w:bottom w:val="single" w:sz="6" w:space="0" w:color="000000"/>
              <w:right w:val="single" w:sz="6" w:space="0" w:color="000000"/>
            </w:tcBorders>
          </w:tcPr>
          <w:p w:rsidR="00DB3622" w:rsidRDefault="004113BC">
            <w:pPr>
              <w:spacing w:line="259" w:lineRule="auto"/>
            </w:pPr>
            <w:r>
              <w:t xml:space="preserve">Procédure de passation  </w:t>
            </w:r>
          </w:p>
        </w:tc>
      </w:tr>
    </w:tbl>
    <w:p w:rsidR="00DB3622" w:rsidRDefault="00DB3622">
      <w:pPr>
        <w:spacing w:after="228"/>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230"/>
        <w:ind w:left="17"/>
      </w:pPr>
    </w:p>
    <w:p w:rsidR="00DB3622" w:rsidRDefault="00DB3622">
      <w:pPr>
        <w:spacing w:after="4"/>
        <w:ind w:left="17"/>
      </w:pPr>
    </w:p>
    <w:p w:rsidR="00DB3622" w:rsidRDefault="00DB3622">
      <w:pPr>
        <w:spacing w:after="2"/>
        <w:ind w:left="17"/>
      </w:pPr>
    </w:p>
    <w:p w:rsidR="00DB3622" w:rsidRDefault="00DB3622">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pPr>
    </w:p>
    <w:p w:rsidR="00DB3622" w:rsidRPr="00334715" w:rsidRDefault="00DB3622">
      <w:pPr>
        <w:spacing w:after="0"/>
        <w:ind w:left="17"/>
        <w:rPr>
          <w:lang w:val="fr-FR"/>
        </w:rPr>
      </w:pPr>
    </w:p>
    <w:p w:rsidR="00DB3622" w:rsidRPr="00334715" w:rsidRDefault="00DB3622">
      <w:pPr>
        <w:spacing w:after="0"/>
        <w:ind w:left="17"/>
        <w:rPr>
          <w:lang w:val="fr-FR"/>
        </w:rPr>
      </w:pPr>
    </w:p>
    <w:p w:rsidR="00DB3622" w:rsidRPr="003863D8" w:rsidRDefault="004113BC">
      <w:pPr>
        <w:spacing w:after="240"/>
        <w:ind w:left="11" w:right="123"/>
        <w:rPr>
          <w:lang w:val="fr-FR"/>
        </w:rPr>
      </w:pPr>
      <w:r w:rsidRPr="003863D8">
        <w:rPr>
          <w:b/>
          <w:color w:val="FFFFFF"/>
          <w:lang w:val="fr-FR"/>
        </w:rPr>
        <w:t>Article 1 :</w:t>
      </w:r>
      <w:r w:rsidRPr="003863D8">
        <w:rPr>
          <w:color w:val="FFFFFF"/>
          <w:lang w:val="fr-FR"/>
        </w:rPr>
        <w:t xml:space="preserve"> OBJET DE </w:t>
      </w:r>
      <w:r w:rsidRPr="003863D8">
        <w:rPr>
          <w:lang w:val="fr-FR"/>
        </w:rPr>
        <w:t xml:space="preserve">L’APPEL D’OFFRES </w:t>
      </w:r>
    </w:p>
    <w:p w:rsidR="00DB3622" w:rsidRPr="004113BC" w:rsidRDefault="004113BC" w:rsidP="00891335">
      <w:pPr>
        <w:spacing w:after="13"/>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l’exécution des travaux de construction d’un bloc de deux sa</w:t>
      </w:r>
      <w:r w:rsidR="00334715">
        <w:rPr>
          <w:lang w:val="fr-FR"/>
        </w:rPr>
        <w:t>ll</w:t>
      </w:r>
      <w:r w:rsidR="000C3972">
        <w:rPr>
          <w:lang w:val="fr-FR"/>
        </w:rPr>
        <w:t>es de classe à l’EPP de  MENTSOKA</w:t>
      </w:r>
      <w:r w:rsidRPr="004113BC">
        <w:rPr>
          <w:lang w:val="fr-FR"/>
        </w:rPr>
        <w:t xml:space="preserve"> dans la Commune de GARI-GOMBO </w:t>
      </w:r>
    </w:p>
    <w:p w:rsidR="00DB3622" w:rsidRPr="004113BC" w:rsidRDefault="004113BC">
      <w:pPr>
        <w:spacing w:after="142"/>
        <w:ind w:left="11" w:right="123" w:firstLine="706"/>
        <w:rPr>
          <w:lang w:val="fr-FR"/>
        </w:rPr>
      </w:pPr>
      <w:r w:rsidRPr="004113BC">
        <w:rPr>
          <w:lang w:val="fr-FR"/>
        </w:rPr>
        <w:t xml:space="preserve">Ces travaux, conformément aux spécifications techniques essentielles contenues dans le CCTP, comprennent notamment :  </w:t>
      </w:r>
    </w:p>
    <w:p w:rsidR="00DB3622" w:rsidRDefault="004113BC" w:rsidP="00891335">
      <w:pPr>
        <w:numPr>
          <w:ilvl w:val="0"/>
          <w:numId w:val="34"/>
        </w:numPr>
        <w:spacing w:after="0"/>
        <w:ind w:right="123" w:hanging="360"/>
      </w:pPr>
      <w:r>
        <w:t xml:space="preserve">Les travaux préparatoires ;  </w:t>
      </w:r>
    </w:p>
    <w:p w:rsidR="00DB3622" w:rsidRDefault="00891335" w:rsidP="00891335">
      <w:pPr>
        <w:numPr>
          <w:ilvl w:val="0"/>
          <w:numId w:val="34"/>
        </w:numPr>
        <w:spacing w:after="0"/>
        <w:ind w:right="123" w:hanging="360"/>
      </w:pPr>
      <w:r>
        <w:t>Les terrassements et l’implantation</w:t>
      </w:r>
    </w:p>
    <w:p w:rsidR="00DB3622" w:rsidRDefault="004113BC" w:rsidP="00891335">
      <w:pPr>
        <w:numPr>
          <w:ilvl w:val="0"/>
          <w:numId w:val="34"/>
        </w:numPr>
        <w:spacing w:after="0"/>
        <w:ind w:right="123" w:hanging="360"/>
      </w:pPr>
      <w:r>
        <w:t xml:space="preserve">Les fondations ;  </w:t>
      </w:r>
    </w:p>
    <w:p w:rsidR="00DB3622" w:rsidRDefault="004113BC" w:rsidP="00891335">
      <w:pPr>
        <w:numPr>
          <w:ilvl w:val="0"/>
          <w:numId w:val="34"/>
        </w:numPr>
        <w:spacing w:after="0"/>
        <w:ind w:right="123" w:hanging="360"/>
      </w:pPr>
      <w:r>
        <w:t xml:space="preserve">Les Maçonneries et élévation ;  </w:t>
      </w:r>
    </w:p>
    <w:p w:rsidR="00DB3622" w:rsidRPr="004113BC" w:rsidRDefault="004113BC" w:rsidP="00891335">
      <w:pPr>
        <w:numPr>
          <w:ilvl w:val="0"/>
          <w:numId w:val="34"/>
        </w:numPr>
        <w:spacing w:after="0"/>
        <w:ind w:right="123" w:hanging="360"/>
        <w:rPr>
          <w:lang w:val="fr-FR"/>
        </w:rPr>
      </w:pPr>
      <w:r w:rsidRPr="004113BC">
        <w:rPr>
          <w:lang w:val="fr-FR"/>
        </w:rPr>
        <w:t xml:space="preserve">La Charpente – La couverture et le plafond ;  </w:t>
      </w:r>
    </w:p>
    <w:p w:rsidR="00DB3622" w:rsidRPr="004113BC" w:rsidRDefault="004113BC" w:rsidP="00891335">
      <w:pPr>
        <w:numPr>
          <w:ilvl w:val="0"/>
          <w:numId w:val="34"/>
        </w:numPr>
        <w:spacing w:after="0"/>
        <w:ind w:right="123" w:hanging="360"/>
        <w:rPr>
          <w:lang w:val="fr-FR"/>
        </w:rPr>
      </w:pPr>
      <w:r w:rsidRPr="004113BC">
        <w:rPr>
          <w:lang w:val="fr-FR"/>
        </w:rPr>
        <w:t xml:space="preserve">Les Menuiseries bois et métallique ;  </w:t>
      </w:r>
    </w:p>
    <w:p w:rsidR="00DB3622" w:rsidRDefault="004113BC" w:rsidP="00891335">
      <w:pPr>
        <w:numPr>
          <w:ilvl w:val="0"/>
          <w:numId w:val="34"/>
        </w:numPr>
        <w:spacing w:after="0"/>
        <w:ind w:right="123" w:hanging="360"/>
      </w:pPr>
      <w:r>
        <w:t xml:space="preserve">L’Electricité ;  </w:t>
      </w:r>
    </w:p>
    <w:p w:rsidR="00DB3622" w:rsidRDefault="00891335" w:rsidP="00891335">
      <w:pPr>
        <w:numPr>
          <w:ilvl w:val="0"/>
          <w:numId w:val="34"/>
        </w:numPr>
        <w:spacing w:after="0"/>
        <w:ind w:right="123" w:hanging="360"/>
      </w:pPr>
      <w:r>
        <w:t>Les</w:t>
      </w:r>
      <w:r w:rsidR="004113BC">
        <w:t xml:space="preserve"> Peinture</w:t>
      </w:r>
      <w:r>
        <w:t>s</w:t>
      </w:r>
      <w:r w:rsidR="004113BC">
        <w:t xml:space="preserve"> ;    </w:t>
      </w:r>
    </w:p>
    <w:p w:rsidR="00DB3622" w:rsidRDefault="004113BC">
      <w:pPr>
        <w:numPr>
          <w:ilvl w:val="0"/>
          <w:numId w:val="34"/>
        </w:numPr>
        <w:spacing w:after="225"/>
        <w:ind w:right="123" w:hanging="360"/>
      </w:pPr>
      <w:r>
        <w:t xml:space="preserve">Les VRD  </w:t>
      </w:r>
    </w:p>
    <w:p w:rsidR="00DB3622" w:rsidRPr="004113BC" w:rsidRDefault="004113BC">
      <w:pPr>
        <w:spacing w:after="248"/>
        <w:ind w:left="11" w:right="123"/>
        <w:rPr>
          <w:lang w:val="fr-FR"/>
        </w:rPr>
      </w:pPr>
      <w:r w:rsidRPr="004113BC">
        <w:rPr>
          <w:lang w:val="fr-FR"/>
        </w:rPr>
        <w:t xml:space="preserve">L’Appel d’Offres est ouvert aux entreprises nationales spécialisées dans le domaine et installées en territoire camerounais.   </w:t>
      </w:r>
    </w:p>
    <w:p w:rsidR="00DB3622" w:rsidRPr="004113BC" w:rsidRDefault="004113BC">
      <w:pPr>
        <w:tabs>
          <w:tab w:val="center" w:pos="2148"/>
        </w:tabs>
        <w:spacing w:after="239"/>
        <w:rPr>
          <w:lang w:val="fr-FR"/>
        </w:rPr>
      </w:pPr>
      <w:r w:rsidRPr="004113BC">
        <w:rPr>
          <w:b/>
          <w:lang w:val="fr-FR"/>
        </w:rPr>
        <w:t>Article 2 :</w:t>
      </w:r>
      <w:r w:rsidRPr="004113BC">
        <w:rPr>
          <w:lang w:val="fr-FR"/>
        </w:rPr>
        <w:tab/>
      </w:r>
      <w:r w:rsidRPr="00891335">
        <w:rPr>
          <w:b/>
          <w:lang w:val="fr-FR"/>
        </w:rPr>
        <w:t xml:space="preserve">FINANCEMENT </w:t>
      </w:r>
    </w:p>
    <w:p w:rsidR="00DB3622" w:rsidRPr="004113BC" w:rsidRDefault="004113BC">
      <w:pPr>
        <w:spacing w:after="258"/>
        <w:ind w:left="11" w:right="123" w:firstLine="706"/>
        <w:rPr>
          <w:lang w:val="fr-FR"/>
        </w:rPr>
      </w:pPr>
      <w:r w:rsidRPr="004113BC">
        <w:rPr>
          <w:lang w:val="fr-FR"/>
        </w:rPr>
        <w:t>Les travaux objet du présent Appel d'Offres sont financés par le budget d’Investissement Public de la Répub</w:t>
      </w:r>
      <w:r w:rsidR="00334715">
        <w:rPr>
          <w:lang w:val="fr-FR"/>
        </w:rPr>
        <w:t>lique du Cameroun, Exercice 2020</w:t>
      </w:r>
      <w:r w:rsidRPr="004113BC">
        <w:rPr>
          <w:lang w:val="fr-FR"/>
        </w:rPr>
        <w:t xml:space="preserve">.  </w:t>
      </w:r>
    </w:p>
    <w:p w:rsidR="00DB3622" w:rsidRPr="004113BC" w:rsidRDefault="004113BC">
      <w:pPr>
        <w:spacing w:after="237"/>
        <w:ind w:left="11" w:right="123"/>
        <w:rPr>
          <w:lang w:val="fr-FR"/>
        </w:rPr>
      </w:pPr>
      <w:r w:rsidRPr="004113BC">
        <w:rPr>
          <w:b/>
          <w:lang w:val="fr-FR"/>
        </w:rPr>
        <w:t>Article 3 :</w:t>
      </w:r>
      <w:r w:rsidRPr="00891335">
        <w:rPr>
          <w:b/>
          <w:lang w:val="fr-FR"/>
        </w:rPr>
        <w:t>OUVERTURE A LA CONCURRENCE</w:t>
      </w:r>
    </w:p>
    <w:p w:rsidR="00DB3622" w:rsidRPr="004113BC" w:rsidRDefault="004113BC">
      <w:pPr>
        <w:spacing w:after="101"/>
        <w:ind w:left="11" w:right="123" w:firstLine="706"/>
        <w:rPr>
          <w:lang w:val="fr-FR"/>
        </w:rPr>
      </w:pPr>
      <w:r w:rsidRPr="004113BC">
        <w:rPr>
          <w:lang w:val="fr-FR"/>
        </w:rPr>
        <w:t xml:space="preserve">Le présent Appel d’Offres est ouvert à toutes les entreprises de Bâtiments Tous Corps d’Etat de Droit Camerounais.  </w:t>
      </w:r>
    </w:p>
    <w:p w:rsidR="00DB3622" w:rsidRPr="004113BC" w:rsidRDefault="004113BC">
      <w:pPr>
        <w:spacing w:after="25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DB3622" w:rsidRPr="004113BC" w:rsidRDefault="004113BC">
      <w:pPr>
        <w:spacing w:after="239"/>
        <w:ind w:left="11" w:right="123"/>
        <w:rPr>
          <w:lang w:val="fr-FR"/>
        </w:rPr>
      </w:pPr>
      <w:r w:rsidRPr="004113BC">
        <w:rPr>
          <w:b/>
          <w:lang w:val="fr-FR"/>
        </w:rPr>
        <w:t>Article 4 :</w:t>
      </w:r>
      <w:r w:rsidRPr="00891335">
        <w:rPr>
          <w:b/>
          <w:lang w:val="fr-FR"/>
        </w:rPr>
        <w:t>DELAI D’EXECUTION</w:t>
      </w:r>
    </w:p>
    <w:p w:rsidR="00DB3622" w:rsidRPr="004113BC" w:rsidRDefault="004113BC">
      <w:pPr>
        <w:spacing w:after="101"/>
        <w:ind w:left="11" w:right="123" w:firstLine="706"/>
        <w:rPr>
          <w:lang w:val="fr-FR"/>
        </w:rPr>
      </w:pPr>
      <w:r w:rsidRPr="004113BC">
        <w:rPr>
          <w:lang w:val="fr-FR"/>
        </w:rPr>
        <w:t xml:space="preserve">Le délai maximum d’exécution est de Trois (03) mois, incluant la durée relative des pluies et tout aléa climatique, à compter de la date de notification de l’ordre de service de commencer les travaux.  </w:t>
      </w:r>
    </w:p>
    <w:p w:rsidR="00891335" w:rsidRDefault="004113BC" w:rsidP="00891335">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rsidR="00DB3622" w:rsidRPr="004113BC" w:rsidRDefault="00DB3622" w:rsidP="00891335">
      <w:pPr>
        <w:spacing w:after="0" w:line="240" w:lineRule="auto"/>
        <w:ind w:right="333"/>
        <w:rPr>
          <w:lang w:val="fr-FR"/>
        </w:rPr>
      </w:pPr>
    </w:p>
    <w:p w:rsidR="00DB3622" w:rsidRPr="004113BC" w:rsidRDefault="004113BC">
      <w:pPr>
        <w:spacing w:after="238"/>
        <w:ind w:left="11" w:right="123"/>
        <w:rPr>
          <w:lang w:val="fr-FR"/>
        </w:rPr>
      </w:pPr>
      <w:r w:rsidRPr="004113BC">
        <w:rPr>
          <w:b/>
          <w:lang w:val="fr-FR"/>
        </w:rPr>
        <w:t>Article 5 :</w:t>
      </w:r>
      <w:r w:rsidRPr="00195FFD">
        <w:rPr>
          <w:b/>
          <w:lang w:val="fr-FR"/>
        </w:rPr>
        <w:t>PIECES CONSTITUTIVES DU DOSSIER D’APPEL D’OFFRES</w:t>
      </w:r>
    </w:p>
    <w:p w:rsidR="00DB3622" w:rsidRPr="004113BC" w:rsidRDefault="004113BC">
      <w:pPr>
        <w:ind w:left="11" w:right="123"/>
        <w:rPr>
          <w:lang w:val="fr-FR"/>
        </w:rPr>
      </w:pPr>
      <w:r w:rsidRPr="004113BC">
        <w:rPr>
          <w:lang w:val="fr-FR"/>
        </w:rPr>
        <w:t xml:space="preserve">Les pièces constitutives du présent appel d’offres sont :  </w:t>
      </w:r>
    </w:p>
    <w:p w:rsidR="00DB3622" w:rsidRDefault="004113BC" w:rsidP="00334715">
      <w:pPr>
        <w:numPr>
          <w:ilvl w:val="0"/>
          <w:numId w:val="35"/>
        </w:numPr>
        <w:spacing w:after="0"/>
        <w:ind w:right="123" w:hanging="437"/>
      </w:pPr>
      <w:r>
        <w:t xml:space="preserve">l’Avis d’Appel d’Offres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Général de l’Appel d’Offres (RGAO)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Particulier de l’Appel d’Offres (RPAO) ;  </w:t>
      </w:r>
    </w:p>
    <w:p w:rsidR="00DB3622" w:rsidRPr="004113BC" w:rsidRDefault="004113BC">
      <w:pPr>
        <w:numPr>
          <w:ilvl w:val="0"/>
          <w:numId w:val="35"/>
        </w:numPr>
        <w:spacing w:after="43"/>
        <w:ind w:right="123" w:hanging="437"/>
        <w:rPr>
          <w:lang w:val="fr-FR"/>
        </w:rPr>
      </w:pPr>
      <w:r w:rsidRPr="004113BC">
        <w:rPr>
          <w:lang w:val="fr-FR"/>
        </w:rPr>
        <w:t xml:space="preserve">le Cahier des Clauses Administratives Particulières (CCAP) ;  </w:t>
      </w:r>
    </w:p>
    <w:p w:rsidR="00DB3622" w:rsidRPr="004113BC" w:rsidRDefault="004113BC">
      <w:pPr>
        <w:numPr>
          <w:ilvl w:val="0"/>
          <w:numId w:val="35"/>
        </w:numPr>
        <w:ind w:right="123" w:hanging="437"/>
        <w:rPr>
          <w:lang w:val="fr-FR"/>
        </w:rPr>
      </w:pPr>
      <w:r w:rsidRPr="004113BC">
        <w:rPr>
          <w:lang w:val="fr-FR"/>
        </w:rPr>
        <w:t xml:space="preserve">le Cahier des Clauses Techniques Particulières (CCTP);  </w:t>
      </w:r>
    </w:p>
    <w:p w:rsidR="00DB3622" w:rsidRPr="004113BC" w:rsidRDefault="004113BC" w:rsidP="00334715">
      <w:pPr>
        <w:numPr>
          <w:ilvl w:val="0"/>
          <w:numId w:val="35"/>
        </w:numPr>
        <w:spacing w:after="0"/>
        <w:ind w:right="123" w:hanging="437"/>
        <w:rPr>
          <w:lang w:val="fr-FR"/>
        </w:rPr>
      </w:pPr>
      <w:r w:rsidRPr="004113BC">
        <w:rPr>
          <w:lang w:val="fr-FR"/>
        </w:rPr>
        <w:lastRenderedPageBreak/>
        <w:t xml:space="preserve">le Bordereau des Prix Unitaires ;  </w:t>
      </w:r>
    </w:p>
    <w:p w:rsidR="00DB3622" w:rsidRPr="004113BC" w:rsidRDefault="004113BC" w:rsidP="00334715">
      <w:pPr>
        <w:numPr>
          <w:ilvl w:val="0"/>
          <w:numId w:val="35"/>
        </w:numPr>
        <w:spacing w:after="0"/>
        <w:ind w:right="123" w:hanging="437"/>
        <w:rPr>
          <w:lang w:val="fr-FR"/>
        </w:rPr>
      </w:pPr>
      <w:r w:rsidRPr="004113BC">
        <w:rPr>
          <w:lang w:val="fr-FR"/>
        </w:rPr>
        <w:t xml:space="preserve">le Détail quantitatif et estimatif général ;  </w:t>
      </w:r>
    </w:p>
    <w:p w:rsidR="00DB3622" w:rsidRPr="004113BC" w:rsidRDefault="004113BC" w:rsidP="00334715">
      <w:pPr>
        <w:numPr>
          <w:ilvl w:val="0"/>
          <w:numId w:val="35"/>
        </w:numPr>
        <w:spacing w:after="0"/>
        <w:ind w:right="123" w:hanging="437"/>
        <w:rPr>
          <w:lang w:val="fr-FR"/>
        </w:rPr>
      </w:pPr>
      <w:r w:rsidRPr="004113BC">
        <w:rPr>
          <w:lang w:val="fr-FR"/>
        </w:rPr>
        <w:t xml:space="preserve">le Sous-détail des prix ;  </w:t>
      </w:r>
    </w:p>
    <w:p w:rsidR="00DB3622" w:rsidRDefault="004113BC" w:rsidP="00334715">
      <w:pPr>
        <w:numPr>
          <w:ilvl w:val="0"/>
          <w:numId w:val="35"/>
        </w:numPr>
        <w:spacing w:after="0"/>
        <w:ind w:right="123" w:hanging="437"/>
      </w:pPr>
      <w:r>
        <w:t xml:space="preserve">le modèle de marché ;  </w:t>
      </w:r>
    </w:p>
    <w:p w:rsidR="00DB3622" w:rsidRPr="004113BC" w:rsidRDefault="004113BC" w:rsidP="00334715">
      <w:pPr>
        <w:numPr>
          <w:ilvl w:val="0"/>
          <w:numId w:val="35"/>
        </w:numPr>
        <w:spacing w:after="0"/>
        <w:ind w:right="123" w:hanging="437"/>
        <w:rPr>
          <w:lang w:val="fr-FR"/>
        </w:rPr>
      </w:pPr>
      <w:r w:rsidRPr="004113BC">
        <w:rPr>
          <w:lang w:val="fr-FR"/>
        </w:rPr>
        <w:t xml:space="preserve">les formulaires et modèles à utiliser ;  </w:t>
      </w:r>
    </w:p>
    <w:p w:rsidR="00DB3622" w:rsidRDefault="004113BC" w:rsidP="00334715">
      <w:pPr>
        <w:numPr>
          <w:ilvl w:val="0"/>
          <w:numId w:val="35"/>
        </w:numPr>
        <w:spacing w:after="0"/>
        <w:ind w:right="123" w:hanging="437"/>
      </w:pPr>
      <w:r>
        <w:t xml:space="preserve">les études préalables ;  </w:t>
      </w:r>
    </w:p>
    <w:p w:rsidR="00195FFD" w:rsidRDefault="004113BC" w:rsidP="00334715">
      <w:pPr>
        <w:numPr>
          <w:ilvl w:val="0"/>
          <w:numId w:val="35"/>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rsidR="00DB3622" w:rsidRDefault="00195FFD" w:rsidP="00334715">
      <w:pPr>
        <w:numPr>
          <w:ilvl w:val="0"/>
          <w:numId w:val="35"/>
        </w:numPr>
        <w:spacing w:after="0"/>
        <w:ind w:right="123" w:hanging="437"/>
        <w:rPr>
          <w:lang w:val="fr-FR"/>
        </w:rPr>
      </w:pPr>
      <w:r>
        <w:rPr>
          <w:lang w:val="fr-FR"/>
        </w:rPr>
        <w:t>13. les annexes.</w:t>
      </w:r>
    </w:p>
    <w:p w:rsidR="00195FFD" w:rsidRPr="004113BC" w:rsidRDefault="00195FFD" w:rsidP="00195FFD">
      <w:pPr>
        <w:spacing w:after="0"/>
        <w:ind w:left="993" w:right="123"/>
        <w:rPr>
          <w:lang w:val="fr-FR"/>
        </w:rPr>
      </w:pPr>
    </w:p>
    <w:p w:rsidR="00DB3622" w:rsidRPr="004113BC" w:rsidRDefault="004113BC">
      <w:pPr>
        <w:spacing w:after="240"/>
        <w:ind w:left="11" w:right="123"/>
        <w:rPr>
          <w:lang w:val="fr-FR"/>
        </w:rPr>
      </w:pPr>
      <w:r w:rsidRPr="004113BC">
        <w:rPr>
          <w:b/>
          <w:lang w:val="fr-FR"/>
        </w:rPr>
        <w:t>Article 6 :</w:t>
      </w:r>
      <w:r w:rsidRPr="004113BC">
        <w:rPr>
          <w:lang w:val="fr-FR"/>
        </w:rPr>
        <w:t xml:space="preserve"> CONDITIONS GENERALES </w:t>
      </w:r>
    </w:p>
    <w:p w:rsidR="00DB3622" w:rsidRPr="004113BC" w:rsidRDefault="004113BC">
      <w:pPr>
        <w:spacing w:after="148"/>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rsidR="00DB3622" w:rsidRPr="004113BC" w:rsidRDefault="004113BC">
      <w:pPr>
        <w:numPr>
          <w:ilvl w:val="1"/>
          <w:numId w:val="35"/>
        </w:numPr>
        <w:ind w:right="123" w:hanging="360"/>
        <w:rPr>
          <w:lang w:val="fr-FR"/>
        </w:rPr>
      </w:pPr>
      <w:r w:rsidRPr="004113BC">
        <w:rPr>
          <w:lang w:val="fr-FR"/>
        </w:rPr>
        <w:t xml:space="preserve">en langues française ou anglaise ;  </w:t>
      </w:r>
    </w:p>
    <w:p w:rsidR="00DB3622" w:rsidRPr="004113BC" w:rsidRDefault="004113BC">
      <w:pPr>
        <w:numPr>
          <w:ilvl w:val="1"/>
          <w:numId w:val="35"/>
        </w:numPr>
        <w:spacing w:after="102"/>
        <w:ind w:right="123" w:hanging="360"/>
        <w:rPr>
          <w:lang w:val="fr-FR"/>
        </w:rPr>
      </w:pPr>
      <w:r w:rsidRPr="004113BC">
        <w:rPr>
          <w:lang w:val="fr-FR"/>
        </w:rPr>
        <w:t xml:space="preserve">en exprimant tous les prix en francs CFA.  </w:t>
      </w:r>
    </w:p>
    <w:p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rsidR="00DB3622" w:rsidRPr="004113BC" w:rsidRDefault="004113BC">
      <w:pPr>
        <w:spacing w:after="271"/>
        <w:ind w:left="11" w:right="123"/>
        <w:rPr>
          <w:lang w:val="fr-FR"/>
        </w:rPr>
      </w:pPr>
      <w:r w:rsidRPr="004113BC">
        <w:rPr>
          <w:b/>
          <w:lang w:val="fr-FR"/>
        </w:rPr>
        <w:t>Article 7 :</w:t>
      </w:r>
      <w:r w:rsidRPr="00195FFD">
        <w:rPr>
          <w:b/>
          <w:lang w:val="fr-FR"/>
        </w:rPr>
        <w:t xml:space="preserve">CAUTIONNEMENTS </w:t>
      </w:r>
    </w:p>
    <w:p w:rsidR="00DB3622" w:rsidRPr="004113BC" w:rsidRDefault="004113BC">
      <w:pPr>
        <w:tabs>
          <w:tab w:val="center" w:pos="1810"/>
        </w:tabs>
        <w:spacing w:after="108"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rsidR="00DB3622" w:rsidRPr="004113BC" w:rsidRDefault="004113BC">
      <w:pPr>
        <w:spacing w:after="118"/>
        <w:ind w:left="11" w:right="123" w:firstLine="706"/>
        <w:rPr>
          <w:lang w:val="fr-FR"/>
        </w:rPr>
      </w:pPr>
      <w:r w:rsidRPr="004113BC">
        <w:rPr>
          <w:lang w:val="fr-FR"/>
        </w:rPr>
        <w:t>Chaque soumissionnaire joindra à son offre une caution de soumission bancaire d’un montant de  Trois cent soixante-dix mill</w:t>
      </w:r>
      <w:r w:rsidR="00195FFD">
        <w:rPr>
          <w:lang w:val="fr-FR"/>
        </w:rPr>
        <w:t>e (370 000)  francs CFA</w:t>
      </w:r>
      <w:r w:rsidRPr="004113BC">
        <w:rPr>
          <w:lang w:val="fr-FR"/>
        </w:rPr>
        <w:t xml:space="preserve"> délivrée par un établissement bancaire de 1er ordre agréé par le Ministère en charge des Finances:  </w:t>
      </w:r>
    </w:p>
    <w:p w:rsidR="00DB3622" w:rsidRPr="004113BC" w:rsidRDefault="004113BC">
      <w:pPr>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rsidR="00DB3622" w:rsidRPr="004113BC" w:rsidRDefault="00195FFD">
      <w:pPr>
        <w:spacing w:after="97"/>
        <w:ind w:left="11" w:right="123"/>
        <w:rPr>
          <w:lang w:val="fr-FR"/>
        </w:rPr>
      </w:pPr>
      <w:r w:rsidRPr="004113BC">
        <w:rPr>
          <w:lang w:val="fr-FR"/>
        </w:rPr>
        <w:t xml:space="preserve">trente </w:t>
      </w:r>
      <w:r w:rsidR="004113BC" w:rsidRPr="004113BC">
        <w:rPr>
          <w:lang w:val="fr-FR"/>
        </w:rPr>
        <w:t xml:space="preserve">(30) jours après expiration du délai de validité des offres.  </w:t>
      </w:r>
    </w:p>
    <w:p w:rsidR="00195FFD" w:rsidRDefault="004113BC">
      <w:pPr>
        <w:ind w:left="11" w:right="123"/>
        <w:rPr>
          <w:lang w:val="fr-FR"/>
        </w:rPr>
      </w:pPr>
      <w:r w:rsidRPr="004113BC">
        <w:rPr>
          <w:lang w:val="fr-FR"/>
        </w:rPr>
        <w:t>Toute offre non retirée quinze (15) jours après la date de publication des résultats sera détruite.</w:t>
      </w:r>
    </w:p>
    <w:p w:rsidR="00DB3622" w:rsidRPr="004113BC" w:rsidRDefault="00DB3622">
      <w:pPr>
        <w:ind w:left="11" w:right="123"/>
        <w:rPr>
          <w:lang w:val="fr-FR"/>
        </w:rPr>
      </w:pPr>
    </w:p>
    <w:p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rsidR="00DB3622" w:rsidRPr="004113BC" w:rsidRDefault="004113BC">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DB3622" w:rsidRPr="00195FFD" w:rsidRDefault="004113BC">
      <w:pPr>
        <w:spacing w:after="240"/>
        <w:ind w:left="11" w:right="123"/>
        <w:rPr>
          <w:b/>
          <w:lang w:val="fr-FR"/>
        </w:rPr>
      </w:pPr>
      <w:r w:rsidRPr="004113BC">
        <w:rPr>
          <w:b/>
          <w:lang w:val="fr-FR"/>
        </w:rPr>
        <w:t>Article 8 :</w:t>
      </w:r>
      <w:r w:rsidRPr="00195FFD">
        <w:rPr>
          <w:b/>
          <w:lang w:val="fr-FR"/>
        </w:rPr>
        <w:t xml:space="preserve">MODE DE PRESENTATION DES OFFRES </w:t>
      </w:r>
    </w:p>
    <w:p w:rsidR="00DB3622" w:rsidRPr="004113BC" w:rsidRDefault="004113BC" w:rsidP="00334715">
      <w:pPr>
        <w:spacing w:after="98"/>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r w:rsidRPr="004113BC">
        <w:rPr>
          <w:b/>
          <w:i/>
          <w:u w:val="single" w:color="000000"/>
          <w:lang w:val="fr-FR"/>
        </w:rPr>
        <w:t>Enveloppe A</w:t>
      </w:r>
      <w:r w:rsidRPr="004113BC">
        <w:rPr>
          <w:b/>
          <w:i/>
          <w:lang w:val="fr-FR"/>
        </w:rPr>
        <w:t xml:space="preserve"> : Offre administrative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copie de la carte de contribuable légalisée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redevance;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rsidR="00DB3622" w:rsidRPr="00195FFD" w:rsidRDefault="004113BC">
      <w:pPr>
        <w:numPr>
          <w:ilvl w:val="1"/>
          <w:numId w:val="36"/>
        </w:numPr>
        <w:spacing w:after="115" w:line="250" w:lineRule="auto"/>
        <w:ind w:hanging="427"/>
      </w:pPr>
      <w:r w:rsidRPr="00195FFD">
        <w:rPr>
          <w:rFonts w:eastAsia="Arial"/>
        </w:rPr>
        <w:t xml:space="preserve">Un registre de commerce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soumission délivrée par  la CNPS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domiciliation bancaire du soumissionnaire ; </w:t>
      </w:r>
    </w:p>
    <w:p w:rsidR="00DB3622" w:rsidRPr="00195FFD" w:rsidRDefault="00195FFD">
      <w:pPr>
        <w:numPr>
          <w:ilvl w:val="1"/>
          <w:numId w:val="36"/>
        </w:numPr>
        <w:spacing w:after="115" w:line="250" w:lineRule="auto"/>
        <w:ind w:hanging="427"/>
        <w:rPr>
          <w:lang w:val="fr-FR"/>
        </w:rPr>
      </w:pPr>
      <w:r w:rsidRPr="00195FFD">
        <w:rPr>
          <w:rFonts w:eastAsia="Arial"/>
          <w:lang w:val="fr-FR"/>
        </w:rPr>
        <w:t>Une attestation et</w:t>
      </w:r>
      <w:r w:rsidR="004113BC" w:rsidRPr="00195FFD">
        <w:rPr>
          <w:rFonts w:eastAsia="Arial"/>
          <w:lang w:val="fr-FR"/>
        </w:rPr>
        <w:t xml:space="preserve"> plan de localisation ; </w:t>
      </w:r>
    </w:p>
    <w:p w:rsidR="00DB3622" w:rsidRPr="00195FFD" w:rsidRDefault="004113BC">
      <w:pPr>
        <w:numPr>
          <w:ilvl w:val="1"/>
          <w:numId w:val="36"/>
        </w:numPr>
        <w:spacing w:after="115" w:line="250" w:lineRule="auto"/>
        <w:ind w:hanging="427"/>
      </w:pPr>
      <w:r w:rsidRPr="00195FFD">
        <w:rPr>
          <w:rFonts w:eastAsia="Arial"/>
        </w:rPr>
        <w:t xml:space="preserve">Le cautionnement de </w:t>
      </w:r>
      <w:r w:rsidR="00195FFD" w:rsidRPr="00195FFD">
        <w:rPr>
          <w:rFonts w:eastAsia="Arial"/>
        </w:rPr>
        <w:t>soumission;</w:t>
      </w:r>
    </w:p>
    <w:p w:rsidR="00195FFD" w:rsidRPr="00195FFD" w:rsidRDefault="004113BC">
      <w:pPr>
        <w:numPr>
          <w:ilvl w:val="1"/>
          <w:numId w:val="36"/>
        </w:numPr>
        <w:spacing w:after="115" w:line="250" w:lineRule="auto"/>
        <w:ind w:hanging="427"/>
        <w:rPr>
          <w:lang w:val="fr-FR"/>
        </w:rPr>
      </w:pPr>
      <w:r w:rsidRPr="00195FFD">
        <w:rPr>
          <w:rFonts w:eastAsia="Arial"/>
          <w:lang w:val="fr-FR"/>
        </w:rPr>
        <w:t>La quittance d’achat du Dossier d’Appel d’Offres.</w:t>
      </w:r>
    </w:p>
    <w:p w:rsidR="00DB3622" w:rsidRPr="00334715" w:rsidRDefault="00195FFD" w:rsidP="00334715">
      <w:pPr>
        <w:numPr>
          <w:ilvl w:val="1"/>
          <w:numId w:val="36"/>
        </w:numPr>
        <w:spacing w:after="115" w:line="250" w:lineRule="auto"/>
        <w:ind w:hanging="427"/>
        <w:rPr>
          <w:lang w:val="fr-FR"/>
        </w:rPr>
      </w:pPr>
      <w:r w:rsidRPr="00195FFD">
        <w:rPr>
          <w:rFonts w:eastAsia="Arial"/>
          <w:lang w:val="fr-FR"/>
        </w:rPr>
        <w:t>Une attention de non abandon de marché au cours des trois dernières années, signé sur l’honneur par le soumissionnaire</w:t>
      </w:r>
    </w:p>
    <w:p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rsidR="00DB3622" w:rsidRPr="004113BC" w:rsidRDefault="004113BC">
      <w:pPr>
        <w:pStyle w:val="Titre2"/>
        <w:spacing w:after="132"/>
        <w:ind w:left="27"/>
        <w:rPr>
          <w:lang w:val="fr-FR"/>
        </w:rPr>
      </w:pPr>
      <w:r w:rsidRPr="004113BC">
        <w:rPr>
          <w:u w:val="single" w:color="000000"/>
          <w:lang w:val="fr-FR"/>
        </w:rPr>
        <w:t>Enveloppe B</w:t>
      </w:r>
      <w:r w:rsidRPr="004113BC">
        <w:rPr>
          <w:lang w:val="fr-FR"/>
        </w:rPr>
        <w:t xml:space="preserve"> : Offre technique </w:t>
      </w:r>
    </w:p>
    <w:p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rsidR="00DB3622" w:rsidRPr="004113BC" w:rsidRDefault="004113BC">
      <w:pPr>
        <w:numPr>
          <w:ilvl w:val="0"/>
          <w:numId w:val="37"/>
        </w:numPr>
        <w:spacing w:after="148"/>
        <w:ind w:right="123" w:hanging="480"/>
        <w:rPr>
          <w:lang w:val="fr-FR"/>
        </w:rPr>
      </w:pPr>
      <w:r w:rsidRPr="004113BC">
        <w:rPr>
          <w:lang w:val="fr-FR"/>
        </w:rPr>
        <w:t xml:space="preserve">Les références de l’Entreprise pour les travaux similaires durant les trois dernières années (joindre copies des contrats première et dernière pages plus PV de réception ;  </w:t>
      </w:r>
    </w:p>
    <w:p w:rsidR="00DB3622" w:rsidRPr="004113BC" w:rsidRDefault="004113BC">
      <w:pPr>
        <w:numPr>
          <w:ilvl w:val="0"/>
          <w:numId w:val="37"/>
        </w:numPr>
        <w:spacing w:after="162"/>
        <w:ind w:right="123" w:hanging="480"/>
        <w:rPr>
          <w:lang w:val="fr-FR"/>
        </w:rPr>
      </w:pPr>
      <w:r w:rsidRPr="004113BC">
        <w:rPr>
          <w:lang w:val="fr-FR"/>
        </w:rPr>
        <w:t xml:space="preserve">Le C.V, la copie du diplôme des personnes devant assurer les fonctions de Conducteur des travaux et de Chef de chantier. Le Conducteur des travaux devra avoir au moins la qualification d’Ingénieur des travaux de Génie Civil et  le Chef de chantier devra avoir le niveau minimum de technicien du génie civil et prouver la réalisation d’au moins deux (02) projets similaires.  </w:t>
      </w:r>
    </w:p>
    <w:p w:rsidR="00DB3622" w:rsidRPr="00195FFD" w:rsidRDefault="004113BC" w:rsidP="00195FFD">
      <w:pPr>
        <w:numPr>
          <w:ilvl w:val="0"/>
          <w:numId w:val="37"/>
        </w:numPr>
        <w:spacing w:after="13" w:line="251" w:lineRule="auto"/>
        <w:ind w:right="123" w:hanging="480"/>
        <w:jc w:val="both"/>
        <w:rPr>
          <w:lang w:val="fr-FR"/>
        </w:rPr>
      </w:pPr>
      <w:r w:rsidRPr="004113BC">
        <w:rPr>
          <w:lang w:val="fr-FR"/>
        </w:rPr>
        <w:lastRenderedPageBreak/>
        <w:t xml:space="preserve">La liste complète du personnel d’exécution.  </w:t>
      </w:r>
    </w:p>
    <w:p w:rsidR="00DB3622" w:rsidRPr="004113BC" w:rsidRDefault="004113BC">
      <w:pPr>
        <w:numPr>
          <w:ilvl w:val="0"/>
          <w:numId w:val="37"/>
        </w:numPr>
        <w:ind w:right="123" w:hanging="480"/>
        <w:rPr>
          <w:lang w:val="fr-FR"/>
        </w:rPr>
      </w:pPr>
      <w:r w:rsidRPr="004113BC">
        <w:rPr>
          <w:lang w:val="fr-FR"/>
        </w:rPr>
        <w:t xml:space="preserve">Les moyens matériels de l’Entreprise compatibles avec la nature des travaux ;  </w:t>
      </w:r>
    </w:p>
    <w:p w:rsidR="00195FFD" w:rsidRDefault="004113BC">
      <w:pPr>
        <w:numPr>
          <w:ilvl w:val="0"/>
          <w:numId w:val="37"/>
        </w:numPr>
        <w:spacing w:after="67" w:line="319" w:lineRule="auto"/>
        <w:ind w:right="123" w:hanging="480"/>
        <w:rPr>
          <w:lang w:val="fr-FR"/>
        </w:rPr>
      </w:pPr>
      <w:r w:rsidRPr="004113BC">
        <w:rPr>
          <w:lang w:val="fr-FR"/>
        </w:rPr>
        <w:t xml:space="preserve">Une note technique datée et signée fournissant tous les renseignements concernant le mode d’exécution des travaux ;  </w:t>
      </w:r>
    </w:p>
    <w:p w:rsidR="00DB3622" w:rsidRPr="004113BC" w:rsidRDefault="004113BC" w:rsidP="00195FFD">
      <w:pPr>
        <w:spacing w:after="67" w:line="319" w:lineRule="auto"/>
        <w:ind w:left="588" w:right="123"/>
        <w:rPr>
          <w:lang w:val="fr-FR"/>
        </w:rPr>
      </w:pPr>
      <w:r>
        <w:rPr>
          <w:rFonts w:ascii="Wingdings" w:eastAsia="Wingdings" w:hAnsi="Wingdings" w:cs="Wingdings"/>
        </w:rPr>
        <w:t></w:t>
      </w:r>
      <w:r w:rsidR="00195FFD">
        <w:rPr>
          <w:rFonts w:ascii="Wingdings" w:eastAsia="Wingdings" w:hAnsi="Wingdings" w:cs="Wingdings"/>
        </w:rPr>
        <w:t></w:t>
      </w:r>
      <w:r w:rsidRPr="004113BC">
        <w:rPr>
          <w:lang w:val="fr-FR"/>
        </w:rPr>
        <w:t xml:space="preserve">Le planning d’exécution des </w:t>
      </w:r>
      <w:r w:rsidR="00195FFD" w:rsidRPr="004113BC">
        <w:rPr>
          <w:lang w:val="fr-FR"/>
        </w:rPr>
        <w:t>travaux;</w:t>
      </w:r>
    </w:p>
    <w:p w:rsidR="00DB3622" w:rsidRPr="004113BC" w:rsidRDefault="004113BC">
      <w:pPr>
        <w:numPr>
          <w:ilvl w:val="0"/>
          <w:numId w:val="37"/>
        </w:numPr>
        <w:spacing w:after="159"/>
        <w:ind w:right="123" w:hanging="480"/>
        <w:rPr>
          <w:lang w:val="fr-FR"/>
        </w:rPr>
      </w:pPr>
      <w:r w:rsidRPr="004113BC">
        <w:rPr>
          <w:lang w:val="fr-FR"/>
        </w:rPr>
        <w:t xml:space="preserve">Le Planning des approvisionnements en matériaux de construction ;  </w:t>
      </w:r>
    </w:p>
    <w:p w:rsidR="00DB3622" w:rsidRPr="004113BC" w:rsidRDefault="004113BC">
      <w:pPr>
        <w:numPr>
          <w:ilvl w:val="0"/>
          <w:numId w:val="37"/>
        </w:numPr>
        <w:spacing w:after="147"/>
        <w:ind w:right="123" w:hanging="480"/>
        <w:rPr>
          <w:lang w:val="fr-FR"/>
        </w:rPr>
      </w:pPr>
      <w:r w:rsidRPr="004113BC">
        <w:rPr>
          <w:lang w:val="fr-FR"/>
        </w:rPr>
        <w:t xml:space="preserve">Un commentaire expliqué du planning d’exécution des travaux ;  </w:t>
      </w:r>
    </w:p>
    <w:p w:rsidR="00DB3622" w:rsidRPr="004113BC" w:rsidRDefault="004113BC">
      <w:pPr>
        <w:numPr>
          <w:ilvl w:val="0"/>
          <w:numId w:val="37"/>
        </w:numPr>
        <w:spacing w:after="144"/>
        <w:ind w:right="123" w:hanging="480"/>
        <w:rPr>
          <w:lang w:val="fr-FR"/>
        </w:rPr>
      </w:pPr>
      <w:r w:rsidRPr="004113BC">
        <w:rPr>
          <w:lang w:val="fr-FR"/>
        </w:rPr>
        <w:t xml:space="preserve">Une attestation de visite de site signé sur l’honneur par le </w:t>
      </w:r>
      <w:r w:rsidR="00195FFD" w:rsidRPr="004113BC">
        <w:rPr>
          <w:lang w:val="fr-FR"/>
        </w:rPr>
        <w:t>soumissionnaire ;</w:t>
      </w:r>
      <w:r w:rsidR="00195FFD">
        <w:rPr>
          <w:lang w:val="fr-FR"/>
        </w:rPr>
        <w:t>accompagné d’un rapport décrivant l’état des lieux, la nature et la quantité des travaux à réaliser.</w:t>
      </w:r>
    </w:p>
    <w:p w:rsidR="00DB3622" w:rsidRDefault="004113BC">
      <w:pPr>
        <w:numPr>
          <w:ilvl w:val="0"/>
          <w:numId w:val="37"/>
        </w:numPr>
        <w:ind w:right="123" w:hanging="480"/>
      </w:pPr>
      <w:r w:rsidRPr="004113BC">
        <w:rPr>
          <w:lang w:val="fr-FR"/>
        </w:rPr>
        <w:t xml:space="preserve">Une attestation émanant d’un établissement bancaire implanté sur le territoire Camerounais et agréé par le Ministère des Finances, certifiant la solvabilité financière de l’Entreprise. </w:t>
      </w:r>
      <w:r>
        <w:t xml:space="preserve">Cette attestation indiquera :  </w:t>
      </w:r>
    </w:p>
    <w:p w:rsidR="00DB3622" w:rsidRPr="004113BC" w:rsidRDefault="004113BC">
      <w:pPr>
        <w:numPr>
          <w:ilvl w:val="1"/>
          <w:numId w:val="37"/>
        </w:numPr>
        <w:spacing w:after="37"/>
        <w:ind w:right="123" w:hanging="499"/>
        <w:rPr>
          <w:lang w:val="fr-FR"/>
        </w:rPr>
      </w:pPr>
      <w:r w:rsidRPr="004113BC">
        <w:rPr>
          <w:lang w:val="fr-FR"/>
        </w:rPr>
        <w:t xml:space="preserve">Si l’Entreprise est capable de pré financé sur ses fonds propres ;   </w:t>
      </w:r>
    </w:p>
    <w:p w:rsidR="00DB3622" w:rsidRPr="004113BC" w:rsidRDefault="004113BC">
      <w:pPr>
        <w:numPr>
          <w:ilvl w:val="1"/>
          <w:numId w:val="37"/>
        </w:numPr>
        <w:spacing w:after="3" w:line="265" w:lineRule="auto"/>
        <w:ind w:right="123" w:hanging="499"/>
        <w:rPr>
          <w:lang w:val="fr-FR"/>
        </w:rPr>
      </w:pPr>
      <w:r w:rsidRPr="004113BC">
        <w:rPr>
          <w:lang w:val="fr-FR"/>
        </w:rPr>
        <w:t xml:space="preserve">Si elle bénéficie des facilités de préfinancement ou d’un concours de </w:t>
      </w:r>
    </w:p>
    <w:p w:rsidR="00DB3622" w:rsidRPr="004113BC" w:rsidRDefault="004113BC">
      <w:pPr>
        <w:spacing w:after="153"/>
        <w:ind w:left="1195" w:right="123"/>
        <w:rPr>
          <w:lang w:val="fr-FR"/>
        </w:rPr>
      </w:pPr>
      <w:r w:rsidRPr="004113BC">
        <w:rPr>
          <w:lang w:val="fr-FR"/>
        </w:rPr>
        <w:t xml:space="preserve">trésorerie octroyées par cet établissement bancaire.  </w:t>
      </w:r>
    </w:p>
    <w:p w:rsidR="00DB3622" w:rsidRPr="004113BC" w:rsidRDefault="004113BC">
      <w:pPr>
        <w:numPr>
          <w:ilvl w:val="1"/>
          <w:numId w:val="37"/>
        </w:numPr>
        <w:spacing w:after="159" w:line="255" w:lineRule="auto"/>
        <w:ind w:right="123" w:hanging="499"/>
        <w:rPr>
          <w:lang w:val="fr-FR"/>
        </w:rPr>
      </w:pPr>
      <w:r w:rsidRPr="004113BC">
        <w:rPr>
          <w:lang w:val="fr-FR"/>
        </w:rPr>
        <w:t xml:space="preserve">Les plans du projet contenus dans le DAO.  </w:t>
      </w:r>
    </w:p>
    <w:p w:rsidR="00DB3622" w:rsidRDefault="004113BC">
      <w:pPr>
        <w:numPr>
          <w:ilvl w:val="0"/>
          <w:numId w:val="37"/>
        </w:numPr>
        <w:spacing w:after="145"/>
        <w:ind w:right="123" w:hanging="480"/>
      </w:pPr>
      <w:r>
        <w:t xml:space="preserve">Un organigramme du chantier.  </w:t>
      </w:r>
    </w:p>
    <w:p w:rsidR="00DB3622" w:rsidRPr="004113BC" w:rsidRDefault="004113BC">
      <w:pPr>
        <w:numPr>
          <w:ilvl w:val="0"/>
          <w:numId w:val="37"/>
        </w:numPr>
        <w:spacing w:after="144"/>
        <w:ind w:right="123" w:hanging="480"/>
        <w:rPr>
          <w:lang w:val="fr-FR"/>
        </w:rPr>
      </w:pPr>
      <w:r w:rsidRPr="004113BC">
        <w:rPr>
          <w:lang w:val="fr-FR"/>
        </w:rPr>
        <w:t>Le Cahier des Clauses Administratives Particulièr</w:t>
      </w:r>
      <w:r w:rsidR="00195FFD">
        <w:rPr>
          <w:lang w:val="fr-FR"/>
        </w:rPr>
        <w:t>es paraphé sur toutes les pages et signé sur la dernière.</w:t>
      </w:r>
    </w:p>
    <w:p w:rsidR="00DB3622" w:rsidRPr="004113BC" w:rsidRDefault="004113BC">
      <w:pPr>
        <w:numPr>
          <w:ilvl w:val="0"/>
          <w:numId w:val="37"/>
        </w:numPr>
        <w:spacing w:after="158"/>
        <w:ind w:right="123" w:hanging="480"/>
        <w:rPr>
          <w:lang w:val="fr-FR"/>
        </w:rPr>
      </w:pPr>
      <w:r w:rsidRPr="004113BC">
        <w:rPr>
          <w:lang w:val="fr-FR"/>
        </w:rPr>
        <w:t>Et le Cahier des Clauses Techniques Particulièr</w:t>
      </w:r>
      <w:r w:rsidR="00195FFD">
        <w:rPr>
          <w:lang w:val="fr-FR"/>
        </w:rPr>
        <w:t>es paraphé sur toutes les pages et signé sur la dernière.</w:t>
      </w:r>
    </w:p>
    <w:p w:rsidR="00DB3622" w:rsidRPr="004113BC" w:rsidRDefault="004113BC">
      <w:pPr>
        <w:numPr>
          <w:ilvl w:val="0"/>
          <w:numId w:val="37"/>
        </w:numPr>
        <w:spacing w:after="7"/>
        <w:ind w:right="123" w:hanging="480"/>
        <w:rPr>
          <w:lang w:val="fr-FR"/>
        </w:rPr>
      </w:pPr>
      <w:r w:rsidRPr="004113BC">
        <w:rPr>
          <w:lang w:val="fr-FR"/>
        </w:rPr>
        <w:t>Le Règlement Particulier</w:t>
      </w:r>
      <w:r w:rsidR="00C501B3">
        <w:rPr>
          <w:lang w:val="fr-FR"/>
        </w:rPr>
        <w:t xml:space="preserve"> de l’Appel d’Offres paraphé sur toutes les pages et signé sur la dernière.</w:t>
      </w:r>
      <w:r w:rsidR="00C501B3">
        <w:rPr>
          <w:color w:val="FFFFFF"/>
          <w:lang w:val="fr-FR"/>
        </w:rPr>
        <w:t xml:space="preserve">de </w:t>
      </w:r>
      <w:r w:rsidRPr="004113BC">
        <w:rPr>
          <w:color w:val="FFFFFF"/>
          <w:lang w:val="fr-FR"/>
        </w:rPr>
        <w:t xml:space="preserve">sur toutes les pages.  </w:t>
      </w:r>
    </w:p>
    <w:p w:rsidR="00DB3622" w:rsidRPr="004113BC" w:rsidRDefault="00DB3622">
      <w:pPr>
        <w:spacing w:after="1"/>
        <w:ind w:left="17"/>
        <w:rPr>
          <w:lang w:val="fr-FR"/>
        </w:rPr>
      </w:pPr>
    </w:p>
    <w:p w:rsidR="00DB3622" w:rsidRPr="00C501B3" w:rsidRDefault="004113BC">
      <w:pPr>
        <w:spacing w:after="143" w:line="250" w:lineRule="auto"/>
        <w:ind w:left="12" w:right="52" w:hanging="10"/>
        <w:rPr>
          <w:b/>
        </w:rPr>
      </w:pPr>
      <w:r w:rsidRPr="00C501B3">
        <w:rPr>
          <w:b/>
          <w:i/>
          <w:u w:val="single" w:color="000000"/>
        </w:rPr>
        <w:t xml:space="preserve">Enveloppe </w:t>
      </w:r>
      <w:r w:rsidR="00C501B3" w:rsidRPr="00C501B3">
        <w:rPr>
          <w:b/>
          <w:i/>
          <w:u w:val="single" w:color="000000"/>
        </w:rPr>
        <w:t>C</w:t>
      </w:r>
      <w:r w:rsidR="00C501B3" w:rsidRPr="00C501B3">
        <w:rPr>
          <w:b/>
          <w:i/>
        </w:rPr>
        <w:t>:</w:t>
      </w:r>
      <w:r w:rsidRPr="00C501B3">
        <w:rPr>
          <w:b/>
          <w:i/>
        </w:rPr>
        <w:t xml:space="preserve"> Offre financière </w:t>
      </w:r>
    </w:p>
    <w:p w:rsidR="00DB3622" w:rsidRPr="004113BC" w:rsidRDefault="004113BC">
      <w:pPr>
        <w:numPr>
          <w:ilvl w:val="0"/>
          <w:numId w:val="37"/>
        </w:numPr>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rsidR="00C501B3" w:rsidRPr="00C501B3" w:rsidRDefault="004113BC">
      <w:pPr>
        <w:numPr>
          <w:ilvl w:val="0"/>
          <w:numId w:val="37"/>
        </w:numPr>
        <w:spacing w:line="381"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p>
    <w:p w:rsidR="00DB3622" w:rsidRPr="004113BC" w:rsidRDefault="004113BC">
      <w:pPr>
        <w:numPr>
          <w:ilvl w:val="0"/>
          <w:numId w:val="37"/>
        </w:numPr>
        <w:spacing w:line="381" w:lineRule="auto"/>
        <w:ind w:right="123" w:hanging="480"/>
        <w:rPr>
          <w:lang w:val="fr-FR"/>
        </w:rPr>
      </w:pPr>
      <w:r w:rsidRPr="004113BC">
        <w:rPr>
          <w:lang w:val="fr-FR"/>
        </w:rPr>
        <w:t xml:space="preserve"> Le Bordereau des Prix Unitaires dûment rempli daté et signé par le soumissionnaire :  </w:t>
      </w:r>
    </w:p>
    <w:p w:rsidR="00DB3622" w:rsidRPr="00B253AE" w:rsidRDefault="004113BC" w:rsidP="00B253AE">
      <w:pPr>
        <w:numPr>
          <w:ilvl w:val="0"/>
          <w:numId w:val="37"/>
        </w:numPr>
        <w:spacing w:after="116"/>
        <w:ind w:right="123" w:hanging="480"/>
        <w:rPr>
          <w:lang w:val="fr-FR"/>
        </w:rPr>
      </w:pPr>
      <w:r w:rsidRPr="004113BC">
        <w:rPr>
          <w:lang w:val="fr-FR"/>
        </w:rPr>
        <w:t xml:space="preserve">Le Détail Estimatif dûment rempli daté et signé par le soumissionnaire   </w:t>
      </w:r>
    </w:p>
    <w:p w:rsidR="00C501B3" w:rsidRPr="004113BC" w:rsidRDefault="004113BC" w:rsidP="00334715">
      <w:pPr>
        <w:spacing w:after="99"/>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rsidR="00DB3622" w:rsidRPr="004113BC" w:rsidRDefault="004113BC">
      <w:pPr>
        <w:spacing w:after="46" w:line="250" w:lineRule="auto"/>
        <w:ind w:left="2319" w:right="52" w:hanging="10"/>
        <w:rPr>
          <w:lang w:val="fr-FR"/>
        </w:rPr>
      </w:pPr>
      <w:r w:rsidRPr="004113BC">
        <w:rPr>
          <w:i/>
          <w:lang w:val="fr-FR"/>
        </w:rPr>
        <w:t xml:space="preserve">APPEL D’OFFRES NATIONAL OUVERT  </w:t>
      </w:r>
    </w:p>
    <w:p w:rsidR="00DB3622" w:rsidRPr="004113BC" w:rsidRDefault="004113BC">
      <w:pPr>
        <w:spacing w:after="10" w:line="250" w:lineRule="auto"/>
        <w:ind w:left="221" w:right="52" w:hanging="10"/>
        <w:rPr>
          <w:lang w:val="fr-FR"/>
        </w:rPr>
      </w:pPr>
      <w:r w:rsidRPr="004113BC">
        <w:rPr>
          <w:i/>
          <w:lang w:val="fr-FR"/>
        </w:rPr>
        <w:t xml:space="preserve">N°__________/ </w:t>
      </w:r>
      <w:r w:rsidR="00334715">
        <w:rPr>
          <w:b/>
          <w:i/>
          <w:lang w:val="fr-FR"/>
        </w:rPr>
        <w:t>AONO/CGGBO/SG/CIPM/2020</w:t>
      </w:r>
      <w:r w:rsidRPr="004113BC">
        <w:rPr>
          <w:i/>
          <w:lang w:val="fr-FR"/>
        </w:rPr>
        <w:t>du ____________</w:t>
      </w:r>
    </w:p>
    <w:p w:rsidR="00DB3622" w:rsidRPr="004113BC" w:rsidRDefault="004113BC">
      <w:pPr>
        <w:spacing w:after="168" w:line="254" w:lineRule="auto"/>
        <w:ind w:left="12" w:right="2" w:hanging="10"/>
        <w:jc w:val="center"/>
        <w:rPr>
          <w:lang w:val="fr-FR"/>
        </w:rPr>
      </w:pPr>
      <w:r w:rsidRPr="004113BC">
        <w:rPr>
          <w:i/>
          <w:lang w:val="fr-FR"/>
        </w:rPr>
        <w:t>POUR L’EXECUTION DES TRAVAUX DE CONSTRUCTION D’UN BLOC DE DEUX SA</w:t>
      </w:r>
      <w:r w:rsidR="00334715">
        <w:rPr>
          <w:i/>
          <w:lang w:val="fr-FR"/>
        </w:rPr>
        <w:t>L</w:t>
      </w:r>
      <w:r w:rsidR="000C3972">
        <w:rPr>
          <w:i/>
          <w:lang w:val="fr-FR"/>
        </w:rPr>
        <w:t xml:space="preserve">LES DE CLASSE A L’EP DE </w:t>
      </w:r>
      <w:r w:rsidR="000C3972" w:rsidRPr="000C3972">
        <w:rPr>
          <w:b/>
          <w:i/>
          <w:lang w:val="fr-FR"/>
        </w:rPr>
        <w:t>MENTSOKA</w:t>
      </w:r>
      <w:r w:rsidRPr="004113BC">
        <w:rPr>
          <w:i/>
          <w:lang w:val="fr-FR"/>
        </w:rPr>
        <w:t xml:space="preserve">DANS LA COMMUNE DE GARI-GOMBO. </w:t>
      </w:r>
    </w:p>
    <w:p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rsidR="00DB3622" w:rsidRPr="004113BC" w:rsidRDefault="004113BC">
      <w:pPr>
        <w:pStyle w:val="Titre2"/>
        <w:spacing w:after="226" w:line="256" w:lineRule="auto"/>
        <w:ind w:left="9"/>
        <w:rPr>
          <w:lang w:val="fr-FR"/>
        </w:rPr>
      </w:pPr>
      <w:r w:rsidRPr="004113BC">
        <w:rPr>
          <w:i w:val="0"/>
          <w:lang w:val="fr-FR"/>
        </w:rPr>
        <w:lastRenderedPageBreak/>
        <w:t>Article 9 :OUVERTURE DES PLIS ET EVALUATION DES OFFRES</w:t>
      </w:r>
    </w:p>
    <w:p w:rsidR="00DB3622" w:rsidRPr="004113BC" w:rsidRDefault="004113BC">
      <w:pPr>
        <w:spacing w:after="145"/>
        <w:ind w:left="11" w:right="123"/>
        <w:rPr>
          <w:lang w:val="fr-FR"/>
        </w:rPr>
      </w:pPr>
      <w:r w:rsidRPr="004113BC">
        <w:rPr>
          <w:lang w:val="fr-FR"/>
        </w:rPr>
        <w:t xml:space="preserve">Les plis seront ouverts en un temps, en présence des soumissionnaires ou de leurs représentants dûment mandatés aux dates, heure et lieu précisés dans l’Avis d’Appel d’Offres.  </w:t>
      </w:r>
    </w:p>
    <w:p w:rsidR="00C501B3" w:rsidRDefault="004113BC" w:rsidP="00C501B3">
      <w:pPr>
        <w:spacing w:after="108" w:line="250" w:lineRule="auto"/>
        <w:ind w:right="52"/>
        <w:rPr>
          <w:i/>
          <w:lang w:val="fr-FR"/>
        </w:rPr>
      </w:pPr>
      <w:r w:rsidRPr="004113BC">
        <w:rPr>
          <w:i/>
          <w:lang w:val="fr-FR"/>
        </w:rPr>
        <w:t>A) Examen de la conformité des pièces administratives (Enveloppe A)</w:t>
      </w:r>
    </w:p>
    <w:p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p>
    <w:p w:rsidR="00DB3622" w:rsidRPr="004113BC" w:rsidRDefault="004113BC" w:rsidP="00C501B3">
      <w:pPr>
        <w:spacing w:after="10" w:line="250" w:lineRule="auto"/>
        <w:ind w:right="52" w:firstLine="284"/>
        <w:rPr>
          <w:lang w:val="fr-FR"/>
        </w:rPr>
      </w:pPr>
      <w:r w:rsidRPr="004113BC">
        <w:rPr>
          <w:i/>
          <w:lang w:val="fr-FR"/>
        </w:rPr>
        <w:t xml:space="preserve">Cette condition est remplie si l’une des deux (02) exigences ci-après est remplie : </w:t>
      </w:r>
    </w:p>
    <w:p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p>
    <w:p w:rsidR="00DB3622" w:rsidRPr="004113BC" w:rsidRDefault="004113BC" w:rsidP="00C501B3">
      <w:pPr>
        <w:spacing w:after="54" w:line="250" w:lineRule="auto"/>
        <w:ind w:right="1527"/>
        <w:rPr>
          <w:lang w:val="fr-FR"/>
        </w:rPr>
      </w:pPr>
      <w:r w:rsidRPr="004113BC">
        <w:rPr>
          <w:rFonts w:ascii="Arial" w:eastAsia="Arial" w:hAnsi="Arial" w:cs="Arial"/>
          <w:i/>
          <w:lang w:val="fr-FR"/>
        </w:rPr>
        <w:t xml:space="preserve">2) </w:t>
      </w:r>
      <w:r w:rsidRPr="004113BC">
        <w:rPr>
          <w:i/>
          <w:lang w:val="fr-FR"/>
        </w:rPr>
        <w:t>Attestation d’un établissement bancaire de 1</w:t>
      </w:r>
      <w:r w:rsidRPr="004113BC">
        <w:rPr>
          <w:i/>
          <w:vertAlign w:val="superscript"/>
          <w:lang w:val="fr-FR"/>
        </w:rPr>
        <w:t>er</w:t>
      </w:r>
      <w:r w:rsidRPr="004113BC">
        <w:rPr>
          <w:i/>
          <w:lang w:val="fr-FR"/>
        </w:rPr>
        <w:t xml:space="preserve"> ordre : </w:t>
      </w:r>
    </w:p>
    <w:p w:rsidR="00DB3622" w:rsidRPr="004113BC" w:rsidRDefault="004113BC" w:rsidP="00C501B3">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p>
    <w:p w:rsidR="00DB3622" w:rsidRPr="004113BC" w:rsidRDefault="00DB3622">
      <w:pPr>
        <w:spacing w:after="1"/>
        <w:ind w:left="362"/>
        <w:rPr>
          <w:lang w:val="fr-FR"/>
        </w:rPr>
      </w:pPr>
    </w:p>
    <w:p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p>
    <w:p w:rsidR="00DB3622" w:rsidRPr="004113BC" w:rsidRDefault="004113BC" w:rsidP="00C501B3">
      <w:pPr>
        <w:spacing w:after="10" w:line="250" w:lineRule="auto"/>
        <w:ind w:right="52" w:hanging="10"/>
        <w:jc w:val="both"/>
        <w:rPr>
          <w:lang w:val="fr-FR"/>
        </w:rPr>
      </w:pPr>
      <w:r w:rsidRPr="004113BC">
        <w:rPr>
          <w:i/>
          <w:lang w:val="fr-FR"/>
        </w:rPr>
        <w:t xml:space="preserve">Cette condition est remplie si une (01) des trois (02) exigences ci-après est remplie : </w:t>
      </w:r>
    </w:p>
    <w:p w:rsidR="00DB3622" w:rsidRPr="004113BC" w:rsidRDefault="004113BC">
      <w:pPr>
        <w:numPr>
          <w:ilvl w:val="1"/>
          <w:numId w:val="42"/>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p>
    <w:p w:rsidR="00DB3622" w:rsidRPr="004113BC" w:rsidRDefault="004113BC">
      <w:pPr>
        <w:numPr>
          <w:ilvl w:val="1"/>
          <w:numId w:val="42"/>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Pr="004113BC">
        <w:rPr>
          <w:i/>
          <w:lang w:val="fr-FR"/>
        </w:rPr>
        <w:t xml:space="preserve"> (2) dernières années pour un montant cumulé d’au moins 20 000 000 (Vingt millions) F CFA TTC ; </w:t>
      </w:r>
    </w:p>
    <w:p w:rsidR="00DB3622" w:rsidRPr="004113BC" w:rsidRDefault="004113BC" w:rsidP="00C501B3">
      <w:pPr>
        <w:spacing w:after="10" w:line="250" w:lineRule="auto"/>
        <w:ind w:right="52"/>
        <w:rPr>
          <w:lang w:val="fr-FR"/>
        </w:rPr>
      </w:pPr>
      <w:r w:rsidRPr="004113BC">
        <w:rPr>
          <w:i/>
          <w:u w:val="single" w:color="000000"/>
          <w:lang w:val="fr-FR"/>
        </w:rPr>
        <w:t>NB</w:t>
      </w:r>
      <w:r w:rsidRPr="004113BC">
        <w:rPr>
          <w:i/>
          <w:lang w:val="fr-FR"/>
        </w:rPr>
        <w:t xml:space="preserve"> : Les justificatifs comprennent notamment : </w:t>
      </w:r>
    </w:p>
    <w:p w:rsidR="00DB3622" w:rsidRPr="00C501B3" w:rsidRDefault="004113BC" w:rsidP="00C501B3">
      <w:pPr>
        <w:pStyle w:val="Paragraphedeliste"/>
        <w:numPr>
          <w:ilvl w:val="0"/>
          <w:numId w:val="106"/>
        </w:numPr>
        <w:spacing w:after="6" w:line="254" w:lineRule="auto"/>
        <w:ind w:right="26"/>
        <w:rPr>
          <w:lang w:val="fr-FR"/>
        </w:rPr>
      </w:pPr>
      <w:r w:rsidRPr="00C501B3">
        <w:rPr>
          <w:i/>
          <w:lang w:val="fr-FR"/>
        </w:rPr>
        <w:t xml:space="preserve">Les contrats (première et dernière page) ou bons de commandes ; </w:t>
      </w:r>
    </w:p>
    <w:p w:rsidR="00C501B3" w:rsidRPr="00C501B3" w:rsidRDefault="004113BC" w:rsidP="00C501B3">
      <w:pPr>
        <w:pStyle w:val="Paragraphedeliste"/>
        <w:numPr>
          <w:ilvl w:val="0"/>
          <w:numId w:val="106"/>
        </w:numPr>
        <w:spacing w:after="14" w:line="250" w:lineRule="auto"/>
        <w:ind w:right="26"/>
        <w:rPr>
          <w:lang w:val="fr-FR"/>
        </w:rPr>
      </w:pPr>
      <w:r w:rsidRPr="00C501B3">
        <w:rPr>
          <w:i/>
          <w:lang w:val="fr-FR"/>
        </w:rPr>
        <w:t xml:space="preserve">Les procès-verbaux de réceptions (provisoire ou définitive) pour chaque contrat ou bon de </w:t>
      </w:r>
      <w:r w:rsidR="00C501B3" w:rsidRPr="00C501B3">
        <w:rPr>
          <w:i/>
          <w:lang w:val="fr-FR"/>
        </w:rPr>
        <w:t>commande</w:t>
      </w:r>
    </w:p>
    <w:p w:rsidR="00C501B3" w:rsidRPr="00C501B3" w:rsidRDefault="00C501B3" w:rsidP="00C501B3">
      <w:pPr>
        <w:pStyle w:val="Paragraphedeliste"/>
        <w:numPr>
          <w:ilvl w:val="0"/>
          <w:numId w:val="106"/>
        </w:numPr>
        <w:spacing w:after="14" w:line="250" w:lineRule="auto"/>
        <w:ind w:right="26"/>
        <w:rPr>
          <w:lang w:val="fr-FR"/>
        </w:rPr>
      </w:pPr>
      <w:r>
        <w:rPr>
          <w:i/>
          <w:lang w:val="fr-FR"/>
        </w:rPr>
        <w:t>Les copies des diplômes et des CV signés et datés.</w:t>
      </w:r>
    </w:p>
    <w:p w:rsidR="00DB3622" w:rsidRPr="00C501B3" w:rsidRDefault="00C501B3" w:rsidP="00C501B3">
      <w:pPr>
        <w:spacing w:after="14" w:line="250" w:lineRule="auto"/>
        <w:ind w:right="26"/>
        <w:rPr>
          <w:lang w:val="fr-FR"/>
        </w:rPr>
      </w:pPr>
      <w:r w:rsidRPr="00C501B3">
        <w:rPr>
          <w:lang w:val="fr-FR"/>
        </w:rPr>
        <w:t>B</w:t>
      </w:r>
      <w:r w:rsidR="004113BC" w:rsidRPr="00C501B3">
        <w:rPr>
          <w:i/>
          <w:u w:val="single" w:color="000000"/>
          <w:lang w:val="fr-FR"/>
        </w:rPr>
        <w:t>-3 – Matériel</w:t>
      </w:r>
      <w:r w:rsidR="004113BC" w:rsidRPr="00C501B3">
        <w:rPr>
          <w:i/>
          <w:lang w:val="fr-FR"/>
        </w:rPr>
        <w:t xml:space="preserve"> :  </w:t>
      </w:r>
    </w:p>
    <w:p w:rsidR="00DB3622" w:rsidRPr="004113BC" w:rsidRDefault="004113BC" w:rsidP="00C501B3">
      <w:pPr>
        <w:spacing w:after="10" w:line="250" w:lineRule="auto"/>
        <w:ind w:left="426" w:right="52" w:hanging="10"/>
        <w:jc w:val="both"/>
        <w:rPr>
          <w:lang w:val="fr-FR"/>
        </w:rPr>
      </w:pPr>
      <w:r w:rsidRPr="004113BC">
        <w:rPr>
          <w:i/>
          <w:lang w:val="fr-FR"/>
        </w:rPr>
        <w:t xml:space="preserve">Cette condition est remplie si les deux (02) exigences ci-après sont remplies :  </w:t>
      </w:r>
    </w:p>
    <w:p w:rsidR="00DB3622" w:rsidRPr="004113BC" w:rsidRDefault="004113BC">
      <w:pPr>
        <w:spacing w:after="43" w:line="250" w:lineRule="auto"/>
        <w:ind w:left="1440" w:right="52" w:hanging="372"/>
        <w:rPr>
          <w:lang w:val="fr-FR"/>
        </w:rPr>
      </w:pPr>
      <w:r w:rsidRPr="004113BC">
        <w:rPr>
          <w:rFonts w:ascii="Arial" w:eastAsia="Arial" w:hAnsi="Arial" w:cs="Arial"/>
          <w:i/>
          <w:lang w:val="fr-FR"/>
        </w:rPr>
        <w:t xml:space="preserve">1) </w:t>
      </w:r>
      <w:r w:rsidRPr="004113BC">
        <w:rPr>
          <w:i/>
          <w:lang w:val="fr-FR"/>
        </w:rPr>
        <w:t xml:space="preserve">Le soumissionnaire justifie la propriété des équipements essentiels pour la réalisation des travaux : </w:t>
      </w:r>
    </w:p>
    <w:p w:rsidR="00DB3622" w:rsidRPr="004113BC" w:rsidRDefault="004113BC">
      <w:pPr>
        <w:numPr>
          <w:ilvl w:val="2"/>
          <w:numId w:val="43"/>
        </w:numPr>
        <w:spacing w:after="36" w:line="250" w:lineRule="auto"/>
        <w:ind w:right="52" w:hanging="420"/>
        <w:rPr>
          <w:lang w:val="fr-FR"/>
        </w:rPr>
      </w:pPr>
      <w:r w:rsidRPr="004113BC">
        <w:rPr>
          <w:i/>
          <w:lang w:val="fr-FR"/>
        </w:rPr>
        <w:t xml:space="preserve">soit par présentation de factures d’achat dudit matériel ; </w:t>
      </w:r>
    </w:p>
    <w:p w:rsidR="00DB3622" w:rsidRPr="004113BC" w:rsidRDefault="004113BC">
      <w:pPr>
        <w:numPr>
          <w:ilvl w:val="2"/>
          <w:numId w:val="43"/>
        </w:numPr>
        <w:spacing w:after="108" w:line="250" w:lineRule="auto"/>
        <w:ind w:right="52" w:hanging="420"/>
        <w:rPr>
          <w:lang w:val="fr-FR"/>
        </w:rPr>
      </w:pPr>
      <w:r w:rsidRPr="004113BC">
        <w:rPr>
          <w:i/>
          <w:lang w:val="fr-FR"/>
        </w:rPr>
        <w:t xml:space="preserve">soit par contrat  de location ; </w:t>
      </w:r>
    </w:p>
    <w:p w:rsidR="00DB3622" w:rsidRPr="004113BC" w:rsidRDefault="00C501B3" w:rsidP="00C501B3">
      <w:pPr>
        <w:spacing w:after="24" w:line="250" w:lineRule="auto"/>
        <w:ind w:left="1440" w:right="52" w:hanging="372"/>
        <w:rPr>
          <w:lang w:val="fr-FR"/>
        </w:rPr>
      </w:pPr>
      <w:r>
        <w:rPr>
          <w:rFonts w:ascii="Arial" w:eastAsia="Arial" w:hAnsi="Arial" w:cs="Arial"/>
          <w:i/>
          <w:lang w:val="fr-FR"/>
        </w:rPr>
        <w:t xml:space="preserve">2) </w:t>
      </w:r>
      <w:r w:rsidR="004113BC" w:rsidRPr="004113BC">
        <w:rPr>
          <w:i/>
          <w:lang w:val="fr-FR"/>
        </w:rPr>
        <w:t>Le soumissionnaire dispose de mo</w:t>
      </w:r>
      <w:r>
        <w:rPr>
          <w:i/>
          <w:lang w:val="fr-FR"/>
        </w:rPr>
        <w:t xml:space="preserve">yens logistiques approprié pour </w:t>
      </w:r>
      <w:r w:rsidR="004113BC" w:rsidRPr="004113BC">
        <w:rPr>
          <w:i/>
          <w:lang w:val="fr-FR"/>
        </w:rPr>
        <w:t xml:space="preserve">l’approvisionnement du chantier. </w:t>
      </w:r>
    </w:p>
    <w:p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p>
    <w:p w:rsidR="00DB3622" w:rsidRPr="004113BC" w:rsidRDefault="004113BC">
      <w:pPr>
        <w:spacing w:after="108" w:line="250" w:lineRule="auto"/>
        <w:ind w:left="732" w:right="52" w:hanging="10"/>
        <w:rPr>
          <w:lang w:val="fr-FR"/>
        </w:rPr>
      </w:pPr>
      <w:r w:rsidRPr="004113BC">
        <w:rPr>
          <w:i/>
          <w:lang w:val="fr-FR"/>
        </w:rPr>
        <w:t xml:space="preserve">Cette condition sera remplie si les deux (02) exigences ci-après sont remplies : </w:t>
      </w:r>
    </w:p>
    <w:p w:rsidR="00DB3622" w:rsidRPr="004113BC" w:rsidRDefault="004113BC">
      <w:pPr>
        <w:numPr>
          <w:ilvl w:val="1"/>
          <w:numId w:val="40"/>
        </w:numPr>
        <w:spacing w:after="141" w:line="250" w:lineRule="auto"/>
        <w:ind w:left="1257" w:right="52" w:hanging="362"/>
        <w:rPr>
          <w:lang w:val="fr-FR"/>
        </w:rPr>
      </w:pPr>
      <w:r w:rsidRPr="004113BC">
        <w:rPr>
          <w:i/>
          <w:lang w:val="fr-FR"/>
        </w:rPr>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une ancienneté d’au moins cinq (05) ans dans le domaine des constructions (joindre une copie certifiée du diplôme, un CV) ; </w:t>
      </w:r>
    </w:p>
    <w:p w:rsidR="00DB3622" w:rsidRDefault="004113BC">
      <w:pPr>
        <w:numPr>
          <w:ilvl w:val="1"/>
          <w:numId w:val="40"/>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p>
    <w:p w:rsidR="00B253AE" w:rsidRDefault="00B253AE" w:rsidP="00B253AE">
      <w:pPr>
        <w:spacing w:after="6" w:line="250" w:lineRule="auto"/>
        <w:ind w:right="52"/>
        <w:rPr>
          <w:lang w:val="fr-FR"/>
        </w:rPr>
      </w:pPr>
    </w:p>
    <w:p w:rsidR="00B253AE" w:rsidRPr="004113BC" w:rsidRDefault="00B253AE" w:rsidP="00B253AE">
      <w:pPr>
        <w:spacing w:after="6" w:line="250" w:lineRule="auto"/>
        <w:ind w:right="52"/>
        <w:rPr>
          <w:lang w:val="fr-FR"/>
        </w:rPr>
      </w:pPr>
    </w:p>
    <w:p w:rsidR="00DB3622" w:rsidRPr="004113BC" w:rsidRDefault="00DB3622">
      <w:pPr>
        <w:spacing w:after="1"/>
        <w:ind w:left="1445"/>
        <w:rPr>
          <w:lang w:val="fr-FR"/>
        </w:rPr>
      </w:pPr>
    </w:p>
    <w:p w:rsidR="00DB3622" w:rsidRPr="004113BC" w:rsidRDefault="004113BC">
      <w:pPr>
        <w:spacing w:after="3"/>
        <w:ind w:left="369" w:hanging="10"/>
        <w:rPr>
          <w:lang w:val="fr-FR"/>
        </w:rPr>
      </w:pPr>
      <w:r w:rsidRPr="004113BC">
        <w:rPr>
          <w:i/>
          <w:u w:val="single" w:color="000000"/>
          <w:lang w:val="fr-FR"/>
        </w:rPr>
        <w:lastRenderedPageBreak/>
        <w:t>B-5 – Compréhension du projet et Présentation de l’Offre</w:t>
      </w:r>
      <w:r w:rsidRPr="004113BC">
        <w:rPr>
          <w:i/>
          <w:lang w:val="fr-FR"/>
        </w:rPr>
        <w:t xml:space="preserve"> :  </w:t>
      </w:r>
    </w:p>
    <w:p w:rsidR="00DB3622" w:rsidRPr="004113BC" w:rsidRDefault="004113BC" w:rsidP="00B253AE">
      <w:pPr>
        <w:spacing w:after="10" w:line="250" w:lineRule="auto"/>
        <w:ind w:left="732" w:right="52" w:hanging="10"/>
        <w:rPr>
          <w:lang w:val="fr-FR"/>
        </w:rPr>
      </w:pPr>
      <w:r w:rsidRPr="004113BC">
        <w:rPr>
          <w:i/>
          <w:lang w:val="fr-FR"/>
        </w:rPr>
        <w:t xml:space="preserve">Cette condition est remplie si sept (07) des huit (08) exigences ci-après sont remplies: </w:t>
      </w:r>
    </w:p>
    <w:p w:rsidR="00DB3622" w:rsidRPr="004113BC" w:rsidRDefault="004113BC">
      <w:pPr>
        <w:numPr>
          <w:ilvl w:val="1"/>
          <w:numId w:val="39"/>
        </w:numPr>
        <w:spacing w:after="42" w:line="250" w:lineRule="auto"/>
        <w:ind w:right="52" w:hanging="362"/>
        <w:rPr>
          <w:lang w:val="fr-FR"/>
        </w:rPr>
      </w:pPr>
      <w:r w:rsidRPr="004113BC">
        <w:rPr>
          <w:i/>
          <w:lang w:val="fr-FR"/>
        </w:rPr>
        <w:t xml:space="preserve">Attestation de visite du site signée sur l’honneur par le soumissionnaire ; </w:t>
      </w:r>
    </w:p>
    <w:p w:rsidR="00DB3622" w:rsidRPr="004113BC" w:rsidRDefault="004113BC">
      <w:pPr>
        <w:numPr>
          <w:ilvl w:val="1"/>
          <w:numId w:val="39"/>
        </w:numPr>
        <w:spacing w:after="30" w:line="250" w:lineRule="auto"/>
        <w:ind w:right="52" w:hanging="362"/>
        <w:rPr>
          <w:lang w:val="fr-FR"/>
        </w:rPr>
      </w:pPr>
      <w:r w:rsidRPr="004113BC">
        <w:rPr>
          <w:i/>
          <w:lang w:val="fr-FR"/>
        </w:rPr>
        <w:t xml:space="preserve">Méthodologie d’exécution conforme aux règles de l’art; </w:t>
      </w:r>
    </w:p>
    <w:p w:rsidR="00DB3622" w:rsidRPr="004113BC" w:rsidRDefault="004113BC">
      <w:pPr>
        <w:numPr>
          <w:ilvl w:val="1"/>
          <w:numId w:val="39"/>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p>
    <w:p w:rsidR="00DB3622" w:rsidRPr="004113BC" w:rsidRDefault="004113BC">
      <w:pPr>
        <w:numPr>
          <w:ilvl w:val="1"/>
          <w:numId w:val="39"/>
        </w:numPr>
        <w:spacing w:after="28" w:line="250" w:lineRule="auto"/>
        <w:ind w:right="52" w:hanging="362"/>
        <w:rPr>
          <w:lang w:val="fr-FR"/>
        </w:rPr>
      </w:pPr>
      <w:r w:rsidRPr="004113BC">
        <w:rPr>
          <w:i/>
          <w:lang w:val="fr-FR"/>
        </w:rPr>
        <w:t xml:space="preserve">Planning d’approvisionnement en matériaux concordant avec le planning d’exécution des travaux ; </w:t>
      </w:r>
    </w:p>
    <w:p w:rsidR="00DB3622" w:rsidRDefault="004113BC">
      <w:pPr>
        <w:numPr>
          <w:ilvl w:val="1"/>
          <w:numId w:val="39"/>
        </w:numPr>
        <w:spacing w:after="44" w:line="250" w:lineRule="auto"/>
        <w:ind w:right="52" w:hanging="362"/>
      </w:pPr>
      <w:r>
        <w:rPr>
          <w:i/>
        </w:rPr>
        <w:t xml:space="preserve">Un organigramme de chantier ; </w:t>
      </w:r>
    </w:p>
    <w:p w:rsidR="00DB3622" w:rsidRPr="004113BC" w:rsidRDefault="004113BC">
      <w:pPr>
        <w:numPr>
          <w:ilvl w:val="1"/>
          <w:numId w:val="39"/>
        </w:numPr>
        <w:spacing w:after="10" w:line="250" w:lineRule="auto"/>
        <w:ind w:right="52" w:hanging="362"/>
        <w:rPr>
          <w:lang w:val="fr-FR"/>
        </w:rPr>
      </w:pPr>
      <w:r w:rsidRPr="004113BC">
        <w:rPr>
          <w:i/>
          <w:lang w:val="fr-FR"/>
        </w:rPr>
        <w:t xml:space="preserve">Les plans conformes du projet, reproduits par les soins du soumissionnaire ;  </w:t>
      </w:r>
    </w:p>
    <w:p w:rsidR="00DB3622" w:rsidRPr="004113BC" w:rsidRDefault="004113BC">
      <w:pPr>
        <w:numPr>
          <w:ilvl w:val="1"/>
          <w:numId w:val="39"/>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p>
    <w:p w:rsidR="00DB3622" w:rsidRPr="004113BC" w:rsidRDefault="004113BC">
      <w:pPr>
        <w:numPr>
          <w:ilvl w:val="3"/>
          <w:numId w:val="38"/>
        </w:numPr>
        <w:ind w:left="2151" w:right="123" w:hanging="346"/>
        <w:rPr>
          <w:lang w:val="fr-FR"/>
        </w:rPr>
      </w:pPr>
      <w:r w:rsidRPr="004113BC">
        <w:rPr>
          <w:lang w:val="fr-FR"/>
        </w:rPr>
        <w:t xml:space="preserve">Le Cahier des Clauses Administratives Particulières ;  </w:t>
      </w:r>
    </w:p>
    <w:p w:rsidR="00DB3622" w:rsidRPr="004113BC" w:rsidRDefault="004113BC">
      <w:pPr>
        <w:numPr>
          <w:ilvl w:val="3"/>
          <w:numId w:val="38"/>
        </w:numPr>
        <w:spacing w:after="38"/>
        <w:ind w:left="2151" w:right="123" w:hanging="346"/>
        <w:rPr>
          <w:lang w:val="fr-FR"/>
        </w:rPr>
      </w:pPr>
      <w:r w:rsidRPr="004113BC">
        <w:rPr>
          <w:lang w:val="fr-FR"/>
        </w:rPr>
        <w:t xml:space="preserve">Le Cahier des Clauses Techniques Particulières ;  </w:t>
      </w:r>
    </w:p>
    <w:p w:rsidR="00DB3622" w:rsidRPr="004113BC" w:rsidRDefault="004113BC">
      <w:pPr>
        <w:numPr>
          <w:ilvl w:val="3"/>
          <w:numId w:val="38"/>
        </w:numPr>
        <w:ind w:left="2151" w:right="123" w:hanging="346"/>
        <w:rPr>
          <w:lang w:val="fr-FR"/>
        </w:rPr>
      </w:pPr>
      <w:r w:rsidRPr="004113BC">
        <w:rPr>
          <w:lang w:val="fr-FR"/>
        </w:rPr>
        <w:t xml:space="preserve">Le Règlement Particulier de l’Appel d’Offres.  </w:t>
      </w:r>
    </w:p>
    <w:p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 oui » supérieur à 80%,(dont «4 OUI» sur les cinq critères B-1 ; B-2 ; B-3 ; B-4 ; et B-5) seront évaluées . </w:t>
      </w:r>
    </w:p>
    <w:p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rsidR="00DB3622" w:rsidRPr="004113BC" w:rsidRDefault="004113BC">
      <w:pPr>
        <w:numPr>
          <w:ilvl w:val="0"/>
          <w:numId w:val="44"/>
        </w:numPr>
        <w:spacing w:after="37"/>
        <w:ind w:right="123" w:hanging="283"/>
        <w:rPr>
          <w:lang w:val="fr-FR"/>
        </w:rPr>
      </w:pPr>
      <w:r w:rsidRPr="004113BC">
        <w:rPr>
          <w:lang w:val="fr-FR"/>
        </w:rPr>
        <w:t xml:space="preserve">Lorsqu’il ya une différence entre les montants en chiffres et en lettres, le montant en lettres fera foi ;  </w:t>
      </w:r>
    </w:p>
    <w:p w:rsidR="00DB3622" w:rsidRPr="004113BC" w:rsidRDefault="004113BC">
      <w:pPr>
        <w:numPr>
          <w:ilvl w:val="0"/>
          <w:numId w:val="44"/>
        </w:numPr>
        <w:spacing w:after="57"/>
        <w:ind w:right="123" w:hanging="283"/>
        <w:rPr>
          <w:lang w:val="fr-FR"/>
        </w:rPr>
      </w:pPr>
      <w:r w:rsidRPr="004113BC">
        <w:rPr>
          <w:lang w:val="fr-FR"/>
        </w:rPr>
        <w:t xml:space="preserve">Lorsqu’il ya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DB3622" w:rsidRPr="004113BC" w:rsidRDefault="004113BC">
      <w:pPr>
        <w:numPr>
          <w:ilvl w:val="0"/>
          <w:numId w:val="44"/>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rsidR="00DB3622" w:rsidRPr="004113BC" w:rsidRDefault="004113BC">
      <w:pPr>
        <w:numPr>
          <w:ilvl w:val="0"/>
          <w:numId w:val="44"/>
        </w:numPr>
        <w:ind w:right="123" w:hanging="283"/>
        <w:rPr>
          <w:lang w:val="fr-FR"/>
        </w:rPr>
      </w:pPr>
      <w:r w:rsidRPr="004113BC">
        <w:rPr>
          <w:lang w:val="fr-FR"/>
        </w:rPr>
        <w:t xml:space="preserve">En prenant en considération les différents délais d’exécution proposés par les soumissionnaires, s’ils sont autorisés ;  </w:t>
      </w:r>
    </w:p>
    <w:p w:rsidR="00DB3622" w:rsidRPr="004113BC" w:rsidRDefault="004113BC">
      <w:pPr>
        <w:numPr>
          <w:ilvl w:val="0"/>
          <w:numId w:val="44"/>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DB3622" w:rsidRPr="004113BC" w:rsidRDefault="004113BC">
      <w:pPr>
        <w:spacing w:after="239"/>
        <w:ind w:left="11" w:right="123"/>
        <w:rPr>
          <w:lang w:val="fr-FR"/>
        </w:rPr>
      </w:pPr>
      <w:r w:rsidRPr="004113BC">
        <w:rPr>
          <w:b/>
          <w:lang w:val="fr-FR"/>
        </w:rPr>
        <w:t>Article 10 :</w:t>
      </w:r>
      <w:r w:rsidRPr="004113BC">
        <w:rPr>
          <w:lang w:val="fr-FR"/>
        </w:rPr>
        <w:t xml:space="preserve"> ATTRIBUTION DU MARCHE   </w:t>
      </w:r>
    </w:p>
    <w:p w:rsidR="00DB3622" w:rsidRPr="004113BC" w:rsidRDefault="004113BC">
      <w:pPr>
        <w:spacing w:after="34"/>
        <w:ind w:left="11" w:right="123"/>
        <w:rPr>
          <w:lang w:val="fr-FR"/>
        </w:rPr>
      </w:pPr>
      <w:r w:rsidRPr="004113BC">
        <w:rPr>
          <w:lang w:val="fr-FR"/>
        </w:rPr>
        <w:t xml:space="preserve">Le marché sera attribué au soumissionnaire remplissant les conditions suivantes :  </w:t>
      </w:r>
    </w:p>
    <w:p w:rsidR="00DB3622" w:rsidRPr="004113BC" w:rsidRDefault="004113BC">
      <w:pPr>
        <w:numPr>
          <w:ilvl w:val="0"/>
          <w:numId w:val="44"/>
        </w:numPr>
        <w:ind w:right="123" w:hanging="283"/>
        <w:rPr>
          <w:lang w:val="fr-FR"/>
        </w:rPr>
      </w:pPr>
      <w:r w:rsidRPr="004113BC">
        <w:rPr>
          <w:lang w:val="fr-FR"/>
        </w:rPr>
        <w:t xml:space="preserve">l’offre est conforme pour l’essentiel au Dossier d’Appel d’Offres ;  </w:t>
      </w:r>
    </w:p>
    <w:p w:rsidR="00DB3622" w:rsidRPr="004113BC" w:rsidRDefault="004113BC">
      <w:pPr>
        <w:numPr>
          <w:ilvl w:val="0"/>
          <w:numId w:val="44"/>
        </w:numPr>
        <w:ind w:right="123" w:hanging="283"/>
        <w:rPr>
          <w:lang w:val="fr-FR"/>
        </w:rPr>
      </w:pPr>
      <w:r w:rsidRPr="004113BC">
        <w:rPr>
          <w:lang w:val="fr-FR"/>
        </w:rPr>
        <w:t xml:space="preserve">le soumissionnaire est qualifié suivant les dispositions de l’article 9 ci-dessus ;  </w:t>
      </w:r>
    </w:p>
    <w:p w:rsidR="00DB3622" w:rsidRPr="004113BC" w:rsidRDefault="004113BC">
      <w:pPr>
        <w:numPr>
          <w:ilvl w:val="0"/>
          <w:numId w:val="44"/>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rsidR="00DB3622" w:rsidRPr="004113BC" w:rsidRDefault="004113BC">
      <w:pPr>
        <w:numPr>
          <w:ilvl w:val="0"/>
          <w:numId w:val="44"/>
        </w:numPr>
        <w:spacing w:after="258"/>
        <w:ind w:right="123" w:hanging="283"/>
        <w:rPr>
          <w:lang w:val="fr-FR"/>
        </w:rPr>
      </w:pPr>
      <w:r w:rsidRPr="004113BC">
        <w:rPr>
          <w:lang w:val="fr-FR"/>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rsidR="00DB3622" w:rsidRPr="004113BC" w:rsidRDefault="004113BC">
      <w:pPr>
        <w:spacing w:after="240"/>
        <w:ind w:left="11" w:right="123"/>
        <w:rPr>
          <w:lang w:val="fr-FR"/>
        </w:rPr>
      </w:pPr>
      <w:r w:rsidRPr="004113BC">
        <w:rPr>
          <w:b/>
          <w:lang w:val="fr-FR"/>
        </w:rPr>
        <w:lastRenderedPageBreak/>
        <w:t>Article 11</w:t>
      </w:r>
      <w:r w:rsidRPr="004113BC">
        <w:rPr>
          <w:u w:val="single" w:color="000000"/>
          <w:lang w:val="fr-FR"/>
        </w:rPr>
        <w:t xml:space="preserve"> :</w:t>
      </w:r>
      <w:r w:rsidRPr="004113BC">
        <w:rPr>
          <w:lang w:val="fr-FR"/>
        </w:rPr>
        <w:t xml:space="preserve"> NOTIFICATION DE L’ATTRIBUTION DU MARCHE  </w:t>
      </w:r>
    </w:p>
    <w:p w:rsidR="00DB3622" w:rsidRPr="004113BC" w:rsidRDefault="004113BC">
      <w:pPr>
        <w:spacing w:after="253"/>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DB3622" w:rsidRPr="004113BC" w:rsidRDefault="004113BC">
      <w:pPr>
        <w:spacing w:after="237"/>
        <w:ind w:left="11" w:right="123"/>
        <w:rPr>
          <w:lang w:val="fr-FR"/>
        </w:rPr>
      </w:pPr>
      <w:r w:rsidRPr="004113BC">
        <w:rPr>
          <w:b/>
          <w:lang w:val="fr-FR"/>
        </w:rPr>
        <w:t>Article 12 :</w:t>
      </w:r>
      <w:r w:rsidRPr="004113BC">
        <w:rPr>
          <w:lang w:val="fr-FR"/>
        </w:rPr>
        <w:t xml:space="preserve"> CAUTION DE BONNE FIN  </w:t>
      </w:r>
    </w:p>
    <w:p w:rsidR="00DB3622" w:rsidRPr="004113BC" w:rsidRDefault="004113BC">
      <w:pPr>
        <w:spacing w:after="104"/>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rsidR="00DB3622" w:rsidRPr="004113BC" w:rsidRDefault="004113BC">
      <w:pPr>
        <w:spacing w:after="118"/>
        <w:ind w:left="11" w:right="123" w:firstLine="706"/>
        <w:rPr>
          <w:lang w:val="fr-FR"/>
        </w:rPr>
      </w:pPr>
      <w:r w:rsidRPr="004113BC">
        <w:rPr>
          <w:lang w:val="fr-FR"/>
        </w:rPr>
        <w:t xml:space="preserve">La garantie devra être émise par une banque de 1er ordre agréée conformément aux conditions fixées par la COBAC.  </w:t>
      </w:r>
    </w:p>
    <w:p w:rsidR="00DB3622" w:rsidRPr="004113BC" w:rsidRDefault="004113BC">
      <w:pPr>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rsidR="00DB3622" w:rsidRPr="004113BC" w:rsidRDefault="00DB3622">
      <w:pPr>
        <w:spacing w:after="5"/>
        <w:ind w:left="708"/>
        <w:rPr>
          <w:lang w:val="fr-FR"/>
        </w:rPr>
      </w:pPr>
    </w:p>
    <w:p w:rsidR="00DB3622" w:rsidRPr="004113BC" w:rsidRDefault="004113BC">
      <w:pPr>
        <w:spacing w:after="237"/>
        <w:ind w:left="11" w:right="123"/>
        <w:rPr>
          <w:lang w:val="fr-FR"/>
        </w:rPr>
      </w:pPr>
      <w:r w:rsidRPr="004113BC">
        <w:rPr>
          <w:b/>
          <w:lang w:val="fr-FR"/>
        </w:rPr>
        <w:t>Article 13 :</w:t>
      </w:r>
      <w:r w:rsidRPr="004113BC">
        <w:rPr>
          <w:lang w:val="fr-FR"/>
        </w:rPr>
        <w:t xml:space="preserve"> PROCEDURE DE PASSATION DU MARCHE  </w:t>
      </w:r>
    </w:p>
    <w:p w:rsidR="00DB3622" w:rsidRPr="004113BC" w:rsidRDefault="004113BC">
      <w:pPr>
        <w:ind w:left="11" w:right="123" w:firstLine="706"/>
        <w:rPr>
          <w:lang w:val="fr-FR"/>
        </w:rPr>
      </w:pPr>
      <w:r w:rsidRPr="004113BC">
        <w:rPr>
          <w:lang w:val="fr-FR"/>
        </w:rPr>
        <w:t xml:space="preserve">Le contrat résultant du présent Marché sera préparé, passé et exécuté selon les règles et procédures définies par le Code des Marchés Publics en République du Cameroun.  </w:t>
      </w:r>
    </w:p>
    <w:p w:rsidR="00DB3622" w:rsidRDefault="004113BC" w:rsidP="0012622A">
      <w:pPr>
        <w:spacing w:after="115"/>
        <w:ind w:left="11" w:right="123" w:hanging="11"/>
        <w:rPr>
          <w:lang w:val="fr-FR"/>
        </w:rPr>
      </w:pPr>
      <w:r w:rsidRPr="004113BC">
        <w:rPr>
          <w:lang w:val="fr-FR"/>
        </w:rPr>
        <w:t>Le Cocontractant retenu en recevra notification à son adresse officielle. Il devra, dans les délais réglementaires, remplir toutes les formalités et notamment l’enregistrement du contrat. Dans le cas ou le Cocontractant n’aura pas rempli ces obligations, le choix de celui-ci pourra être annulé sans aucun recours, et la Commission pourra proposer un nouvel adjudicatai</w:t>
      </w:r>
      <w:r w:rsidR="0012622A">
        <w:rPr>
          <w:lang w:val="fr-FR"/>
        </w:rPr>
        <w:t xml:space="preserve">re suivant le même processus.  </w:t>
      </w: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F26E5D" w:rsidP="0012622A">
      <w:pPr>
        <w:spacing w:after="115"/>
        <w:ind w:left="11" w:right="123" w:hanging="11"/>
        <w:rPr>
          <w:lang w:val="fr-FR"/>
        </w:rPr>
      </w:pPr>
      <w:r>
        <w:rPr>
          <w:rFonts w:ascii="Calibri" w:eastAsia="Calibri" w:hAnsi="Calibri" w:cs="Calibri"/>
          <w:noProof/>
          <w:sz w:val="22"/>
        </w:rPr>
        <w:pict>
          <v:group id="Group 117875" o:spid="_x0000_s1194" style="position:absolute;left:0;text-align:left;margin-left:15.85pt;margin-top:15.1pt;width:486.4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">
            <v:shape id="Shape 2857" o:spid="_x0000_s1202"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" adj="0,,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formulas/>
              <v:path arrowok="t" o:connecttype="segments" textboxrect="0,0,6177281,1033145"/>
            </v:shape>
            <v:shape id="Shape 2858" o:spid="_x0000_s120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2859" o:spid="_x0000_s1200" style="position:absolute;left:60481;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860" o:spid="_x0000_s1199"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" adj="0,,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formulas/>
              <v:path arrowok="t" o:connecttype="segments" textboxrect="0,0,6177281,1033145"/>
            </v:shape>
            <v:shape id="Shape 2861" o:spid="_x0000_s119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62" o:spid="_x0000_s119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" adj="0,,0" path="m,l,710286e" filled="f" strokecolor="#1f4d78" strokeweight="1pt">
              <v:stroke miterlimit="66585f" joinstyle="miter"/>
              <v:formulas/>
              <v:path arrowok="t" o:connecttype="segments" textboxrect="0,0,0,710286"/>
            </v:shape>
            <v:shape id="Shape 2863" o:spid="_x0000_s1196" style="position:absolute;left:60481;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2864" o:spid="_x0000_s1195" style="position:absolute;left:6048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p>
    <w:p w:rsidR="00F47A21" w:rsidRPr="004113BC" w:rsidRDefault="00F47A21" w:rsidP="0012622A">
      <w:pPr>
        <w:spacing w:after="115"/>
        <w:ind w:left="11" w:right="123" w:hanging="11"/>
        <w:rPr>
          <w:lang w:val="fr-FR"/>
        </w:rPr>
      </w:pPr>
    </w:p>
    <w:p w:rsidR="00F47A21" w:rsidRPr="004113BC" w:rsidRDefault="00F47A21" w:rsidP="00F47A21">
      <w:pPr>
        <w:spacing w:after="16" w:line="271" w:lineRule="auto"/>
        <w:ind w:left="12" w:hanging="10"/>
        <w:rPr>
          <w:lang w:val="fr-FR"/>
        </w:rPr>
      </w:pPr>
      <w:r w:rsidRPr="004113BC">
        <w:rPr>
          <w:rFonts w:ascii="Arial" w:eastAsia="Arial" w:hAnsi="Arial" w:cs="Arial"/>
          <w:sz w:val="32"/>
          <w:lang w:val="fr-FR"/>
        </w:rPr>
        <w:t xml:space="preserve">Pièce N°4 : CAHIER DES CLAUSES ADMINISTRATIVES </w:t>
      </w:r>
    </w:p>
    <w:p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rsidR="00DB3622" w:rsidRDefault="00DB3622">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B253AE" w:rsidRDefault="00B253AE">
      <w:pPr>
        <w:spacing w:after="220"/>
        <w:ind w:left="17"/>
        <w:rPr>
          <w:lang w:val="fr-FR"/>
        </w:rPr>
      </w:pPr>
    </w:p>
    <w:p w:rsidR="00F47A21" w:rsidRPr="004113BC" w:rsidRDefault="00F26E5D">
      <w:pPr>
        <w:spacing w:after="220"/>
        <w:ind w:left="17"/>
        <w:rPr>
          <w:lang w:val="fr-FR"/>
        </w:rPr>
      </w:pPr>
      <w:r>
        <w:rPr>
          <w:b/>
          <w:noProof/>
          <w:sz w:val="32"/>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193" type="#_x0000_t98" style="position:absolute;left:0;text-align:left;margin-left:161.2pt;margin-top:19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" fillcolor="white [3201]" strokecolor="black [3200]" strokeweight="1pt">
            <v:stroke joinstyle="miter"/>
          </v:shape>
        </w:pict>
      </w:r>
    </w:p>
    <w:p w:rsidR="00DB3622" w:rsidRPr="00F47A21" w:rsidRDefault="0012622A" w:rsidP="00F47A21">
      <w:pPr>
        <w:spacing w:after="220"/>
        <w:rPr>
          <w:b/>
          <w:sz w:val="32"/>
          <w:lang w:val="fr-FR"/>
        </w:rPr>
      </w:pPr>
      <w:r w:rsidRPr="00F47A21">
        <w:rPr>
          <w:b/>
          <w:sz w:val="32"/>
          <w:lang w:val="fr-FR"/>
        </w:rPr>
        <w:t>SOMMAIRE C.C.A.P</w:t>
      </w:r>
    </w:p>
    <w:p w:rsidR="0012622A" w:rsidRPr="00F47A21" w:rsidRDefault="0012622A">
      <w:pPr>
        <w:spacing w:after="220"/>
        <w:ind w:left="17"/>
        <w:rPr>
          <w:b/>
          <w:lang w:val="fr-FR"/>
        </w:rPr>
      </w:pPr>
      <w:r w:rsidRPr="00F47A21">
        <w:rPr>
          <w:b/>
          <w:lang w:val="fr-FR"/>
        </w:rPr>
        <w:t>CHAPITRE I : GENERALITES</w:t>
      </w:r>
    </w:p>
    <w:p w:rsidR="0012622A" w:rsidRDefault="0012622A" w:rsidP="0012622A">
      <w:pPr>
        <w:spacing w:after="0"/>
        <w:ind w:left="17"/>
        <w:rPr>
          <w:lang w:val="fr-FR"/>
        </w:rPr>
      </w:pPr>
      <w:r>
        <w:rPr>
          <w:lang w:val="fr-FR"/>
        </w:rPr>
        <w:t>Article 1 : Objet de la Lettre commande</w:t>
      </w:r>
    </w:p>
    <w:p w:rsidR="0012622A" w:rsidRDefault="0012622A" w:rsidP="0012622A">
      <w:pPr>
        <w:spacing w:after="0"/>
        <w:ind w:left="17"/>
        <w:rPr>
          <w:lang w:val="fr-FR"/>
        </w:rPr>
      </w:pPr>
      <w:r>
        <w:rPr>
          <w:lang w:val="fr-FR"/>
        </w:rPr>
        <w:t>Article 2 : Procédure de la passation de la Lettre commande</w:t>
      </w:r>
    </w:p>
    <w:p w:rsidR="0012622A" w:rsidRDefault="0012622A" w:rsidP="0012622A">
      <w:pPr>
        <w:spacing w:after="0"/>
        <w:ind w:left="17"/>
        <w:rPr>
          <w:lang w:val="fr-FR"/>
        </w:rPr>
      </w:pPr>
      <w:r>
        <w:rPr>
          <w:lang w:val="fr-FR"/>
        </w:rPr>
        <w:t>Article 3 : Pièces contractuelles constitutives du marché</w:t>
      </w:r>
    </w:p>
    <w:p w:rsidR="0012622A" w:rsidRDefault="0012622A" w:rsidP="0012622A">
      <w:pPr>
        <w:spacing w:after="0"/>
        <w:ind w:left="17"/>
        <w:rPr>
          <w:lang w:val="fr-FR"/>
        </w:rPr>
      </w:pPr>
      <w:r>
        <w:rPr>
          <w:lang w:val="fr-FR"/>
        </w:rPr>
        <w:t>Article 4 : Textes généraux applicables à la lettre commande</w:t>
      </w:r>
    </w:p>
    <w:p w:rsidR="0012622A" w:rsidRDefault="0012622A" w:rsidP="0012622A">
      <w:pPr>
        <w:spacing w:after="0"/>
        <w:ind w:left="17"/>
        <w:rPr>
          <w:lang w:val="fr-FR"/>
        </w:rPr>
      </w:pPr>
      <w:r>
        <w:rPr>
          <w:lang w:val="fr-FR"/>
        </w:rPr>
        <w:t>Article 5 : Définition et Attribution</w:t>
      </w:r>
    </w:p>
    <w:p w:rsidR="0012622A" w:rsidRDefault="0012622A" w:rsidP="0012622A">
      <w:pPr>
        <w:spacing w:after="0"/>
        <w:ind w:left="17"/>
        <w:rPr>
          <w:lang w:val="fr-FR"/>
        </w:rPr>
      </w:pPr>
    </w:p>
    <w:p w:rsidR="0012622A" w:rsidRPr="00F47A21" w:rsidRDefault="0012622A" w:rsidP="0012622A">
      <w:pPr>
        <w:spacing w:after="0"/>
        <w:ind w:left="17"/>
        <w:rPr>
          <w:b/>
          <w:lang w:val="fr-FR"/>
        </w:rPr>
      </w:pPr>
      <w:r w:rsidRPr="00F47A21">
        <w:rPr>
          <w:b/>
          <w:lang w:val="fr-FR"/>
        </w:rPr>
        <w:t>CHAPITRE II : EXECUTION DES TRAVAUX</w:t>
      </w:r>
    </w:p>
    <w:p w:rsidR="0012622A" w:rsidRDefault="0012622A" w:rsidP="0012622A">
      <w:pPr>
        <w:spacing w:after="0"/>
        <w:ind w:left="17"/>
        <w:rPr>
          <w:lang w:val="fr-FR"/>
        </w:rPr>
      </w:pPr>
      <w:r>
        <w:rPr>
          <w:lang w:val="fr-FR"/>
        </w:rPr>
        <w:t>Article 6 : Délais d’exécution</w:t>
      </w:r>
    </w:p>
    <w:p w:rsidR="0012622A" w:rsidRDefault="0012622A" w:rsidP="0012622A">
      <w:pPr>
        <w:spacing w:after="0"/>
        <w:ind w:left="17"/>
        <w:rPr>
          <w:lang w:val="fr-FR"/>
        </w:rPr>
      </w:pPr>
      <w:r>
        <w:rPr>
          <w:lang w:val="fr-FR"/>
        </w:rPr>
        <w:t>Article 7 : Communication</w:t>
      </w:r>
    </w:p>
    <w:p w:rsidR="0012622A" w:rsidRDefault="0012622A" w:rsidP="0012622A">
      <w:pPr>
        <w:spacing w:after="0"/>
        <w:ind w:left="17"/>
        <w:rPr>
          <w:lang w:val="fr-FR"/>
        </w:rPr>
      </w:pPr>
      <w:r>
        <w:rPr>
          <w:lang w:val="fr-FR"/>
        </w:rPr>
        <w:t>Article 8 : Ordre de Service</w:t>
      </w:r>
    </w:p>
    <w:p w:rsidR="0012622A" w:rsidRDefault="0012622A" w:rsidP="0012622A">
      <w:pPr>
        <w:spacing w:after="0"/>
        <w:ind w:left="17"/>
        <w:rPr>
          <w:lang w:val="fr-FR"/>
        </w:rPr>
      </w:pPr>
      <w:r>
        <w:rPr>
          <w:lang w:val="fr-FR"/>
        </w:rPr>
        <w:t>Article 9 : Rôle et responsabilité du Cocontractant</w:t>
      </w:r>
    </w:p>
    <w:p w:rsidR="0012622A" w:rsidRDefault="0012622A" w:rsidP="0012622A">
      <w:pPr>
        <w:spacing w:after="0"/>
        <w:ind w:left="17"/>
        <w:rPr>
          <w:lang w:val="fr-FR"/>
        </w:rPr>
      </w:pPr>
      <w:r>
        <w:rPr>
          <w:lang w:val="fr-FR"/>
        </w:rPr>
        <w:t>Article 10 : Sous-traitance</w:t>
      </w:r>
    </w:p>
    <w:p w:rsidR="0012622A" w:rsidRDefault="0012622A" w:rsidP="0012622A">
      <w:pPr>
        <w:spacing w:after="0"/>
        <w:ind w:left="17"/>
        <w:rPr>
          <w:lang w:val="fr-FR"/>
        </w:rPr>
      </w:pPr>
      <w:r>
        <w:rPr>
          <w:lang w:val="fr-FR"/>
        </w:rPr>
        <w:t>Article 11 : Projet d’exécution</w:t>
      </w:r>
    </w:p>
    <w:p w:rsidR="0012622A" w:rsidRDefault="0012622A" w:rsidP="0012622A">
      <w:pPr>
        <w:spacing w:after="0"/>
        <w:ind w:left="17"/>
        <w:rPr>
          <w:lang w:val="fr-FR"/>
        </w:rPr>
      </w:pPr>
      <w:r>
        <w:rPr>
          <w:lang w:val="fr-FR"/>
        </w:rPr>
        <w:t>Article 12 : Matériel et personnel à mettre en place</w:t>
      </w:r>
    </w:p>
    <w:p w:rsidR="0012622A" w:rsidRDefault="0012622A" w:rsidP="0012622A">
      <w:pPr>
        <w:spacing w:after="0"/>
        <w:ind w:left="17"/>
        <w:rPr>
          <w:lang w:val="fr-FR"/>
        </w:rPr>
      </w:pPr>
      <w:r>
        <w:rPr>
          <w:lang w:val="fr-FR"/>
        </w:rPr>
        <w:t>Article 13 : Législation concernant la main d’œuvre</w:t>
      </w:r>
    </w:p>
    <w:p w:rsidR="0012622A" w:rsidRDefault="0012622A" w:rsidP="0012622A">
      <w:pPr>
        <w:spacing w:after="0"/>
        <w:ind w:left="17"/>
        <w:rPr>
          <w:lang w:val="fr-FR"/>
        </w:rPr>
      </w:pPr>
      <w:r>
        <w:rPr>
          <w:lang w:val="fr-FR"/>
        </w:rPr>
        <w:t>Article 14 : Remplacement du personnel d’encadrement</w:t>
      </w:r>
    </w:p>
    <w:p w:rsidR="0012622A" w:rsidRDefault="0012622A" w:rsidP="0012622A">
      <w:pPr>
        <w:spacing w:after="0"/>
        <w:ind w:left="17"/>
        <w:rPr>
          <w:lang w:val="fr-FR"/>
        </w:rPr>
      </w:pPr>
      <w:r>
        <w:rPr>
          <w:lang w:val="fr-FR"/>
        </w:rPr>
        <w:t>Article 15 : Modifications des ouvrages</w:t>
      </w:r>
    </w:p>
    <w:p w:rsidR="0012622A" w:rsidRDefault="0012622A" w:rsidP="0012622A">
      <w:pPr>
        <w:spacing w:after="0"/>
        <w:ind w:left="17"/>
        <w:rPr>
          <w:lang w:val="fr-FR"/>
        </w:rPr>
      </w:pPr>
      <w:r>
        <w:rPr>
          <w:lang w:val="fr-FR"/>
        </w:rPr>
        <w:t>Article 16 : Matériaux</w:t>
      </w:r>
    </w:p>
    <w:p w:rsidR="0012622A" w:rsidRDefault="0012622A" w:rsidP="0012622A">
      <w:pPr>
        <w:spacing w:after="0"/>
        <w:ind w:left="17"/>
        <w:rPr>
          <w:lang w:val="fr-FR"/>
        </w:rPr>
      </w:pPr>
      <w:r>
        <w:rPr>
          <w:lang w:val="fr-FR"/>
        </w:rPr>
        <w:t>Article 17 : Démolition des ouvrages défectueux et enlèvement des matériaux refusés</w:t>
      </w:r>
    </w:p>
    <w:p w:rsidR="0012622A" w:rsidRDefault="0012622A" w:rsidP="0012622A">
      <w:pPr>
        <w:spacing w:after="0"/>
        <w:ind w:left="17"/>
        <w:rPr>
          <w:lang w:val="fr-FR"/>
        </w:rPr>
      </w:pPr>
      <w:r>
        <w:rPr>
          <w:lang w:val="fr-FR"/>
        </w:rPr>
        <w:t>Article 18 : Brevet d’invention</w:t>
      </w:r>
    </w:p>
    <w:p w:rsidR="0012622A" w:rsidRDefault="0012622A" w:rsidP="0012622A">
      <w:pPr>
        <w:spacing w:after="0"/>
        <w:ind w:left="17"/>
        <w:rPr>
          <w:lang w:val="fr-FR"/>
        </w:rPr>
      </w:pPr>
      <w:r>
        <w:rPr>
          <w:lang w:val="fr-FR"/>
        </w:rPr>
        <w:t>Article 19 : Phasage des travaux</w:t>
      </w:r>
    </w:p>
    <w:p w:rsidR="0012622A" w:rsidRDefault="0012622A" w:rsidP="0012622A">
      <w:pPr>
        <w:spacing w:after="0"/>
        <w:ind w:left="17"/>
        <w:rPr>
          <w:lang w:val="fr-FR"/>
        </w:rPr>
      </w:pPr>
      <w:r>
        <w:rPr>
          <w:lang w:val="fr-FR"/>
        </w:rPr>
        <w:t>Article 20 : Accès au chantier</w:t>
      </w:r>
    </w:p>
    <w:p w:rsidR="0012622A" w:rsidRDefault="0012622A" w:rsidP="0012622A">
      <w:pPr>
        <w:spacing w:after="0"/>
        <w:ind w:left="17"/>
        <w:rPr>
          <w:lang w:val="fr-FR"/>
        </w:rPr>
      </w:pPr>
      <w:r>
        <w:rPr>
          <w:lang w:val="fr-FR"/>
        </w:rPr>
        <w:t>Article 21 : Attribution du Maitre d’œuvre</w:t>
      </w:r>
    </w:p>
    <w:p w:rsidR="0012622A" w:rsidRDefault="0012622A" w:rsidP="0012622A">
      <w:pPr>
        <w:spacing w:after="0"/>
        <w:ind w:left="17"/>
        <w:rPr>
          <w:lang w:val="fr-FR"/>
        </w:rPr>
      </w:pPr>
      <w:r>
        <w:rPr>
          <w:lang w:val="fr-FR"/>
        </w:rPr>
        <w:t>Article 22 : Réunion de Chantier</w:t>
      </w:r>
    </w:p>
    <w:p w:rsidR="0012622A" w:rsidRDefault="0012622A" w:rsidP="0012622A">
      <w:pPr>
        <w:spacing w:after="0"/>
        <w:ind w:left="17"/>
        <w:rPr>
          <w:lang w:val="fr-FR"/>
        </w:rPr>
      </w:pPr>
      <w:r>
        <w:rPr>
          <w:lang w:val="fr-FR"/>
        </w:rPr>
        <w:t xml:space="preserve">Article 23 : Journal de chantier </w:t>
      </w:r>
    </w:p>
    <w:p w:rsidR="005C03F2" w:rsidRDefault="005C03F2" w:rsidP="0012622A">
      <w:pPr>
        <w:spacing w:after="0"/>
        <w:ind w:left="17"/>
        <w:rPr>
          <w:lang w:val="fr-FR"/>
        </w:rPr>
      </w:pPr>
      <w:r>
        <w:rPr>
          <w:lang w:val="fr-FR"/>
        </w:rPr>
        <w:t>Article 24 : Mise à disposition des lieux</w:t>
      </w:r>
    </w:p>
    <w:p w:rsidR="005C03F2" w:rsidRDefault="005C03F2" w:rsidP="0012622A">
      <w:pPr>
        <w:spacing w:after="0"/>
        <w:ind w:left="17"/>
        <w:rPr>
          <w:lang w:val="fr-FR"/>
        </w:rPr>
      </w:pPr>
      <w:r>
        <w:rPr>
          <w:lang w:val="fr-FR"/>
        </w:rPr>
        <w:t>Article 25 : Mesures de sécurité</w:t>
      </w:r>
    </w:p>
    <w:p w:rsidR="005C03F2" w:rsidRDefault="005C03F2" w:rsidP="0012622A">
      <w:pPr>
        <w:spacing w:after="0"/>
        <w:ind w:left="17"/>
        <w:rPr>
          <w:lang w:val="fr-FR"/>
        </w:rPr>
      </w:pPr>
      <w:r>
        <w:rPr>
          <w:lang w:val="fr-FR"/>
        </w:rPr>
        <w:t>Article 26 : Protection de l’environnement</w:t>
      </w:r>
    </w:p>
    <w:p w:rsidR="005C03F2" w:rsidRDefault="005C03F2" w:rsidP="0012622A">
      <w:pPr>
        <w:spacing w:after="0"/>
        <w:ind w:left="17"/>
        <w:rPr>
          <w:lang w:val="fr-FR"/>
        </w:rPr>
      </w:pPr>
      <w:r>
        <w:rPr>
          <w:lang w:val="fr-FR"/>
        </w:rPr>
        <w:t>Article 27 : Remise en état des lieux</w:t>
      </w:r>
    </w:p>
    <w:p w:rsidR="005C03F2" w:rsidRDefault="005C03F2" w:rsidP="0012622A">
      <w:pPr>
        <w:spacing w:after="0"/>
        <w:ind w:left="17"/>
        <w:rPr>
          <w:lang w:val="fr-FR"/>
        </w:rPr>
      </w:pPr>
      <w:r>
        <w:rPr>
          <w:lang w:val="fr-FR"/>
        </w:rPr>
        <w:t>Article 28 : Opérations préalables à la réception</w:t>
      </w:r>
    </w:p>
    <w:p w:rsidR="005C03F2" w:rsidRDefault="005C03F2" w:rsidP="0012622A">
      <w:pPr>
        <w:spacing w:after="0"/>
        <w:ind w:left="17"/>
        <w:rPr>
          <w:lang w:val="fr-FR"/>
        </w:rPr>
      </w:pPr>
      <w:r>
        <w:rPr>
          <w:lang w:val="fr-FR"/>
        </w:rPr>
        <w:t>Article 29 : Réception provisoire</w:t>
      </w:r>
    </w:p>
    <w:p w:rsidR="005C03F2" w:rsidRDefault="005C03F2" w:rsidP="0012622A">
      <w:pPr>
        <w:spacing w:after="0"/>
        <w:ind w:left="17"/>
        <w:rPr>
          <w:lang w:val="fr-FR"/>
        </w:rPr>
      </w:pPr>
      <w:r>
        <w:rPr>
          <w:lang w:val="fr-FR"/>
        </w:rPr>
        <w:t>Article 30 : Délai de garantie</w:t>
      </w:r>
    </w:p>
    <w:p w:rsidR="005C03F2" w:rsidRDefault="005C03F2" w:rsidP="0012622A">
      <w:pPr>
        <w:spacing w:after="0"/>
        <w:ind w:left="17"/>
        <w:rPr>
          <w:lang w:val="fr-FR"/>
        </w:rPr>
      </w:pPr>
      <w:r>
        <w:rPr>
          <w:lang w:val="fr-FR"/>
        </w:rPr>
        <w:t>Article 31 : Entretien pendant la période de garantie</w:t>
      </w:r>
    </w:p>
    <w:p w:rsidR="005C03F2" w:rsidRDefault="005C03F2" w:rsidP="0012622A">
      <w:pPr>
        <w:spacing w:after="0"/>
        <w:ind w:left="17"/>
        <w:rPr>
          <w:lang w:val="fr-FR"/>
        </w:rPr>
      </w:pPr>
      <w:r>
        <w:rPr>
          <w:lang w:val="fr-FR"/>
        </w:rPr>
        <w:t xml:space="preserve">Article 32 : </w:t>
      </w:r>
      <w:r w:rsidR="00F47A21">
        <w:rPr>
          <w:lang w:val="fr-FR"/>
        </w:rPr>
        <w:t>Réception</w:t>
      </w:r>
      <w:r>
        <w:rPr>
          <w:lang w:val="fr-FR"/>
        </w:rPr>
        <w:t xml:space="preserve"> définitives</w:t>
      </w:r>
    </w:p>
    <w:p w:rsidR="005C03F2" w:rsidRDefault="005C03F2" w:rsidP="0012622A">
      <w:pPr>
        <w:spacing w:after="0"/>
        <w:ind w:left="17"/>
        <w:rPr>
          <w:lang w:val="fr-FR"/>
        </w:rPr>
      </w:pPr>
      <w:r>
        <w:rPr>
          <w:lang w:val="fr-FR"/>
        </w:rPr>
        <w:t xml:space="preserve">Article 33 : Commission de </w:t>
      </w:r>
      <w:r w:rsidR="00F47A21">
        <w:rPr>
          <w:lang w:val="fr-FR"/>
        </w:rPr>
        <w:t>réception</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III – DISPOSITIONS FINANCIERES</w:t>
      </w:r>
    </w:p>
    <w:p w:rsidR="005C03F2" w:rsidRDefault="005C03F2" w:rsidP="0012622A">
      <w:pPr>
        <w:spacing w:after="0"/>
        <w:ind w:left="17"/>
        <w:rPr>
          <w:lang w:val="fr-FR"/>
        </w:rPr>
      </w:pPr>
      <w:r>
        <w:rPr>
          <w:lang w:val="fr-FR"/>
        </w:rPr>
        <w:t>Article 34 : Montant de la lettre commande</w:t>
      </w:r>
    </w:p>
    <w:p w:rsidR="005C03F2" w:rsidRDefault="005C03F2" w:rsidP="0012622A">
      <w:pPr>
        <w:spacing w:after="0"/>
        <w:ind w:left="17"/>
        <w:rPr>
          <w:lang w:val="fr-FR"/>
        </w:rPr>
      </w:pPr>
      <w:r>
        <w:rPr>
          <w:lang w:val="fr-FR"/>
        </w:rPr>
        <w:t>Article 35 : Consistance des travaux</w:t>
      </w:r>
    </w:p>
    <w:p w:rsidR="005C03F2" w:rsidRDefault="005C03F2" w:rsidP="0012622A">
      <w:pPr>
        <w:spacing w:after="0"/>
        <w:ind w:left="17"/>
        <w:rPr>
          <w:lang w:val="fr-FR"/>
        </w:rPr>
      </w:pPr>
      <w:r>
        <w:rPr>
          <w:lang w:val="fr-FR"/>
        </w:rPr>
        <w:t>Article 36 : Sous détails des prix</w:t>
      </w:r>
    </w:p>
    <w:p w:rsidR="005C03F2" w:rsidRDefault="005C03F2" w:rsidP="0012622A">
      <w:pPr>
        <w:spacing w:after="0"/>
        <w:ind w:left="17"/>
        <w:rPr>
          <w:lang w:val="fr-FR"/>
        </w:rPr>
      </w:pPr>
      <w:r>
        <w:rPr>
          <w:lang w:val="fr-FR"/>
        </w:rPr>
        <w:t>Article 37 : Travaux supplémentaires – Variation dans la masse des travaux et  la nature des travaux</w:t>
      </w:r>
    </w:p>
    <w:p w:rsidR="005C03F2" w:rsidRDefault="005C03F2" w:rsidP="0012622A">
      <w:pPr>
        <w:spacing w:after="0"/>
        <w:ind w:left="17"/>
        <w:rPr>
          <w:lang w:val="fr-FR"/>
        </w:rPr>
      </w:pPr>
      <w:r>
        <w:rPr>
          <w:lang w:val="fr-FR"/>
        </w:rPr>
        <w:t>Article 38 : Préparation des décomptes</w:t>
      </w:r>
    </w:p>
    <w:p w:rsidR="005C03F2" w:rsidRDefault="005C03F2" w:rsidP="0012622A">
      <w:pPr>
        <w:spacing w:after="0"/>
        <w:ind w:left="17"/>
        <w:rPr>
          <w:lang w:val="fr-FR"/>
        </w:rPr>
      </w:pPr>
      <w:r>
        <w:rPr>
          <w:lang w:val="fr-FR"/>
        </w:rPr>
        <w:t>Article 39 : Modalités et règlement des travaux exécutés</w:t>
      </w:r>
    </w:p>
    <w:p w:rsidR="005C03F2" w:rsidRDefault="005C03F2" w:rsidP="0012622A">
      <w:pPr>
        <w:spacing w:after="0"/>
        <w:ind w:left="17"/>
        <w:rPr>
          <w:lang w:val="fr-FR"/>
        </w:rPr>
      </w:pPr>
      <w:r>
        <w:rPr>
          <w:lang w:val="fr-FR"/>
        </w:rPr>
        <w:t>Article 40 : Monnaie de paiement</w:t>
      </w:r>
    </w:p>
    <w:p w:rsidR="005C03F2" w:rsidRDefault="005C03F2" w:rsidP="0012622A">
      <w:pPr>
        <w:spacing w:after="0"/>
        <w:ind w:left="17"/>
        <w:rPr>
          <w:lang w:val="fr-FR"/>
        </w:rPr>
      </w:pPr>
      <w:r>
        <w:rPr>
          <w:lang w:val="fr-FR"/>
        </w:rPr>
        <w:lastRenderedPageBreak/>
        <w:t>Article 41 : Avance de démarrage</w:t>
      </w:r>
    </w:p>
    <w:p w:rsidR="005C03F2" w:rsidRDefault="005C03F2" w:rsidP="0012622A">
      <w:pPr>
        <w:spacing w:after="0"/>
        <w:ind w:left="17"/>
        <w:rPr>
          <w:lang w:val="fr-FR"/>
        </w:rPr>
      </w:pPr>
      <w:r>
        <w:rPr>
          <w:lang w:val="fr-FR"/>
        </w:rPr>
        <w:t>Article 42 : Cautionnement définitif</w:t>
      </w:r>
    </w:p>
    <w:p w:rsidR="005C03F2" w:rsidRDefault="005C03F2" w:rsidP="0012622A">
      <w:pPr>
        <w:spacing w:after="0"/>
        <w:ind w:left="17"/>
        <w:rPr>
          <w:lang w:val="fr-FR"/>
        </w:rPr>
      </w:pPr>
      <w:r>
        <w:rPr>
          <w:lang w:val="fr-FR"/>
        </w:rPr>
        <w:t>Article 43 : Retenue de garantie</w:t>
      </w:r>
    </w:p>
    <w:p w:rsidR="005C03F2" w:rsidRDefault="005C03F2" w:rsidP="0012622A">
      <w:pPr>
        <w:spacing w:after="0"/>
        <w:ind w:left="17"/>
        <w:rPr>
          <w:lang w:val="fr-FR"/>
        </w:rPr>
      </w:pPr>
      <w:r>
        <w:rPr>
          <w:lang w:val="fr-FR"/>
        </w:rPr>
        <w:t>Article 44 : Assurance et protection des chantiers</w:t>
      </w:r>
    </w:p>
    <w:p w:rsidR="005C03F2" w:rsidRDefault="005C03F2" w:rsidP="0012622A">
      <w:pPr>
        <w:spacing w:after="0"/>
        <w:ind w:left="17"/>
        <w:rPr>
          <w:lang w:val="fr-FR"/>
        </w:rPr>
      </w:pPr>
      <w:r>
        <w:rPr>
          <w:lang w:val="fr-FR"/>
        </w:rPr>
        <w:t>Article 45 : Variation des prix</w:t>
      </w:r>
    </w:p>
    <w:p w:rsidR="005C03F2" w:rsidRDefault="005C03F2" w:rsidP="0012622A">
      <w:pPr>
        <w:spacing w:after="0"/>
        <w:ind w:left="17"/>
        <w:rPr>
          <w:lang w:val="fr-FR"/>
        </w:rPr>
      </w:pPr>
      <w:r>
        <w:rPr>
          <w:lang w:val="fr-FR"/>
        </w:rPr>
        <w:t>Article 46 : Régime fiscal et douanier</w:t>
      </w:r>
    </w:p>
    <w:p w:rsidR="005C03F2" w:rsidRDefault="005C03F2" w:rsidP="0012622A">
      <w:pPr>
        <w:spacing w:after="0"/>
        <w:ind w:left="17"/>
        <w:rPr>
          <w:lang w:val="fr-FR"/>
        </w:rPr>
      </w:pPr>
      <w:r>
        <w:rPr>
          <w:lang w:val="fr-FR"/>
        </w:rPr>
        <w:t>Article 47 : Nantissement de la lettre commande</w:t>
      </w:r>
    </w:p>
    <w:p w:rsidR="005C03F2" w:rsidRDefault="005C03F2" w:rsidP="0012622A">
      <w:pPr>
        <w:spacing w:after="0"/>
        <w:ind w:left="17"/>
        <w:rPr>
          <w:lang w:val="fr-FR"/>
        </w:rPr>
      </w:pPr>
      <w:r>
        <w:rPr>
          <w:lang w:val="fr-FR"/>
        </w:rPr>
        <w:t>Article 48 : Enregistrement</w:t>
      </w:r>
    </w:p>
    <w:p w:rsidR="005C03F2" w:rsidRDefault="005C03F2" w:rsidP="0012622A">
      <w:pPr>
        <w:spacing w:after="0"/>
        <w:ind w:left="17"/>
        <w:rPr>
          <w:lang w:val="fr-FR"/>
        </w:rPr>
      </w:pPr>
      <w:r>
        <w:rPr>
          <w:lang w:val="fr-FR"/>
        </w:rPr>
        <w:t>Article 49 : Pénalités de retard</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IV – CLAUSES DIVERSES</w:t>
      </w:r>
    </w:p>
    <w:p w:rsidR="005C03F2" w:rsidRDefault="005C03F2" w:rsidP="0012622A">
      <w:pPr>
        <w:spacing w:after="0"/>
        <w:ind w:left="17"/>
        <w:rPr>
          <w:lang w:val="fr-FR"/>
        </w:rPr>
      </w:pPr>
      <w:r>
        <w:rPr>
          <w:lang w:val="fr-FR"/>
        </w:rPr>
        <w:t>Article 50 : Frais commerciaux extraordinaires</w:t>
      </w:r>
    </w:p>
    <w:p w:rsidR="005C03F2" w:rsidRDefault="005C03F2" w:rsidP="0012622A">
      <w:pPr>
        <w:spacing w:after="0"/>
        <w:ind w:left="17"/>
        <w:rPr>
          <w:lang w:val="fr-FR"/>
        </w:rPr>
      </w:pPr>
      <w:r>
        <w:rPr>
          <w:lang w:val="fr-FR"/>
        </w:rPr>
        <w:t>Article 51 : Transports internationaux</w:t>
      </w:r>
    </w:p>
    <w:p w:rsidR="005C03F2" w:rsidRDefault="005C03F2" w:rsidP="0012622A">
      <w:pPr>
        <w:spacing w:after="0"/>
        <w:ind w:left="17"/>
        <w:rPr>
          <w:lang w:val="fr-FR"/>
        </w:rPr>
      </w:pPr>
      <w:r>
        <w:rPr>
          <w:lang w:val="fr-FR"/>
        </w:rPr>
        <w:t>Article 52 : Informations des chantiers à afficher</w:t>
      </w:r>
    </w:p>
    <w:p w:rsidR="005C03F2" w:rsidRDefault="005C03F2" w:rsidP="0012622A">
      <w:pPr>
        <w:spacing w:after="0"/>
        <w:ind w:left="17"/>
        <w:rPr>
          <w:lang w:val="fr-FR"/>
        </w:rPr>
      </w:pPr>
      <w:r>
        <w:rPr>
          <w:lang w:val="fr-FR"/>
        </w:rPr>
        <w:t>Article 53 : Règlement des litiges</w:t>
      </w:r>
    </w:p>
    <w:p w:rsidR="005C03F2" w:rsidRDefault="005C03F2" w:rsidP="0012622A">
      <w:pPr>
        <w:spacing w:after="0"/>
        <w:ind w:left="17"/>
        <w:rPr>
          <w:lang w:val="fr-FR"/>
        </w:rPr>
      </w:pPr>
      <w:r>
        <w:rPr>
          <w:lang w:val="fr-FR"/>
        </w:rPr>
        <w:t>Article 54 : Validité et entrée en vigueur de la lettre commande</w:t>
      </w:r>
    </w:p>
    <w:p w:rsidR="005C03F2" w:rsidRDefault="005C03F2" w:rsidP="0012622A">
      <w:pPr>
        <w:spacing w:after="0"/>
        <w:ind w:left="17"/>
        <w:rPr>
          <w:lang w:val="fr-FR"/>
        </w:rPr>
      </w:pPr>
      <w:r>
        <w:rPr>
          <w:lang w:val="fr-FR"/>
        </w:rPr>
        <w:t>Article 55 : Cas de force majeure</w:t>
      </w:r>
    </w:p>
    <w:p w:rsidR="005C03F2" w:rsidRDefault="005C03F2" w:rsidP="0012622A">
      <w:pPr>
        <w:spacing w:after="0"/>
        <w:ind w:left="17"/>
        <w:rPr>
          <w:lang w:val="fr-FR"/>
        </w:rPr>
      </w:pPr>
    </w:p>
    <w:p w:rsidR="0012622A" w:rsidRPr="004113BC" w:rsidRDefault="0012622A" w:rsidP="0012622A">
      <w:pPr>
        <w:spacing w:after="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Default="00DB3622">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Pr="004113BC" w:rsidRDefault="004C1E6F">
      <w:pPr>
        <w:spacing w:after="220"/>
        <w:ind w:left="17"/>
        <w:rPr>
          <w:lang w:val="fr-FR"/>
        </w:rPr>
      </w:pPr>
    </w:p>
    <w:p w:rsidR="00DB3622" w:rsidRPr="004113BC" w:rsidRDefault="00DB3622">
      <w:pPr>
        <w:spacing w:after="220"/>
        <w:ind w:left="17"/>
        <w:rPr>
          <w:lang w:val="fr-FR"/>
        </w:rPr>
      </w:pPr>
    </w:p>
    <w:p w:rsidR="00DB3622" w:rsidRPr="004113BC" w:rsidRDefault="00DB3622">
      <w:pPr>
        <w:spacing w:after="354"/>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rsidP="00F47A21">
      <w:pPr>
        <w:spacing w:after="220"/>
        <w:ind w:left="17"/>
        <w:rPr>
          <w:lang w:val="fr-FR"/>
        </w:rPr>
      </w:pPr>
    </w:p>
    <w:p w:rsidR="00DB3622" w:rsidRPr="004113BC" w:rsidRDefault="004113BC">
      <w:pPr>
        <w:spacing w:after="371"/>
        <w:ind w:left="11" w:right="123"/>
        <w:rPr>
          <w:lang w:val="fr-FR"/>
        </w:rPr>
      </w:pPr>
      <w:r w:rsidRPr="004113BC">
        <w:rPr>
          <w:u w:val="single" w:color="000000"/>
          <w:lang w:val="fr-FR"/>
        </w:rPr>
        <w:lastRenderedPageBreak/>
        <w:t>CHAPITRE I :</w:t>
      </w:r>
      <w:r w:rsidRPr="004113BC">
        <w:rPr>
          <w:lang w:val="fr-FR"/>
        </w:rPr>
        <w:t xml:space="preserve"> GENERALITES  </w:t>
      </w:r>
    </w:p>
    <w:p w:rsidR="00DB3622" w:rsidRPr="004113BC" w:rsidRDefault="004113BC">
      <w:pPr>
        <w:spacing w:after="240"/>
        <w:ind w:left="11" w:right="123"/>
        <w:rPr>
          <w:lang w:val="fr-FR"/>
        </w:rPr>
      </w:pPr>
      <w:r w:rsidRPr="004113BC">
        <w:rPr>
          <w:b/>
          <w:lang w:val="fr-FR"/>
        </w:rPr>
        <w:t>Article 1 :</w:t>
      </w:r>
      <w:r w:rsidRPr="004113BC">
        <w:rPr>
          <w:lang w:val="fr-FR"/>
        </w:rPr>
        <w:t xml:space="preserve"> OBJET DE LA LETTRE COMMANDE  </w:t>
      </w:r>
    </w:p>
    <w:p w:rsidR="00DB3622" w:rsidRPr="004113BC" w:rsidRDefault="004113BC">
      <w:pPr>
        <w:spacing w:after="238"/>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l’exécution des travaux de construction d’un bloc de deux s</w:t>
      </w:r>
      <w:r w:rsidR="00B253AE">
        <w:rPr>
          <w:lang w:val="fr-FR"/>
        </w:rPr>
        <w:t>alles de classe à l’E</w:t>
      </w:r>
      <w:r w:rsidR="000C3972">
        <w:rPr>
          <w:lang w:val="fr-FR"/>
        </w:rPr>
        <w:t>PP de MENTSOKA</w:t>
      </w:r>
      <w:r w:rsidRPr="004113BC">
        <w:rPr>
          <w:lang w:val="fr-FR"/>
        </w:rPr>
        <w:t xml:space="preserve"> dans la Commune de GARI-GOMBO </w:t>
      </w:r>
    </w:p>
    <w:p w:rsidR="00DB3622" w:rsidRPr="004113BC" w:rsidRDefault="004113BC">
      <w:pPr>
        <w:spacing w:after="94"/>
        <w:ind w:left="11" w:right="123"/>
        <w:rPr>
          <w:lang w:val="fr-FR"/>
        </w:rPr>
      </w:pPr>
      <w:r w:rsidRPr="004113BC">
        <w:rPr>
          <w:lang w:val="fr-FR"/>
        </w:rPr>
        <w:t xml:space="preserve">PROCEDURE DE PASSATION DE LA LETTRE COMMANDE  </w:t>
      </w:r>
    </w:p>
    <w:p w:rsidR="00DB3622" w:rsidRPr="004113BC" w:rsidRDefault="004113BC">
      <w:pPr>
        <w:spacing w:after="44"/>
        <w:ind w:left="11" w:right="123"/>
        <w:rPr>
          <w:lang w:val="fr-FR"/>
        </w:rPr>
      </w:pPr>
      <w:r w:rsidRPr="004113BC">
        <w:rPr>
          <w:lang w:val="fr-FR"/>
        </w:rPr>
        <w:t xml:space="preserve">La présente Lettre - Commande est passée après Appel d’Offres National Ouvert. </w:t>
      </w:r>
    </w:p>
    <w:p w:rsidR="00DB3622" w:rsidRPr="004113BC" w:rsidRDefault="00DB3622">
      <w:pPr>
        <w:spacing w:after="37"/>
        <w:rPr>
          <w:lang w:val="fr-FR"/>
        </w:rPr>
      </w:pPr>
    </w:p>
    <w:p w:rsidR="00DB3622" w:rsidRPr="004113BC" w:rsidRDefault="004113BC" w:rsidP="00F47A21">
      <w:pPr>
        <w:tabs>
          <w:tab w:val="center" w:pos="4897"/>
        </w:tabs>
        <w:spacing w:after="38"/>
        <w:rPr>
          <w:lang w:val="fr-FR"/>
        </w:rPr>
      </w:pPr>
      <w:r w:rsidRPr="004113BC">
        <w:rPr>
          <w:b/>
          <w:lang w:val="fr-FR"/>
        </w:rPr>
        <w:t>Article 2</w:t>
      </w:r>
      <w:r w:rsidR="00F47A21">
        <w:rPr>
          <w:lang w:val="fr-FR"/>
        </w:rPr>
        <w:t xml:space="preserve"> : </w:t>
      </w:r>
      <w:r w:rsidRPr="004113BC">
        <w:rPr>
          <w:lang w:val="fr-FR"/>
        </w:rPr>
        <w:t xml:space="preserve">PIECES CONTRACTUELLES CONSTITUTIVES DE LA LETTRE COMMANDE  </w:t>
      </w:r>
    </w:p>
    <w:p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rsidR="00DB3622" w:rsidRPr="004113BC" w:rsidRDefault="004113BC" w:rsidP="00F47A21">
      <w:pPr>
        <w:numPr>
          <w:ilvl w:val="0"/>
          <w:numId w:val="45"/>
        </w:numPr>
        <w:spacing w:after="0"/>
        <w:ind w:right="123" w:hanging="564"/>
        <w:rPr>
          <w:lang w:val="fr-FR"/>
        </w:rPr>
      </w:pPr>
      <w:r w:rsidRPr="004113BC">
        <w:rPr>
          <w:lang w:val="fr-FR"/>
        </w:rPr>
        <w:t xml:space="preserve">la soumission du Cocontractant ou l’acte d’engagement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Techniques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bordereau des prix unitaires ;  </w:t>
      </w:r>
    </w:p>
    <w:p w:rsidR="00DB3622" w:rsidRPr="004113BC" w:rsidRDefault="004113BC" w:rsidP="00F47A21">
      <w:pPr>
        <w:numPr>
          <w:ilvl w:val="0"/>
          <w:numId w:val="45"/>
        </w:numPr>
        <w:spacing w:after="0"/>
        <w:ind w:right="123" w:hanging="564"/>
        <w:rPr>
          <w:lang w:val="fr-FR"/>
        </w:rPr>
      </w:pPr>
      <w:r w:rsidRPr="004113BC">
        <w:rPr>
          <w:lang w:val="fr-FR"/>
        </w:rPr>
        <w:t xml:space="preserve">le devis ou le détail estimatif ;  </w:t>
      </w:r>
    </w:p>
    <w:p w:rsidR="00DB3622" w:rsidRPr="004113BC" w:rsidRDefault="004113BC" w:rsidP="00F47A21">
      <w:pPr>
        <w:numPr>
          <w:ilvl w:val="0"/>
          <w:numId w:val="45"/>
        </w:numPr>
        <w:spacing w:after="0"/>
        <w:ind w:right="123" w:hanging="564"/>
        <w:rPr>
          <w:lang w:val="fr-FR"/>
        </w:rPr>
      </w:pPr>
      <w:r w:rsidRPr="004113BC">
        <w:rPr>
          <w:lang w:val="fr-FR"/>
        </w:rPr>
        <w:t xml:space="preserve">la décision portant attribution du marché ;  </w:t>
      </w:r>
    </w:p>
    <w:p w:rsidR="00DB3622" w:rsidRPr="004113BC" w:rsidRDefault="004113BC" w:rsidP="00F47A21">
      <w:pPr>
        <w:numPr>
          <w:ilvl w:val="0"/>
          <w:numId w:val="45"/>
        </w:numPr>
        <w:spacing w:after="0"/>
        <w:ind w:right="123" w:hanging="564"/>
        <w:rPr>
          <w:lang w:val="fr-FR"/>
        </w:rPr>
      </w:pPr>
      <w:r w:rsidRPr="004113BC">
        <w:rPr>
          <w:lang w:val="fr-FR"/>
        </w:rPr>
        <w:t xml:space="preserve">le sous-détail des prix ;  </w:t>
      </w:r>
    </w:p>
    <w:p w:rsidR="00DB3622" w:rsidRPr="004113BC" w:rsidRDefault="004113BC" w:rsidP="00F47A21">
      <w:pPr>
        <w:numPr>
          <w:ilvl w:val="0"/>
          <w:numId w:val="45"/>
        </w:numPr>
        <w:spacing w:after="0"/>
        <w:ind w:right="123" w:hanging="564"/>
        <w:rPr>
          <w:lang w:val="fr-FR"/>
        </w:rPr>
      </w:pPr>
      <w:r w:rsidRPr="004113BC">
        <w:rPr>
          <w:lang w:val="fr-FR"/>
        </w:rPr>
        <w:t xml:space="preserve">les plans et dessins approuvés par le Maître d’œuvre ;  </w:t>
      </w:r>
    </w:p>
    <w:p w:rsidR="00DB3622" w:rsidRDefault="004113BC" w:rsidP="00F47A21">
      <w:pPr>
        <w:numPr>
          <w:ilvl w:val="0"/>
          <w:numId w:val="45"/>
        </w:numPr>
        <w:spacing w:after="0"/>
        <w:ind w:right="123" w:hanging="564"/>
      </w:pPr>
      <w:r>
        <w:t xml:space="preserve">le planning d’exécution approuvé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Générales (CCAG) auquel il est spécifiquement assujetti.  </w:t>
      </w:r>
    </w:p>
    <w:p w:rsidR="00DB3622" w:rsidRPr="004113BC" w:rsidRDefault="004113BC">
      <w:pPr>
        <w:spacing w:after="240"/>
        <w:ind w:left="11" w:right="123"/>
        <w:rPr>
          <w:lang w:val="fr-FR"/>
        </w:rPr>
      </w:pPr>
      <w:r w:rsidRPr="004113BC">
        <w:rPr>
          <w:b/>
          <w:lang w:val="fr-FR"/>
        </w:rPr>
        <w:t>Article 3 :</w:t>
      </w:r>
      <w:r w:rsidRPr="004113BC">
        <w:rPr>
          <w:lang w:val="fr-FR"/>
        </w:rPr>
        <w:t xml:space="preserve">TEXTES GENERAUX APPLICABLES A LA PRESENTE LETTRE COMMANDE  </w:t>
      </w:r>
    </w:p>
    <w:p w:rsidR="00DB3622" w:rsidRPr="004113BC" w:rsidRDefault="004113BC">
      <w:pPr>
        <w:spacing w:after="137"/>
        <w:ind w:left="720" w:right="123"/>
        <w:rPr>
          <w:lang w:val="fr-FR"/>
        </w:rPr>
      </w:pPr>
      <w:r w:rsidRPr="004113BC">
        <w:rPr>
          <w:lang w:val="fr-FR"/>
        </w:rPr>
        <w:t xml:space="preserve">La présente lettre commande est soumise aux textes généraux ci-après :  </w:t>
      </w:r>
    </w:p>
    <w:p w:rsidR="00DB3622" w:rsidRPr="004113BC" w:rsidRDefault="004113BC" w:rsidP="00DC7634">
      <w:pPr>
        <w:numPr>
          <w:ilvl w:val="0"/>
          <w:numId w:val="45"/>
        </w:numPr>
        <w:spacing w:after="0"/>
        <w:ind w:right="123" w:hanging="564"/>
        <w:rPr>
          <w:lang w:val="fr-FR"/>
        </w:rPr>
      </w:pPr>
      <w:r w:rsidRPr="004113BC">
        <w:rPr>
          <w:lang w:val="fr-FR"/>
        </w:rPr>
        <w:t>Le Budget d’Inve</w:t>
      </w:r>
      <w:r w:rsidR="00B253AE">
        <w:rPr>
          <w:lang w:val="fr-FR"/>
        </w:rPr>
        <w:t>stissement Public, Exercice 2020</w:t>
      </w:r>
      <w:r w:rsidRPr="004113BC">
        <w:rPr>
          <w:lang w:val="fr-FR"/>
        </w:rPr>
        <w:t xml:space="preserve"> ;  </w:t>
      </w:r>
    </w:p>
    <w:p w:rsidR="00DB3622" w:rsidRPr="004113BC" w:rsidRDefault="004113BC" w:rsidP="00DC7634">
      <w:pPr>
        <w:numPr>
          <w:ilvl w:val="0"/>
          <w:numId w:val="45"/>
        </w:numPr>
        <w:spacing w:after="0"/>
        <w:ind w:right="123" w:hanging="564"/>
        <w:rPr>
          <w:lang w:val="fr-FR"/>
        </w:rPr>
      </w:pPr>
      <w:r w:rsidRPr="004113BC">
        <w:rPr>
          <w:lang w:val="fr-FR"/>
        </w:rPr>
        <w:t>Le Budget de la Commune de Gari-</w:t>
      </w:r>
      <w:r w:rsidR="00B253AE" w:rsidRPr="004113BC">
        <w:rPr>
          <w:lang w:val="fr-FR"/>
        </w:rPr>
        <w:t xml:space="preserve">Gombo </w:t>
      </w:r>
      <w:r w:rsidR="00B253AE">
        <w:rPr>
          <w:lang w:val="fr-FR"/>
        </w:rPr>
        <w:t xml:space="preserve">Exercice 2020 </w:t>
      </w:r>
      <w:r w:rsidRPr="004113BC">
        <w:rPr>
          <w:lang w:val="fr-FR"/>
        </w:rPr>
        <w:t xml:space="preserve">;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 2007/006 du 26 Décembre 2006 portant régime financier de l’Etat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N°2018/022 du 11 Décembre 2018 portant Loi de Finances de la République du Cameroun pour l’Exercice 2019 ; </w:t>
      </w:r>
    </w:p>
    <w:p w:rsidR="00DB3622" w:rsidRPr="004113BC" w:rsidRDefault="004113BC" w:rsidP="00DC7634">
      <w:pPr>
        <w:numPr>
          <w:ilvl w:val="0"/>
          <w:numId w:val="45"/>
        </w:numPr>
        <w:spacing w:after="0"/>
        <w:ind w:right="123" w:hanging="564"/>
        <w:rPr>
          <w:lang w:val="fr-FR"/>
        </w:rPr>
      </w:pPr>
      <w:r w:rsidRPr="004113BC">
        <w:rPr>
          <w:rFonts w:ascii="Calibri" w:eastAsia="Calibri" w:hAnsi="Calibri" w:cs="Calibri"/>
          <w:lang w:val="fr-FR"/>
        </w:rPr>
        <w:t>Décret n°2018/366 du 20 juin 2018 portant Code des Marchés Publics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Décret n° 2018/0998/PM du 21 janvier 2018 fixant les règles régissant le processus de maturation des projets d’investissement publique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le décret  N°2012/074du 08 Mars 2012 portant création, organisation et fonctionnement des commissions de passation des marchés publics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le décret N° 2012/076 du 08 Mars 2012, modifiant et complétant certaines dispositions du décret N°2001/048 du 23 Février 2001 portant création, organisation et fonctionnement de l’Agence de Régulation des Marchés Publics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le décret N°2003/651/PM du 16 Avril 2003 fixant les modalités d’application du régime fiscal et douanier des Marchés Publics ; </w:t>
      </w:r>
    </w:p>
    <w:p w:rsidR="00757C60" w:rsidRDefault="004113BC" w:rsidP="00757C60">
      <w:pPr>
        <w:numPr>
          <w:ilvl w:val="0"/>
          <w:numId w:val="45"/>
        </w:numPr>
        <w:spacing w:after="0" w:line="240" w:lineRule="auto"/>
        <w:ind w:right="123" w:hanging="564"/>
        <w:rPr>
          <w:lang w:val="fr-FR"/>
        </w:rPr>
      </w:pPr>
      <w:r w:rsidRPr="00B253AE">
        <w:rPr>
          <w:rFonts w:eastAsia="Arial"/>
          <w:lang w:val="fr-FR"/>
        </w:rPr>
        <w:t xml:space="preserve">la circulaire N° 001/CAB/PR du 19 Juin 2012 relative à la passation et au contrôle de l’exécution des marchés publics ; </w:t>
      </w:r>
    </w:p>
    <w:p w:rsidR="00757C60" w:rsidRDefault="004113BC" w:rsidP="00757C60">
      <w:pPr>
        <w:numPr>
          <w:ilvl w:val="0"/>
          <w:numId w:val="45"/>
        </w:numPr>
        <w:spacing w:after="0" w:line="240" w:lineRule="auto"/>
        <w:ind w:right="123" w:hanging="564"/>
        <w:rPr>
          <w:lang w:val="fr-FR"/>
        </w:rPr>
      </w:pPr>
      <w:r w:rsidRPr="00757C60">
        <w:rPr>
          <w:rFonts w:eastAsia="Arial"/>
          <w:lang w:val="fr-FR"/>
        </w:rPr>
        <w:t>la circulaire N°002/CAB/PM du 31 Janvier 2011 relative à l’amélioration de la performance du système des Marchés Publics ;</w:t>
      </w:r>
    </w:p>
    <w:p w:rsidR="00DB3622" w:rsidRPr="00757C60" w:rsidRDefault="00757C60" w:rsidP="00757C60">
      <w:pPr>
        <w:numPr>
          <w:ilvl w:val="0"/>
          <w:numId w:val="45"/>
        </w:numPr>
        <w:spacing w:after="0" w:line="240" w:lineRule="auto"/>
        <w:ind w:right="123" w:hanging="564"/>
        <w:rPr>
          <w:lang w:val="fr-FR"/>
        </w:rPr>
      </w:pPr>
      <w:r w:rsidRPr="00757C60">
        <w:rPr>
          <w:color w:val="auto"/>
          <w:szCs w:val="24"/>
          <w:lang w:val="fr-FR"/>
        </w:rPr>
        <w:t xml:space="preserve">La Circulaire n°00008349/C/MINFI du 30 décembre 2019 Portant Instructions relatives à l’Exécution des lois de finances, au Suivi et au Contrôle de l’Exécution du Budget de l’État, et autres Entités Publiques pour l’exercice 2020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les DTU pour les travaux de bâtiment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d’autres textes spécifiques au domaine concerné par le présent Marché. </w:t>
      </w:r>
    </w:p>
    <w:p w:rsidR="00DB3622" w:rsidRPr="004113BC" w:rsidRDefault="00DB3622">
      <w:pPr>
        <w:spacing w:after="112"/>
        <w:ind w:left="1006"/>
        <w:rPr>
          <w:lang w:val="fr-FR"/>
        </w:rPr>
      </w:pPr>
    </w:p>
    <w:p w:rsidR="00DB3622" w:rsidRPr="004113BC" w:rsidRDefault="004113BC">
      <w:pPr>
        <w:spacing w:after="237"/>
        <w:ind w:left="11" w:right="123"/>
        <w:rPr>
          <w:lang w:val="fr-FR"/>
        </w:rPr>
      </w:pPr>
      <w:r w:rsidRPr="004113BC">
        <w:rPr>
          <w:b/>
          <w:lang w:val="fr-FR"/>
        </w:rPr>
        <w:t>Article 4 :</w:t>
      </w:r>
      <w:r w:rsidRPr="004113BC">
        <w:rPr>
          <w:lang w:val="fr-FR"/>
        </w:rPr>
        <w:t xml:space="preserve"> DEFINITIONS ET ATTRIBUTIONS  </w:t>
      </w:r>
    </w:p>
    <w:p w:rsidR="00DB3622" w:rsidRPr="004113BC" w:rsidRDefault="004113BC">
      <w:pPr>
        <w:spacing w:after="51"/>
        <w:ind w:left="11" w:right="123"/>
        <w:rPr>
          <w:lang w:val="fr-FR"/>
        </w:rPr>
      </w:pPr>
      <w:r w:rsidRPr="004113BC">
        <w:rPr>
          <w:lang w:val="fr-FR"/>
        </w:rPr>
        <w:t xml:space="preserve">Pour l’application des dispositions de la présente lettre commande, il est à préciser que :  </w:t>
      </w:r>
    </w:p>
    <w:p w:rsidR="00DB3622" w:rsidRPr="004113BC" w:rsidRDefault="004113BC">
      <w:pPr>
        <w:pStyle w:val="Titre3"/>
        <w:ind w:left="730"/>
        <w:rPr>
          <w:lang w:val="fr-FR"/>
        </w:rPr>
      </w:pPr>
      <w:r>
        <w:rPr>
          <w:rFonts w:ascii="Wingdings" w:eastAsia="Wingdings" w:hAnsi="Wingdings" w:cs="Wingdings"/>
          <w:b w:val="0"/>
        </w:rPr>
        <w:t></w:t>
      </w:r>
      <w:r w:rsidRPr="004113BC">
        <w:rPr>
          <w:lang w:val="fr-FR"/>
        </w:rPr>
        <w:t>Le  Maître d’Ouvrage</w:t>
      </w:r>
      <w:r w:rsidRPr="004113BC">
        <w:rPr>
          <w:b w:val="0"/>
          <w:lang w:val="fr-FR"/>
        </w:rPr>
        <w:t xml:space="preserve"> est le </w:t>
      </w:r>
      <w:r w:rsidRPr="004113BC">
        <w:rPr>
          <w:lang w:val="fr-FR"/>
        </w:rPr>
        <w:t>Mairede la Commune de Gari-Gombo</w:t>
      </w:r>
      <w:r w:rsidRPr="004113BC">
        <w:rPr>
          <w:b w:val="0"/>
          <w:lang w:val="fr-FR"/>
        </w:rPr>
        <w:t xml:space="preserve"> ;  </w:t>
      </w:r>
    </w:p>
    <w:p w:rsidR="00DB3622" w:rsidRPr="004113BC" w:rsidRDefault="004113BC">
      <w:pPr>
        <w:numPr>
          <w:ilvl w:val="0"/>
          <w:numId w:val="46"/>
        </w:numPr>
        <w:spacing w:after="61"/>
        <w:ind w:right="123" w:hanging="286"/>
        <w:rPr>
          <w:lang w:val="fr-FR"/>
        </w:rPr>
      </w:pPr>
      <w:r w:rsidRPr="004113BC">
        <w:rPr>
          <w:b/>
          <w:lang w:val="fr-FR"/>
        </w:rPr>
        <w:t>Le Chef Service du marché</w:t>
      </w:r>
      <w:r w:rsidRPr="004113BC">
        <w:rPr>
          <w:lang w:val="fr-FR"/>
        </w:rPr>
        <w:t xml:space="preserve"> est le S</w:t>
      </w:r>
      <w:r w:rsidR="00DC7634">
        <w:rPr>
          <w:lang w:val="fr-FR"/>
        </w:rPr>
        <w:t xml:space="preserve">ecrétaire Général de la  Mairie </w:t>
      </w:r>
      <w:r w:rsidRPr="004113BC">
        <w:rPr>
          <w:lang w:val="fr-FR"/>
        </w:rPr>
        <w:t xml:space="preserve">de Gari-Gombo ;  </w:t>
      </w:r>
    </w:p>
    <w:p w:rsidR="00DB3622" w:rsidRPr="004113BC" w:rsidRDefault="004113BC">
      <w:pPr>
        <w:numPr>
          <w:ilvl w:val="0"/>
          <w:numId w:val="46"/>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 xml:space="preserve">à ce titre, il signale au Chef de service, à l'Ingénieur du marché et/ou au Maître d'Œuvre, les cas de manquements observés dans l'exécution des marchés; </w:t>
      </w:r>
    </w:p>
    <w:p w:rsidR="00DB3622" w:rsidRPr="004113BC" w:rsidRDefault="004113BC">
      <w:pPr>
        <w:numPr>
          <w:ilvl w:val="0"/>
          <w:numId w:val="46"/>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rsidR="00DB3622" w:rsidRPr="004113BC" w:rsidRDefault="004113BC">
      <w:pPr>
        <w:numPr>
          <w:ilvl w:val="0"/>
          <w:numId w:val="46"/>
        </w:numPr>
        <w:spacing w:after="43"/>
        <w:ind w:right="123" w:hanging="286"/>
        <w:rPr>
          <w:lang w:val="fr-FR"/>
        </w:rPr>
      </w:pPr>
      <w:r w:rsidRPr="004113BC">
        <w:rPr>
          <w:b/>
          <w:lang w:val="fr-FR"/>
        </w:rPr>
        <w:t xml:space="preserve">Le Maître d’Œuvre est le Chef de Service technique Départementale des Travaux Publics de la Boumba et Ngoko. </w:t>
      </w:r>
      <w:r w:rsidRPr="004113BC">
        <w:rPr>
          <w:lang w:val="fr-FR"/>
        </w:rPr>
        <w:t xml:space="preserve">Il est chargé du contrôle de l'exécution des travaux sur le terrain ; à ce titre, il prend en attachement les travaux effectivement exécutés ;   </w:t>
      </w:r>
    </w:p>
    <w:p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b w:val="0"/>
          <w:lang w:val="fr-FR"/>
        </w:rPr>
        <w:t xml:space="preserve">La Commission compétente de Passation des Marchés est </w:t>
      </w:r>
      <w:r w:rsidRPr="004113BC">
        <w:rPr>
          <w:lang w:val="fr-FR"/>
        </w:rPr>
        <w:t xml:space="preserve">la Commission Interne </w:t>
      </w:r>
      <w:r w:rsidR="00DC7634">
        <w:rPr>
          <w:lang w:val="fr-FR"/>
        </w:rPr>
        <w:t xml:space="preserve">de Passation de Marchés </w:t>
      </w:r>
      <w:r w:rsidRPr="004113BC">
        <w:rPr>
          <w:lang w:val="fr-FR"/>
        </w:rPr>
        <w:t xml:space="preserve">auprès de la Commune de Gari-Gombo;  </w:t>
      </w:r>
    </w:p>
    <w:p w:rsidR="00DB3622" w:rsidRPr="004113BC" w:rsidRDefault="004113BC">
      <w:pPr>
        <w:numPr>
          <w:ilvl w:val="0"/>
          <w:numId w:val="47"/>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rsidR="00DB3622" w:rsidRPr="004113BC" w:rsidRDefault="004113BC">
      <w:pPr>
        <w:numPr>
          <w:ilvl w:val="0"/>
          <w:numId w:val="47"/>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bloc de salles de classe à réaliser dans le cadre de la présente lettre commande.   </w:t>
      </w:r>
    </w:p>
    <w:p w:rsidR="00DB3622" w:rsidRPr="00DC7634" w:rsidRDefault="004113BC" w:rsidP="00DC7634">
      <w:pPr>
        <w:numPr>
          <w:ilvl w:val="0"/>
          <w:numId w:val="47"/>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DB3622" w:rsidRPr="004113BC" w:rsidRDefault="004113BC">
      <w:pPr>
        <w:spacing w:after="238"/>
        <w:ind w:left="11" w:right="123"/>
        <w:rPr>
          <w:lang w:val="fr-FR"/>
        </w:rPr>
      </w:pPr>
      <w:r w:rsidRPr="004113BC">
        <w:rPr>
          <w:u w:val="single" w:color="000000"/>
          <w:lang w:val="fr-FR"/>
        </w:rPr>
        <w:t>CHAPITRE II :</w:t>
      </w:r>
      <w:r w:rsidRPr="004113BC">
        <w:rPr>
          <w:lang w:val="fr-FR"/>
        </w:rPr>
        <w:t xml:space="preserve"> EXECUTION DES TRAVAUX  </w:t>
      </w:r>
    </w:p>
    <w:p w:rsidR="00DB3622" w:rsidRPr="004113BC" w:rsidRDefault="004113BC" w:rsidP="00321CBB">
      <w:pPr>
        <w:spacing w:after="0"/>
        <w:ind w:left="11" w:right="123"/>
        <w:rPr>
          <w:lang w:val="fr-FR"/>
        </w:rPr>
      </w:pPr>
      <w:r w:rsidRPr="004113BC">
        <w:rPr>
          <w:b/>
          <w:lang w:val="fr-FR"/>
        </w:rPr>
        <w:t>Article 5 :</w:t>
      </w:r>
      <w:r w:rsidRPr="004113BC">
        <w:rPr>
          <w:lang w:val="fr-FR"/>
        </w:rPr>
        <w:t xml:space="preserve"> DELAI D’EXECUTION  </w:t>
      </w:r>
    </w:p>
    <w:p w:rsidR="00DB3622" w:rsidRDefault="004113BC" w:rsidP="00321CBB">
      <w:pPr>
        <w:spacing w:after="0"/>
        <w:ind w:left="11" w:right="123" w:firstLine="706"/>
        <w:rPr>
          <w:lang w:val="fr-FR"/>
        </w:rPr>
      </w:pPr>
      <w:r w:rsidRPr="004113BC">
        <w:rPr>
          <w:lang w:val="fr-FR"/>
        </w:rPr>
        <w:t>Le délai d’exécution est de Trois (03) mois, incluant toutes les contraintes liées à l’enclavement et aux contraintes particulières du site relatives aux conditions climatiques et aux moyens d’accès sur place, à compter de la date de notification de l’ordre de ser</w:t>
      </w:r>
      <w:r w:rsidR="00DC7634">
        <w:rPr>
          <w:lang w:val="fr-FR"/>
        </w:rPr>
        <w:t>vice de commencer les travaux.</w:t>
      </w:r>
    </w:p>
    <w:p w:rsidR="00B253AE" w:rsidRPr="004113BC" w:rsidRDefault="00B253AE" w:rsidP="00321CBB">
      <w:pPr>
        <w:spacing w:after="0"/>
        <w:ind w:left="11" w:right="123" w:firstLine="706"/>
        <w:rPr>
          <w:lang w:val="fr-FR"/>
        </w:rPr>
      </w:pPr>
    </w:p>
    <w:p w:rsidR="00DB3622" w:rsidRPr="004113BC" w:rsidRDefault="004113BC" w:rsidP="00321CBB">
      <w:pPr>
        <w:pStyle w:val="Titre3"/>
        <w:tabs>
          <w:tab w:val="center" w:pos="1192"/>
          <w:tab w:val="center" w:pos="3245"/>
        </w:tabs>
        <w:spacing w:after="0"/>
        <w:ind w:left="0" w:firstLine="0"/>
        <w:rPr>
          <w:lang w:val="fr-FR"/>
        </w:rPr>
      </w:pPr>
      <w:r w:rsidRPr="004113BC">
        <w:rPr>
          <w:rFonts w:ascii="Calibri" w:eastAsia="Calibri" w:hAnsi="Calibri" w:cs="Calibri"/>
          <w:b w:val="0"/>
          <w:sz w:val="22"/>
          <w:lang w:val="fr-FR"/>
        </w:rPr>
        <w:tab/>
      </w:r>
      <w:r w:rsidRPr="00B253AE">
        <w:rPr>
          <w:lang w:val="fr-FR"/>
        </w:rPr>
        <w:t>Article 6</w:t>
      </w:r>
      <w:r w:rsidRPr="004113BC">
        <w:rPr>
          <w:b w:val="0"/>
          <w:lang w:val="fr-FR"/>
        </w:rPr>
        <w:t xml:space="preserve"> :</w:t>
      </w:r>
      <w:r w:rsidRPr="004113BC">
        <w:rPr>
          <w:lang w:val="fr-FR"/>
        </w:rPr>
        <w:tab/>
        <w:t xml:space="preserve">COMMUNICATION  </w:t>
      </w:r>
    </w:p>
    <w:p w:rsidR="00DB3622" w:rsidRPr="004113BC" w:rsidRDefault="004113BC" w:rsidP="00321CBB">
      <w:pPr>
        <w:spacing w:after="0"/>
        <w:ind w:left="11" w:right="123" w:firstLine="706"/>
        <w:rPr>
          <w:lang w:val="fr-FR"/>
        </w:rPr>
      </w:pPr>
      <w:r w:rsidRPr="004113BC">
        <w:rPr>
          <w:lang w:val="fr-FR"/>
        </w:rPr>
        <w:t xml:space="preserve">7-1 Toutes les notifications et communications écrites dans le cadre de la présente lettre - commande devront être faites aux adresses suivantes :  </w:t>
      </w:r>
    </w:p>
    <w:p w:rsidR="00DB3622" w:rsidRPr="004113BC" w:rsidRDefault="004113BC">
      <w:pPr>
        <w:numPr>
          <w:ilvl w:val="0"/>
          <w:numId w:val="48"/>
        </w:numPr>
        <w:spacing w:after="40"/>
        <w:ind w:right="123" w:hanging="360"/>
        <w:rPr>
          <w:lang w:val="fr-FR"/>
        </w:rPr>
      </w:pPr>
      <w:r w:rsidRPr="004113BC">
        <w:rPr>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DB3622" w:rsidRPr="004113BC" w:rsidRDefault="004113BC">
      <w:pPr>
        <w:numPr>
          <w:ilvl w:val="0"/>
          <w:numId w:val="48"/>
        </w:numPr>
        <w:ind w:right="123" w:hanging="360"/>
        <w:rPr>
          <w:lang w:val="fr-FR"/>
        </w:rPr>
      </w:pPr>
      <w:r w:rsidRPr="004113BC">
        <w:rPr>
          <w:lang w:val="fr-FR"/>
        </w:rPr>
        <w:t xml:space="preserve">Dans le cas où le Maître d’Ouvrage est le destinataire : à Monsieur le Maire de la Commune de Gari-Gombo avec copies adressées dans les mêmes délais, au Chef de Service du Marché, à l’Ingénieur et au Maître d’Œuvre. </w:t>
      </w:r>
    </w:p>
    <w:p w:rsidR="00DB3622" w:rsidRPr="004113BC" w:rsidRDefault="004113BC">
      <w:pPr>
        <w:numPr>
          <w:ilvl w:val="0"/>
          <w:numId w:val="48"/>
        </w:numPr>
        <w:ind w:right="123" w:hanging="360"/>
        <w:rPr>
          <w:lang w:val="fr-FR"/>
        </w:rPr>
      </w:pPr>
      <w:r w:rsidRPr="004113BC">
        <w:rPr>
          <w:lang w:val="fr-FR"/>
        </w:rPr>
        <w:t xml:space="preserve">Dans le cas où le Chef Service est le destinataire : à Monsieur le Secrétaire Général de la Commune de Gari-Gombo avec copies adressées dans les mêmes délais, au Maître d’Ouvrage, l’Ingénieur et au Maître d’Œuvre. </w:t>
      </w:r>
    </w:p>
    <w:p w:rsidR="00DB3622" w:rsidRPr="004113BC" w:rsidRDefault="004113BC">
      <w:pPr>
        <w:numPr>
          <w:ilvl w:val="0"/>
          <w:numId w:val="48"/>
        </w:numPr>
        <w:ind w:right="123" w:hanging="360"/>
        <w:rPr>
          <w:lang w:val="fr-FR"/>
        </w:rPr>
      </w:pPr>
      <w:r w:rsidRPr="004113BC">
        <w:rPr>
          <w:lang w:val="fr-FR"/>
        </w:rPr>
        <w:lastRenderedPageBreak/>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DB3622" w:rsidRPr="00DC7634" w:rsidRDefault="004113BC" w:rsidP="00DC7634">
      <w:pPr>
        <w:numPr>
          <w:ilvl w:val="0"/>
          <w:numId w:val="48"/>
        </w:numPr>
        <w:ind w:right="123" w:hanging="360"/>
        <w:rPr>
          <w:lang w:val="fr-FR"/>
        </w:rPr>
      </w:pPr>
      <w:r w:rsidRPr="004113BC">
        <w:rPr>
          <w:lang w:val="fr-FR"/>
        </w:rPr>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rsidR="00DB3622" w:rsidRPr="00DC7634" w:rsidRDefault="004113BC">
      <w:pPr>
        <w:spacing w:after="122"/>
        <w:ind w:left="11" w:right="123"/>
        <w:rPr>
          <w:lang w:val="fr-FR"/>
        </w:rPr>
      </w:pPr>
      <w:r w:rsidRPr="00DC7634">
        <w:rPr>
          <w:b/>
          <w:lang w:val="fr-FR"/>
        </w:rPr>
        <w:t>Article 7 :</w:t>
      </w:r>
      <w:r w:rsidRPr="00DC7634">
        <w:rPr>
          <w:lang w:val="fr-FR"/>
        </w:rPr>
        <w:t xml:space="preserve">  ORDRE DE SERVICE </w:t>
      </w:r>
    </w:p>
    <w:p w:rsidR="00DB3622" w:rsidRPr="004113BC" w:rsidRDefault="00DC7634" w:rsidP="00DC7634">
      <w:pPr>
        <w:spacing w:after="104"/>
        <w:ind w:left="12" w:right="123"/>
        <w:rPr>
          <w:lang w:val="fr-FR"/>
        </w:rPr>
      </w:pPr>
      <w:r>
        <w:rPr>
          <w:lang w:val="fr-FR"/>
        </w:rPr>
        <w:t xml:space="preserve">7-1 </w:t>
      </w:r>
      <w:r w:rsidR="004113BC" w:rsidRPr="004113BC">
        <w:rPr>
          <w:lang w:val="fr-FR"/>
        </w:rPr>
        <w:t>L’Ordre de Service de commencer les travaux est signé par le Maitre d’Ouvrage et notifié par le Chef de Service duMarché, avec copies adressées dans les mêmes délais, au Maî</w:t>
      </w:r>
      <w:r>
        <w:rPr>
          <w:lang w:val="fr-FR"/>
        </w:rPr>
        <w:t xml:space="preserve">tre d’Ouvrage, à l’Ingénieur, </w:t>
      </w:r>
      <w:r w:rsidR="004113BC" w:rsidRPr="004113BC">
        <w:rPr>
          <w:lang w:val="fr-FR"/>
        </w:rPr>
        <w:t>au</w:t>
      </w:r>
      <w:r>
        <w:rPr>
          <w:lang w:val="fr-FR"/>
        </w:rPr>
        <w:t xml:space="preserve"> Maître d’Œuvre au DDMAP-BOUMBA ET NGOKO</w:t>
      </w:r>
    </w:p>
    <w:p w:rsidR="00DB3622" w:rsidRPr="004113BC" w:rsidRDefault="00DC7634" w:rsidP="00DC7634">
      <w:pPr>
        <w:spacing w:after="99"/>
        <w:ind w:left="12" w:right="123"/>
        <w:rPr>
          <w:lang w:val="fr-FR"/>
        </w:rPr>
      </w:pPr>
      <w:r>
        <w:rPr>
          <w:lang w:val="fr-FR"/>
        </w:rPr>
        <w:t xml:space="preserve">7-2 </w:t>
      </w:r>
      <w:r w:rsidR="004113BC" w:rsidRPr="004113BC">
        <w:rPr>
          <w:lang w:val="fr-FR"/>
        </w:rPr>
        <w:t xml:space="preserve">Les ordres de services à incidence financière ou susceptibles de modifier les délais seront signés par </w:t>
      </w:r>
      <w:r w:rsidRPr="004113BC">
        <w:rPr>
          <w:lang w:val="fr-FR"/>
        </w:rPr>
        <w:t>le Maitre</w:t>
      </w:r>
      <w:r w:rsidR="004113BC" w:rsidRPr="004113BC">
        <w:rPr>
          <w:lang w:val="fr-FR"/>
        </w:rPr>
        <w:t xml:space="preserve"> d’Ouvrage et notifié par le Chef de Service duMarché, avec copies adressées dans les mêmes délais, au Maître d’Ouvrage, à l’</w:t>
      </w:r>
      <w:r>
        <w:rPr>
          <w:lang w:val="fr-FR"/>
        </w:rPr>
        <w:t xml:space="preserve">Ingénieur, au Maître d’Œuvre au DDMAP/BN </w:t>
      </w:r>
    </w:p>
    <w:p w:rsidR="00DB3622" w:rsidRPr="004113BC" w:rsidRDefault="00DC7634" w:rsidP="00DC7634">
      <w:pPr>
        <w:spacing w:after="101"/>
        <w:ind w:left="11" w:right="123"/>
        <w:rPr>
          <w:lang w:val="fr-FR"/>
        </w:rPr>
      </w:pPr>
      <w:r>
        <w:rPr>
          <w:lang w:val="fr-FR"/>
        </w:rPr>
        <w:t xml:space="preserve">7-3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w:t>
      </w:r>
      <w:r>
        <w:rPr>
          <w:lang w:val="fr-FR"/>
        </w:rPr>
        <w:t xml:space="preserve"> du Marché, au Maître d’Œuvre et au DDMAP/BN</w:t>
      </w:r>
    </w:p>
    <w:p w:rsidR="00DB3622" w:rsidRPr="00DC7634" w:rsidRDefault="00DC7634" w:rsidP="00DC7634">
      <w:pPr>
        <w:spacing w:after="115"/>
        <w:ind w:right="123"/>
        <w:rPr>
          <w:lang w:val="fr-FR"/>
        </w:rPr>
      </w:pPr>
      <w:r>
        <w:rPr>
          <w:lang w:val="fr-FR"/>
        </w:rPr>
        <w:t>7-4</w:t>
      </w:r>
      <w:r w:rsidR="004113BC" w:rsidRPr="00DC7634">
        <w:rPr>
          <w:lang w:val="fr-FR"/>
        </w:rPr>
        <w:t>Les ordres de service valant mise en demeure seront signés par</w:t>
      </w:r>
      <w:r w:rsidRPr="00DC7634">
        <w:rPr>
          <w:lang w:val="fr-FR"/>
        </w:rPr>
        <w:t xml:space="preserve"> le Maitre d’Ouvrage et notifié</w:t>
      </w:r>
      <w:r w:rsidR="004113BC" w:rsidRPr="00DC7634">
        <w:rPr>
          <w:lang w:val="fr-FR"/>
        </w:rPr>
        <w:t>par le Chef de Service du Marché, avec copies adressées dans les mêmes délais, au Maître d’Ouvr</w:t>
      </w:r>
      <w:r>
        <w:rPr>
          <w:lang w:val="fr-FR"/>
        </w:rPr>
        <w:t>age, à l’Ingénieur, au Maître d’œuvre et au DDMAP/BN</w:t>
      </w:r>
    </w:p>
    <w:p w:rsidR="00DB3622" w:rsidRPr="00DC7634" w:rsidRDefault="00DC7634" w:rsidP="00DC7634">
      <w:pPr>
        <w:ind w:right="123"/>
        <w:rPr>
          <w:lang w:val="fr-FR"/>
        </w:rPr>
      </w:pPr>
      <w:r>
        <w:rPr>
          <w:lang w:val="fr-FR"/>
        </w:rPr>
        <w:t xml:space="preserve">7-5 </w:t>
      </w:r>
      <w:r w:rsidR="004113BC" w:rsidRPr="00DC7634">
        <w:rPr>
          <w:lang w:val="fr-FR"/>
        </w:rPr>
        <w:t>L’Entrepreneur dispose d’un délai de quinze (15) jours pou</w:t>
      </w:r>
      <w:r w:rsidRPr="00DC7634">
        <w:rPr>
          <w:lang w:val="fr-FR"/>
        </w:rPr>
        <w:t>r émettre des réserves sur tout</w:t>
      </w:r>
      <w:r w:rsidR="004113BC" w:rsidRPr="00DC7634">
        <w:rPr>
          <w:lang w:val="fr-FR"/>
        </w:rPr>
        <w:t xml:space="preserve">Ordre de Service reçu. Le fait d’émettre des réserves ne dispense pas l’entreprise d’exécuter les ordres de service reçus.  </w:t>
      </w:r>
    </w:p>
    <w:p w:rsidR="00DB3622" w:rsidRPr="004113BC" w:rsidRDefault="004113BC">
      <w:pPr>
        <w:spacing w:after="108"/>
        <w:ind w:left="11" w:right="123"/>
        <w:rPr>
          <w:lang w:val="fr-FR"/>
        </w:rPr>
      </w:pPr>
      <w:r w:rsidRPr="004113BC">
        <w:rPr>
          <w:b/>
          <w:lang w:val="fr-FR"/>
        </w:rPr>
        <w:t>Article 8</w:t>
      </w:r>
      <w:r w:rsidR="00DC7634" w:rsidRPr="004113BC">
        <w:rPr>
          <w:b/>
          <w:lang w:val="fr-FR"/>
        </w:rPr>
        <w:t xml:space="preserve"> :</w:t>
      </w:r>
      <w:r w:rsidR="00DC7634" w:rsidRPr="004113BC">
        <w:rPr>
          <w:lang w:val="fr-FR"/>
        </w:rPr>
        <w:t xml:space="preserve"> ROLE</w:t>
      </w:r>
      <w:r w:rsidRPr="004113BC">
        <w:rPr>
          <w:lang w:val="fr-FR"/>
        </w:rPr>
        <w:t xml:space="preserve"> ET RESPONSABILITE DU COCONTRACTANT  </w:t>
      </w:r>
    </w:p>
    <w:p w:rsidR="00DB3622" w:rsidRPr="004113BC" w:rsidRDefault="004113BC">
      <w:pPr>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rsidR="00DB3622" w:rsidRPr="004113BC" w:rsidRDefault="004113BC">
      <w:pPr>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DB3622" w:rsidRPr="004113BC" w:rsidRDefault="004113BC" w:rsidP="00DC7634">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rsidR="00DB3622" w:rsidRDefault="004113BC" w:rsidP="00DC7634">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rsidR="00B253AE" w:rsidRPr="004113BC" w:rsidRDefault="00B253AE" w:rsidP="00DC7634">
      <w:pPr>
        <w:spacing w:after="0"/>
        <w:ind w:left="11" w:right="123"/>
        <w:rPr>
          <w:lang w:val="fr-FR"/>
        </w:rPr>
      </w:pPr>
    </w:p>
    <w:p w:rsidR="00DB3622" w:rsidRPr="004113BC" w:rsidRDefault="004113BC" w:rsidP="00DC7634">
      <w:pPr>
        <w:spacing w:after="0"/>
        <w:ind w:left="11" w:right="123" w:firstLine="706"/>
        <w:rPr>
          <w:lang w:val="fr-FR"/>
        </w:rPr>
      </w:pPr>
      <w:r w:rsidRPr="004113BC">
        <w:rPr>
          <w:lang w:val="fr-FR"/>
        </w:rPr>
        <w:lastRenderedPageBreak/>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rsidR="00DC7634" w:rsidRDefault="004113BC" w:rsidP="00DC7634">
      <w:pPr>
        <w:spacing w:after="0"/>
        <w:ind w:left="11" w:right="123" w:firstLine="706"/>
        <w:rPr>
          <w:lang w:val="fr-FR"/>
        </w:rPr>
      </w:pPr>
      <w:r w:rsidRPr="004113BC">
        <w:rPr>
          <w:lang w:val="fr-FR"/>
        </w:rPr>
        <w:t>L’Entrepreneur devra tenir constamment à jour un planning d’avancement des travaux  et le communiquer régulièrement à l’Ingénieur.</w:t>
      </w:r>
    </w:p>
    <w:p w:rsidR="00DB3622" w:rsidRPr="004113BC" w:rsidRDefault="00DB3622" w:rsidP="00DC7634">
      <w:pPr>
        <w:spacing w:after="0"/>
        <w:ind w:left="11" w:right="123" w:firstLine="706"/>
        <w:rPr>
          <w:lang w:val="fr-FR"/>
        </w:rPr>
      </w:pPr>
    </w:p>
    <w:p w:rsidR="00DB3622" w:rsidRPr="004113BC" w:rsidRDefault="004113BC" w:rsidP="00321CBB">
      <w:pPr>
        <w:tabs>
          <w:tab w:val="center" w:pos="2303"/>
        </w:tabs>
        <w:spacing w:after="0"/>
        <w:rPr>
          <w:lang w:val="fr-FR"/>
        </w:rPr>
      </w:pPr>
      <w:r w:rsidRPr="004113BC">
        <w:rPr>
          <w:b/>
          <w:lang w:val="fr-FR"/>
        </w:rPr>
        <w:t>Article 9 :</w:t>
      </w:r>
      <w:r w:rsidRPr="004113BC">
        <w:rPr>
          <w:lang w:val="fr-FR"/>
        </w:rPr>
        <w:tab/>
        <w:t xml:space="preserve">SOUS TRAITANCE  </w:t>
      </w:r>
    </w:p>
    <w:p w:rsidR="00DB3622" w:rsidRPr="004113BC" w:rsidRDefault="004113BC" w:rsidP="00321CBB">
      <w:pPr>
        <w:spacing w:after="0"/>
        <w:ind w:left="11" w:right="123" w:firstLine="706"/>
        <w:rPr>
          <w:lang w:val="fr-FR"/>
        </w:rPr>
      </w:pPr>
      <w:r w:rsidRPr="004113BC">
        <w:rPr>
          <w:lang w:val="fr-FR"/>
        </w:rPr>
        <w:t xml:space="preserve">La présente lettre commande  prévoit la possibilité pour l’attributaire de faire exécuter une partie des travaux par un ou des sous-traitants.  </w:t>
      </w:r>
    </w:p>
    <w:p w:rsidR="00DB3622" w:rsidRPr="004113BC" w:rsidRDefault="004113BC" w:rsidP="00321CBB">
      <w:pPr>
        <w:spacing w:after="0"/>
        <w:ind w:left="11" w:right="123" w:firstLine="706"/>
        <w:rPr>
          <w:lang w:val="fr-FR"/>
        </w:rPr>
      </w:pPr>
      <w:r w:rsidRPr="004113BC">
        <w:rPr>
          <w:lang w:val="fr-FR"/>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rsidR="00DB3622" w:rsidRDefault="004113BC" w:rsidP="00DC7634">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rsidR="00DC7634" w:rsidRPr="004113BC" w:rsidRDefault="00DC7634" w:rsidP="00DC7634">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10 :</w:t>
      </w:r>
      <w:r w:rsidRPr="004113BC">
        <w:rPr>
          <w:lang w:val="fr-FR"/>
        </w:rPr>
        <w:t xml:space="preserve"> PROJET D’EXECUTION  </w:t>
      </w:r>
    </w:p>
    <w:p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échéantet puis soumis à l’approbation du Chef de Service du Marché. </w:t>
      </w:r>
    </w:p>
    <w:p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rsidR="00321CBB" w:rsidRPr="004113BC" w:rsidRDefault="004113BC" w:rsidP="00321CBB">
      <w:pPr>
        <w:spacing w:after="0"/>
        <w:ind w:left="11" w:right="123"/>
        <w:rPr>
          <w:lang w:val="fr-FR"/>
        </w:rPr>
      </w:pPr>
      <w:r w:rsidRPr="004113BC">
        <w:rPr>
          <w:lang w:val="fr-FR"/>
        </w:rPr>
        <w:t xml:space="preserve">(04) exemplaires des plans de récolement des ouvrages réalisés, dont un original reproductible.  </w:t>
      </w:r>
    </w:p>
    <w:p w:rsidR="00DB3622" w:rsidRPr="004113BC" w:rsidRDefault="004113BC" w:rsidP="00321CBB">
      <w:pPr>
        <w:spacing w:after="0"/>
        <w:ind w:left="11" w:right="123"/>
        <w:rPr>
          <w:lang w:val="fr-FR"/>
        </w:rPr>
      </w:pPr>
      <w:r w:rsidRPr="004113BC">
        <w:rPr>
          <w:b/>
          <w:lang w:val="fr-FR"/>
        </w:rPr>
        <w:t>Article 11 :</w:t>
      </w:r>
      <w:r w:rsidRPr="004113BC">
        <w:rPr>
          <w:lang w:val="fr-FR"/>
        </w:rPr>
        <w:t xml:space="preserve"> MATERIEL ET PERSONNEL A METTRE EN PLACE  </w:t>
      </w:r>
    </w:p>
    <w:p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rsidR="00321CBB" w:rsidRPr="004113BC"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DB3622" w:rsidRPr="004113BC" w:rsidRDefault="004113BC" w:rsidP="00321CBB">
      <w:pPr>
        <w:spacing w:after="0"/>
        <w:ind w:left="11" w:right="123"/>
        <w:rPr>
          <w:lang w:val="fr-FR"/>
        </w:rPr>
      </w:pPr>
      <w:r w:rsidRPr="004113BC">
        <w:rPr>
          <w:b/>
          <w:lang w:val="fr-FR"/>
        </w:rPr>
        <w:t>Article 12 :</w:t>
      </w:r>
      <w:r w:rsidRPr="004113BC">
        <w:rPr>
          <w:lang w:val="fr-FR"/>
        </w:rPr>
        <w:t xml:space="preserve"> LEGISLATION CONCERNANT LA MAIN D’ŒUVRE  </w:t>
      </w:r>
    </w:p>
    <w:p w:rsidR="00DB3622" w:rsidRDefault="004113BC" w:rsidP="00321CBB">
      <w:pPr>
        <w:spacing w:after="0"/>
        <w:ind w:left="11" w:right="123" w:firstLine="708"/>
        <w:rPr>
          <w:lang w:val="fr-FR"/>
        </w:rPr>
      </w:pPr>
      <w:r w:rsidRPr="004113BC">
        <w:rPr>
          <w:lang w:val="fr-FR"/>
        </w:rPr>
        <w:t xml:space="preserve">Le Cocontractant est tenu de se conformer à la législation en vigueur au Cameroun concernant l’emploi de la main d’œuvre.  Il recrute en priorité le personnel local à qualification équivalente.  </w:t>
      </w:r>
    </w:p>
    <w:p w:rsidR="00B253AE" w:rsidRDefault="00B253AE" w:rsidP="00321CBB">
      <w:pPr>
        <w:spacing w:after="0"/>
        <w:ind w:left="11" w:right="123" w:firstLine="708"/>
        <w:rPr>
          <w:lang w:val="fr-FR"/>
        </w:rPr>
      </w:pPr>
    </w:p>
    <w:p w:rsidR="00B253AE" w:rsidRPr="004113BC" w:rsidRDefault="00B253AE" w:rsidP="00321CBB">
      <w:pPr>
        <w:spacing w:after="0"/>
        <w:ind w:left="11" w:right="123" w:firstLine="708"/>
        <w:rPr>
          <w:lang w:val="fr-FR"/>
        </w:rPr>
      </w:pPr>
    </w:p>
    <w:p w:rsidR="00DB3622" w:rsidRPr="004113BC" w:rsidRDefault="004113BC" w:rsidP="00321CBB">
      <w:pPr>
        <w:spacing w:after="0"/>
        <w:ind w:left="11" w:right="123"/>
        <w:rPr>
          <w:lang w:val="fr-FR"/>
        </w:rPr>
      </w:pPr>
      <w:r w:rsidRPr="004113BC">
        <w:rPr>
          <w:b/>
          <w:lang w:val="fr-FR"/>
        </w:rPr>
        <w:lastRenderedPageBreak/>
        <w:t>Article 13 :</w:t>
      </w:r>
      <w:r w:rsidRPr="004113BC">
        <w:rPr>
          <w:lang w:val="fr-FR"/>
        </w:rPr>
        <w:t xml:space="preserve"> REMPLACEMENT DU PERSONNEL D’ENCADREMENT  </w:t>
      </w:r>
    </w:p>
    <w:p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rsidR="00321CBB" w:rsidRPr="004113BC" w:rsidRDefault="004113BC" w:rsidP="00321CBB">
      <w:pPr>
        <w:spacing w:after="0"/>
        <w:ind w:left="11" w:right="123" w:firstLine="706"/>
        <w:rPr>
          <w:lang w:val="fr-FR"/>
        </w:rPr>
      </w:pPr>
      <w:r w:rsidRPr="004113BC">
        <w:rPr>
          <w:lang w:val="fr-FR"/>
        </w:rPr>
        <w:t xml:space="preserve">Si l’Ingénieur du Marché exige le remplacement d’un personnel du Cocontractant,  suite à une faute grave dûment constatée sur le chantier par les deux parties, le Cocontractant, doit pourvoir à son remplacement immédiat et à ses propres frais.  </w:t>
      </w:r>
    </w:p>
    <w:p w:rsidR="00DB3622" w:rsidRPr="004113BC" w:rsidRDefault="004113BC" w:rsidP="00321CBB">
      <w:pPr>
        <w:spacing w:after="0"/>
        <w:ind w:left="11" w:right="123"/>
        <w:rPr>
          <w:lang w:val="fr-FR"/>
        </w:rPr>
      </w:pPr>
      <w:r w:rsidRPr="004113BC">
        <w:rPr>
          <w:b/>
          <w:lang w:val="fr-FR"/>
        </w:rPr>
        <w:t>Article 14 :</w:t>
      </w:r>
      <w:r w:rsidRPr="004113BC">
        <w:rPr>
          <w:lang w:val="fr-FR"/>
        </w:rPr>
        <w:t xml:space="preserve"> MODIFICATION DES OUVRAGES  </w:t>
      </w:r>
    </w:p>
    <w:p w:rsidR="00DB3622" w:rsidRPr="004113BC" w:rsidRDefault="004113BC" w:rsidP="00321CBB">
      <w:pPr>
        <w:spacing w:after="0"/>
        <w:ind w:left="11" w:right="123" w:firstLine="706"/>
        <w:rPr>
          <w:lang w:val="fr-FR"/>
        </w:rPr>
      </w:pPr>
      <w:r w:rsidRPr="004113BC">
        <w:rPr>
          <w:lang w:val="fr-FR"/>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DB3622" w:rsidRPr="004113BC" w:rsidRDefault="004113BC" w:rsidP="00321CBB">
      <w:pPr>
        <w:spacing w:after="0"/>
        <w:ind w:left="11" w:right="123"/>
        <w:rPr>
          <w:lang w:val="fr-FR"/>
        </w:rPr>
      </w:pPr>
      <w:r w:rsidRPr="004113BC">
        <w:rPr>
          <w:b/>
          <w:lang w:val="fr-FR"/>
        </w:rPr>
        <w:t>Article 15 :</w:t>
      </w:r>
      <w:r w:rsidRPr="004113BC">
        <w:rPr>
          <w:lang w:val="fr-FR"/>
        </w:rPr>
        <w:t xml:space="preserve"> MATERIAUX   </w:t>
      </w:r>
    </w:p>
    <w:p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rsidR="00321CBB" w:rsidRDefault="004113BC" w:rsidP="00321CBB">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DB3622" w:rsidRPr="004113BC" w:rsidRDefault="00DB3622" w:rsidP="00321CBB">
      <w:pPr>
        <w:spacing w:after="0"/>
        <w:ind w:right="123"/>
        <w:rPr>
          <w:lang w:val="fr-FR"/>
        </w:rPr>
      </w:pPr>
    </w:p>
    <w:p w:rsidR="00DB3622" w:rsidRPr="004113BC" w:rsidRDefault="004113BC">
      <w:pPr>
        <w:spacing w:after="233"/>
        <w:ind w:left="11" w:right="123"/>
        <w:rPr>
          <w:lang w:val="fr-FR"/>
        </w:rPr>
      </w:pPr>
      <w:r w:rsidRPr="004113BC">
        <w:rPr>
          <w:b/>
          <w:lang w:val="fr-FR"/>
        </w:rPr>
        <w:t>Article 16 :</w:t>
      </w:r>
      <w:r w:rsidRPr="004113BC">
        <w:rPr>
          <w:lang w:val="fr-FR"/>
        </w:rPr>
        <w:t xml:space="preserve"> DEMOLITION DES OUVRAGES DEFECTUEUX ET ENLEVEMENT DES MATERIAUX REFUSES  </w:t>
      </w:r>
    </w:p>
    <w:p w:rsidR="00DB3622" w:rsidRPr="004113BC" w:rsidRDefault="004113BC">
      <w:pPr>
        <w:spacing w:after="38"/>
        <w:ind w:left="11" w:right="123"/>
        <w:rPr>
          <w:lang w:val="fr-FR"/>
        </w:rPr>
      </w:pPr>
      <w:r w:rsidRPr="004113BC">
        <w:rPr>
          <w:lang w:val="fr-FR"/>
        </w:rPr>
        <w:t xml:space="preserve">L’ingénieur a le pouvoir d’ordonner par écrit :  </w:t>
      </w:r>
    </w:p>
    <w:p w:rsidR="00DB3622" w:rsidRPr="004113BC" w:rsidRDefault="004113BC">
      <w:pPr>
        <w:numPr>
          <w:ilvl w:val="0"/>
          <w:numId w:val="50"/>
        </w:numPr>
        <w:spacing w:after="4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DB3622" w:rsidRPr="004113BC" w:rsidRDefault="004113BC">
      <w:pPr>
        <w:numPr>
          <w:ilvl w:val="0"/>
          <w:numId w:val="50"/>
        </w:numPr>
        <w:spacing w:after="38"/>
        <w:ind w:right="123" w:hanging="346"/>
        <w:rPr>
          <w:lang w:val="fr-FR"/>
        </w:rPr>
      </w:pPr>
      <w:r w:rsidRPr="004113BC">
        <w:rPr>
          <w:lang w:val="fr-FR"/>
        </w:rPr>
        <w:t xml:space="preserve">La démolition et la reconstruction conformément aux  stipulations du marché, de tout ouvrage ou partie d’ouvrage non conforme aux exigences du marché, tant en ce qui concerne le mode d’exécution que les matériaux utilisés ;  </w:t>
      </w:r>
    </w:p>
    <w:p w:rsidR="00DB3622" w:rsidRPr="004113BC" w:rsidRDefault="004113BC">
      <w:pPr>
        <w:numPr>
          <w:ilvl w:val="0"/>
          <w:numId w:val="50"/>
        </w:numPr>
        <w:spacing w:after="213" w:line="265" w:lineRule="auto"/>
        <w:ind w:right="123" w:hanging="346"/>
        <w:rPr>
          <w:lang w:val="fr-FR"/>
        </w:rPr>
      </w:pPr>
      <w:r w:rsidRPr="004113BC">
        <w:rPr>
          <w:lang w:val="fr-FR"/>
        </w:rPr>
        <w:t xml:space="preserve">En cas de non-conformité, les dépenses sont entièrement à la charge du Cocontractant.  </w:t>
      </w:r>
    </w:p>
    <w:p w:rsidR="00DB3622" w:rsidRPr="004113BC" w:rsidRDefault="004113BC" w:rsidP="00177357">
      <w:pPr>
        <w:spacing w:after="0"/>
        <w:ind w:left="11" w:right="123"/>
        <w:rPr>
          <w:lang w:val="fr-FR"/>
        </w:rPr>
      </w:pPr>
      <w:r w:rsidRPr="004113BC">
        <w:rPr>
          <w:b/>
          <w:lang w:val="fr-FR"/>
        </w:rPr>
        <w:t>Article 17 :</w:t>
      </w:r>
      <w:r w:rsidRPr="004113BC">
        <w:rPr>
          <w:lang w:val="fr-FR"/>
        </w:rPr>
        <w:t xml:space="preserve"> BREVET D’INVENTION  </w:t>
      </w:r>
    </w:p>
    <w:p w:rsidR="00DB3622" w:rsidRDefault="004113BC" w:rsidP="001773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177357" w:rsidRDefault="00177357" w:rsidP="00177357">
      <w:pPr>
        <w:spacing w:after="0"/>
        <w:ind w:left="11" w:right="123" w:firstLine="706"/>
        <w:rPr>
          <w:lang w:val="fr-FR"/>
        </w:rPr>
      </w:pPr>
    </w:p>
    <w:p w:rsidR="00177357" w:rsidRPr="004113BC" w:rsidRDefault="00177357"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t>Article 18 :</w:t>
      </w:r>
      <w:r w:rsidRPr="004113BC">
        <w:rPr>
          <w:lang w:val="fr-FR"/>
        </w:rPr>
        <w:t xml:space="preserve"> PHASAGE DES TRAVAUX  </w:t>
      </w:r>
    </w:p>
    <w:p w:rsidR="00177357" w:rsidRDefault="004113BC" w:rsidP="00177357">
      <w:pPr>
        <w:spacing w:after="0"/>
        <w:ind w:left="11" w:right="123" w:firstLine="706"/>
        <w:rPr>
          <w:lang w:val="fr-FR"/>
        </w:rPr>
      </w:pPr>
      <w:r w:rsidRPr="004113BC">
        <w:rPr>
          <w:lang w:val="fr-FR"/>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B253AE" w:rsidRDefault="00B253AE" w:rsidP="00177357">
      <w:pPr>
        <w:spacing w:after="0"/>
        <w:ind w:left="11" w:right="123" w:firstLine="706"/>
        <w:rPr>
          <w:lang w:val="fr-FR"/>
        </w:rPr>
      </w:pPr>
    </w:p>
    <w:p w:rsidR="00DB3622" w:rsidRPr="004113BC" w:rsidRDefault="00DB3622"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lastRenderedPageBreak/>
        <w:t>Article 19 :</w:t>
      </w:r>
      <w:r w:rsidRPr="004113BC">
        <w:rPr>
          <w:lang w:val="fr-FR"/>
        </w:rPr>
        <w:t xml:space="preserve"> ACCES AU CHANTIER  </w:t>
      </w:r>
    </w:p>
    <w:p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rsidR="00DB3622" w:rsidRPr="004113BC" w:rsidRDefault="004113BC">
      <w:pPr>
        <w:spacing w:after="27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rsidR="00DB3622" w:rsidRPr="004113BC" w:rsidRDefault="004113BC" w:rsidP="00177357">
      <w:pPr>
        <w:spacing w:after="0"/>
        <w:ind w:left="11" w:right="123"/>
        <w:rPr>
          <w:lang w:val="fr-FR"/>
        </w:rPr>
      </w:pPr>
      <w:r w:rsidRPr="004113BC">
        <w:rPr>
          <w:b/>
          <w:lang w:val="fr-FR"/>
        </w:rPr>
        <w:t>Article 20 :</w:t>
      </w:r>
      <w:r w:rsidRPr="004113BC">
        <w:rPr>
          <w:lang w:val="fr-FR"/>
        </w:rPr>
        <w:t xml:space="preserve"> ATTRIBUTIONS DE L’INGENIEUR  </w:t>
      </w:r>
    </w:p>
    <w:p w:rsidR="00DB3622" w:rsidRDefault="004113BC" w:rsidP="00177357">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r>
        <w:t xml:space="preserve">L’Ingénieur exerce les fonctions suivantes :  </w:t>
      </w:r>
    </w:p>
    <w:p w:rsidR="00DB3622" w:rsidRPr="004113BC" w:rsidRDefault="004113BC">
      <w:pPr>
        <w:numPr>
          <w:ilvl w:val="0"/>
          <w:numId w:val="51"/>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rsidR="00DB3622" w:rsidRPr="004113BC" w:rsidRDefault="004113BC">
      <w:pPr>
        <w:numPr>
          <w:ilvl w:val="0"/>
          <w:numId w:val="51"/>
        </w:numPr>
        <w:ind w:right="123" w:hanging="346"/>
        <w:rPr>
          <w:lang w:val="fr-FR"/>
        </w:rPr>
      </w:pPr>
      <w:r w:rsidRPr="004113BC">
        <w:rPr>
          <w:lang w:val="fr-FR"/>
        </w:rPr>
        <w:t xml:space="preserve">le contrôle et l’approbation de l’implantation des ouvrages ;  </w:t>
      </w:r>
    </w:p>
    <w:p w:rsidR="00DB3622" w:rsidRPr="004113BC" w:rsidRDefault="004113BC">
      <w:pPr>
        <w:numPr>
          <w:ilvl w:val="0"/>
          <w:numId w:val="51"/>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rsidR="00DB3622" w:rsidRPr="004113BC" w:rsidRDefault="004113BC">
      <w:pPr>
        <w:numPr>
          <w:ilvl w:val="0"/>
          <w:numId w:val="51"/>
        </w:numPr>
        <w:ind w:right="123" w:hanging="346"/>
        <w:rPr>
          <w:lang w:val="fr-FR"/>
        </w:rPr>
      </w:pPr>
      <w:r w:rsidRPr="004113BC">
        <w:rPr>
          <w:lang w:val="fr-FR"/>
        </w:rPr>
        <w:t xml:space="preserve">le contrôle de la qualité de la mise en œuvre des ouvrages effectuée par le Cocontractant ;  </w:t>
      </w:r>
    </w:p>
    <w:p w:rsidR="00DB3622" w:rsidRPr="004113BC" w:rsidRDefault="004113BC">
      <w:pPr>
        <w:numPr>
          <w:ilvl w:val="0"/>
          <w:numId w:val="51"/>
        </w:numPr>
        <w:ind w:right="123" w:hanging="346"/>
        <w:rPr>
          <w:lang w:val="fr-FR"/>
        </w:rPr>
      </w:pPr>
      <w:r w:rsidRPr="004113BC">
        <w:rPr>
          <w:lang w:val="fr-FR"/>
        </w:rPr>
        <w:t xml:space="preserve">la prise en attachement des travaux et des approvisionnements présentés par le Cocontractant ;  </w:t>
      </w:r>
    </w:p>
    <w:p w:rsidR="00DB3622" w:rsidRPr="004113BC" w:rsidRDefault="004113BC">
      <w:pPr>
        <w:numPr>
          <w:ilvl w:val="0"/>
          <w:numId w:val="51"/>
        </w:numPr>
        <w:spacing w:after="40"/>
        <w:ind w:right="123" w:hanging="346"/>
        <w:rPr>
          <w:lang w:val="fr-FR"/>
        </w:rPr>
      </w:pPr>
      <w:r w:rsidRPr="004113BC">
        <w:rPr>
          <w:lang w:val="fr-FR"/>
        </w:rPr>
        <w:t xml:space="preserve">la préparation des opérations de réception provisoire ou définitive à la demande du Cocontractant ;   </w:t>
      </w:r>
    </w:p>
    <w:p w:rsidR="00DB3622" w:rsidRPr="004113BC" w:rsidRDefault="004113BC">
      <w:pPr>
        <w:numPr>
          <w:ilvl w:val="0"/>
          <w:numId w:val="51"/>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rsidR="00DB3622" w:rsidRPr="004113BC" w:rsidRDefault="004113BC">
      <w:pPr>
        <w:numPr>
          <w:ilvl w:val="0"/>
          <w:numId w:val="51"/>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rsidR="00DB3622" w:rsidRPr="004113BC" w:rsidRDefault="004113BC">
      <w:pPr>
        <w:numPr>
          <w:ilvl w:val="0"/>
          <w:numId w:val="51"/>
        </w:numPr>
        <w:spacing w:after="101"/>
        <w:ind w:right="123" w:hanging="346"/>
        <w:rPr>
          <w:lang w:val="fr-FR"/>
        </w:rPr>
      </w:pPr>
      <w:r w:rsidRPr="004113BC">
        <w:rPr>
          <w:lang w:val="fr-FR"/>
        </w:rPr>
        <w:t xml:space="preserve">le contrôle des délais de réalisation conformément au chronogramme contractuel d’exécution des travaux.  </w:t>
      </w:r>
    </w:p>
    <w:p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DB3622" w:rsidRPr="004113BC" w:rsidRDefault="004113BC">
      <w:pPr>
        <w:spacing w:after="253"/>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DB3622" w:rsidRPr="004113BC" w:rsidRDefault="004113BC" w:rsidP="00177357">
      <w:pPr>
        <w:spacing w:after="0"/>
        <w:ind w:left="11" w:right="123"/>
        <w:rPr>
          <w:lang w:val="fr-FR"/>
        </w:rPr>
      </w:pPr>
      <w:r w:rsidRPr="004113BC">
        <w:rPr>
          <w:b/>
          <w:lang w:val="fr-FR"/>
        </w:rPr>
        <w:t>Article 21 :</w:t>
      </w:r>
      <w:r w:rsidRPr="004113BC">
        <w:rPr>
          <w:lang w:val="fr-FR"/>
        </w:rPr>
        <w:t xml:space="preserve"> REUNIONS DE CHANTIER  </w:t>
      </w:r>
    </w:p>
    <w:p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rsidR="00DB3622" w:rsidRDefault="004113BC" w:rsidP="00177357">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177357" w:rsidRPr="004113BC" w:rsidRDefault="00177357" w:rsidP="00177357">
      <w:pPr>
        <w:spacing w:after="0"/>
        <w:ind w:left="720" w:right="123"/>
        <w:rPr>
          <w:lang w:val="fr-FR"/>
        </w:rPr>
      </w:pPr>
    </w:p>
    <w:p w:rsidR="00DB3622" w:rsidRDefault="004113BC" w:rsidP="00177357">
      <w:pPr>
        <w:spacing w:after="0"/>
        <w:ind w:left="11" w:right="123"/>
        <w:rPr>
          <w:lang w:val="fr-FR"/>
        </w:rPr>
      </w:pPr>
      <w:r w:rsidRPr="004113BC">
        <w:rPr>
          <w:b/>
          <w:lang w:val="fr-FR"/>
        </w:rPr>
        <w:lastRenderedPageBreak/>
        <w:t>Article 22 :</w:t>
      </w:r>
      <w:r w:rsidRPr="004113BC">
        <w:rPr>
          <w:lang w:val="fr-FR"/>
        </w:rPr>
        <w:t xml:space="preserve"> JOURNAL DE CHANTIER  </w:t>
      </w:r>
    </w:p>
    <w:p w:rsidR="003D3D8D" w:rsidRPr="004113BC" w:rsidRDefault="003D3D8D" w:rsidP="00177357">
      <w:pPr>
        <w:spacing w:after="0"/>
        <w:ind w:left="11" w:right="123"/>
        <w:rPr>
          <w:lang w:val="fr-FR"/>
        </w:rPr>
      </w:pPr>
    </w:p>
    <w:p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sont consignés :  </w:t>
      </w:r>
    </w:p>
    <w:p w:rsidR="00DB3622" w:rsidRDefault="004113BC" w:rsidP="00177357">
      <w:pPr>
        <w:numPr>
          <w:ilvl w:val="0"/>
          <w:numId w:val="52"/>
        </w:numPr>
        <w:spacing w:after="0"/>
        <w:ind w:right="123" w:hanging="554"/>
      </w:pPr>
      <w:r>
        <w:t xml:space="preserve">les conditions atmosphériques ;  </w:t>
      </w:r>
    </w:p>
    <w:p w:rsidR="00DB3622" w:rsidRDefault="004113BC" w:rsidP="00177357">
      <w:pPr>
        <w:numPr>
          <w:ilvl w:val="0"/>
          <w:numId w:val="52"/>
        </w:numPr>
        <w:spacing w:after="0"/>
        <w:ind w:right="123" w:hanging="554"/>
      </w:pPr>
      <w:r>
        <w:t xml:space="preserve">l’avancement des travaux ;   </w:t>
      </w:r>
    </w:p>
    <w:p w:rsidR="00DB3622" w:rsidRPr="004113BC" w:rsidRDefault="004113BC" w:rsidP="00177357">
      <w:pPr>
        <w:numPr>
          <w:ilvl w:val="0"/>
          <w:numId w:val="52"/>
        </w:numPr>
        <w:spacing w:after="0"/>
        <w:ind w:right="123" w:hanging="554"/>
        <w:rPr>
          <w:lang w:val="fr-FR"/>
        </w:rPr>
      </w:pPr>
      <w:r w:rsidRPr="004113BC">
        <w:rPr>
          <w:lang w:val="fr-FR"/>
        </w:rPr>
        <w:t xml:space="preserve">le personnel présent sur le chantier ;  </w:t>
      </w:r>
    </w:p>
    <w:p w:rsidR="00DB3622" w:rsidRPr="004113BC" w:rsidRDefault="004113BC" w:rsidP="00177357">
      <w:pPr>
        <w:numPr>
          <w:ilvl w:val="0"/>
          <w:numId w:val="52"/>
        </w:numPr>
        <w:spacing w:after="0"/>
        <w:ind w:right="123" w:hanging="554"/>
        <w:rPr>
          <w:lang w:val="fr-FR"/>
        </w:rPr>
      </w:pPr>
      <w:r w:rsidRPr="004113BC">
        <w:rPr>
          <w:lang w:val="fr-FR"/>
        </w:rPr>
        <w:t xml:space="preserve">les réceptions de matériaux et agréments de toutes sortes ;  </w:t>
      </w:r>
    </w:p>
    <w:p w:rsidR="00DB3622" w:rsidRPr="00321CBB" w:rsidRDefault="004113BC" w:rsidP="00177357">
      <w:pPr>
        <w:numPr>
          <w:ilvl w:val="0"/>
          <w:numId w:val="52"/>
        </w:numPr>
        <w:spacing w:after="0"/>
        <w:ind w:right="123" w:hanging="554"/>
        <w:rPr>
          <w:lang w:val="fr-FR"/>
        </w:rPr>
      </w:pPr>
      <w:r w:rsidRPr="004113BC">
        <w:rPr>
          <w:lang w:val="fr-FR"/>
        </w:rPr>
        <w:t xml:space="preserve">les travaux exécutés dans la journée, les quantités mises en œuvre et le matériel employé </w:t>
      </w:r>
    </w:p>
    <w:p w:rsidR="00DB3622" w:rsidRPr="004113BC" w:rsidRDefault="004113BC" w:rsidP="00177357">
      <w:pPr>
        <w:numPr>
          <w:ilvl w:val="0"/>
          <w:numId w:val="52"/>
        </w:numPr>
        <w:spacing w:after="0"/>
        <w:ind w:right="123" w:hanging="554"/>
        <w:rPr>
          <w:lang w:val="fr-FR"/>
        </w:rPr>
      </w:pPr>
      <w:r w:rsidRPr="004113BC">
        <w:rPr>
          <w:lang w:val="fr-FR"/>
        </w:rPr>
        <w:t xml:space="preserve">les prestations réalisées par les sous-traitants ;   </w:t>
      </w:r>
    </w:p>
    <w:p w:rsidR="00DB3622" w:rsidRDefault="004113BC" w:rsidP="00177357">
      <w:pPr>
        <w:numPr>
          <w:ilvl w:val="0"/>
          <w:numId w:val="52"/>
        </w:numPr>
        <w:spacing w:after="0"/>
        <w:ind w:right="123" w:hanging="554"/>
      </w:pPr>
      <w:r>
        <w:t xml:space="preserve">Lot n° 3 : Electricité ;   </w:t>
      </w:r>
    </w:p>
    <w:p w:rsidR="00DB3622" w:rsidRPr="004113BC" w:rsidRDefault="004113BC" w:rsidP="00177357">
      <w:pPr>
        <w:numPr>
          <w:ilvl w:val="0"/>
          <w:numId w:val="52"/>
        </w:numPr>
        <w:spacing w:after="0"/>
        <w:ind w:right="123" w:hanging="554"/>
        <w:rPr>
          <w:lang w:val="fr-FR"/>
        </w:rPr>
      </w:pPr>
      <w:r w:rsidRPr="004113BC">
        <w:rPr>
          <w:lang w:val="fr-FR"/>
        </w:rPr>
        <w:t xml:space="preserve">Lot n° 4 : Menuiseries bois et métalliques ;  </w:t>
      </w:r>
    </w:p>
    <w:p w:rsidR="00DB3622" w:rsidRDefault="004113BC" w:rsidP="00177357">
      <w:pPr>
        <w:numPr>
          <w:ilvl w:val="0"/>
          <w:numId w:val="52"/>
        </w:numPr>
        <w:spacing w:after="0"/>
        <w:ind w:right="123" w:hanging="554"/>
      </w:pPr>
      <w:r>
        <w:t xml:space="preserve">Lot n° 5 : Peinture ;  </w:t>
      </w:r>
    </w:p>
    <w:p w:rsidR="00DB3622" w:rsidRDefault="004113BC" w:rsidP="00177357">
      <w:pPr>
        <w:numPr>
          <w:ilvl w:val="0"/>
          <w:numId w:val="52"/>
        </w:numPr>
        <w:spacing w:after="0"/>
        <w:ind w:right="123" w:hanging="554"/>
        <w:rPr>
          <w:lang w:val="fr-FR"/>
        </w:rPr>
      </w:pPr>
      <w:r w:rsidRPr="004113BC">
        <w:rPr>
          <w:lang w:val="fr-FR"/>
        </w:rPr>
        <w:t xml:space="preserve">Lot n° 6: Voirie et réseaux divers.  </w:t>
      </w:r>
    </w:p>
    <w:p w:rsidR="003D3D8D" w:rsidRPr="004113BC" w:rsidRDefault="003D3D8D" w:rsidP="003D3D8D">
      <w:pPr>
        <w:spacing w:after="0"/>
        <w:ind w:left="914" w:right="123"/>
        <w:rPr>
          <w:lang w:val="fr-FR"/>
        </w:rPr>
      </w:pPr>
    </w:p>
    <w:p w:rsidR="00DB3622" w:rsidRPr="004113BC" w:rsidRDefault="004113BC">
      <w:pPr>
        <w:spacing w:after="128" w:line="246" w:lineRule="auto"/>
        <w:ind w:left="9" w:right="99" w:hanging="10"/>
        <w:rPr>
          <w:lang w:val="fr-FR"/>
        </w:rPr>
      </w:pPr>
      <w:r w:rsidRPr="004113BC">
        <w:rPr>
          <w:i/>
          <w:lang w:val="fr-FR"/>
        </w:rPr>
        <w:t xml:space="preserve">3.2. </w:t>
      </w:r>
      <w:r w:rsidRPr="004113BC">
        <w:rPr>
          <w:i/>
          <w:u w:val="single" w:color="000000"/>
          <w:lang w:val="fr-FR"/>
        </w:rPr>
        <w:t>Projet d’exécution</w:t>
      </w:r>
      <w:r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DB3622" w:rsidRPr="004113BC" w:rsidRDefault="004113BC" w:rsidP="00177357">
      <w:pPr>
        <w:numPr>
          <w:ilvl w:val="0"/>
          <w:numId w:val="52"/>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DB3622" w:rsidRPr="004113BC" w:rsidRDefault="004113BC" w:rsidP="00177357">
      <w:pPr>
        <w:numPr>
          <w:ilvl w:val="0"/>
          <w:numId w:val="52"/>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DB3622" w:rsidRPr="004113BC" w:rsidRDefault="004113BC" w:rsidP="00177357">
      <w:pPr>
        <w:numPr>
          <w:ilvl w:val="0"/>
          <w:numId w:val="52"/>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DB3622" w:rsidRPr="004113BC" w:rsidRDefault="004113BC" w:rsidP="00177357">
      <w:pPr>
        <w:numPr>
          <w:ilvl w:val="0"/>
          <w:numId w:val="52"/>
        </w:numPr>
        <w:spacing w:after="0"/>
        <w:ind w:right="123" w:hanging="554"/>
        <w:rPr>
          <w:lang w:val="fr-FR"/>
        </w:rPr>
      </w:pPr>
      <w:r w:rsidRPr="004113BC">
        <w:rPr>
          <w:lang w:val="fr-FR"/>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DB3622" w:rsidRDefault="004113BC" w:rsidP="00177357">
      <w:pPr>
        <w:numPr>
          <w:ilvl w:val="0"/>
          <w:numId w:val="52"/>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177357" w:rsidRPr="004113BC" w:rsidRDefault="00177357" w:rsidP="00177357">
      <w:pPr>
        <w:spacing w:after="0"/>
        <w:ind w:left="914" w:right="123"/>
        <w:rPr>
          <w:lang w:val="fr-FR"/>
        </w:rPr>
      </w:pPr>
    </w:p>
    <w:p w:rsidR="00DB3622" w:rsidRDefault="004113BC">
      <w:pPr>
        <w:numPr>
          <w:ilvl w:val="1"/>
          <w:numId w:val="53"/>
        </w:numPr>
        <w:spacing w:after="101"/>
        <w:ind w:right="624" w:hanging="706"/>
      </w:pPr>
      <w:r>
        <w:rPr>
          <w:i/>
          <w:u w:val="single" w:color="000000"/>
        </w:rPr>
        <w:t>Prix du marché</w:t>
      </w:r>
    </w:p>
    <w:p w:rsidR="003D3D8D" w:rsidRDefault="004113BC">
      <w:pPr>
        <w:spacing w:after="266"/>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DB3622" w:rsidRPr="004113BC" w:rsidRDefault="00DB3622">
      <w:pPr>
        <w:spacing w:after="266"/>
        <w:ind w:left="11" w:right="123"/>
        <w:rPr>
          <w:lang w:val="fr-FR"/>
        </w:rPr>
      </w:pPr>
    </w:p>
    <w:p w:rsidR="00DB3622" w:rsidRPr="004113BC" w:rsidRDefault="004113BC" w:rsidP="00177357">
      <w:pPr>
        <w:numPr>
          <w:ilvl w:val="1"/>
          <w:numId w:val="53"/>
        </w:numPr>
        <w:spacing w:after="0" w:line="354" w:lineRule="auto"/>
        <w:ind w:right="624" w:hanging="706"/>
        <w:rPr>
          <w:lang w:val="fr-FR"/>
        </w:rPr>
      </w:pPr>
      <w:r w:rsidRPr="004113BC">
        <w:rPr>
          <w:i/>
          <w:u w:val="single" w:color="000000"/>
          <w:lang w:val="fr-FR"/>
        </w:rPr>
        <w:lastRenderedPageBreak/>
        <w:t>Définition du contenu des prix unitaires et forfaitaires</w:t>
      </w:r>
      <w:r w:rsidRPr="004113BC">
        <w:rPr>
          <w:lang w:val="fr-FR"/>
        </w:rPr>
        <w:t xml:space="preserve"> Les prix unitaires et les prix à forfaits du marché comprennent :  </w:t>
      </w:r>
    </w:p>
    <w:p w:rsidR="00DB3622" w:rsidRPr="004113BC" w:rsidRDefault="004113BC" w:rsidP="00177357">
      <w:pPr>
        <w:numPr>
          <w:ilvl w:val="0"/>
          <w:numId w:val="52"/>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DB3622" w:rsidRDefault="004113BC" w:rsidP="00177357">
      <w:pPr>
        <w:numPr>
          <w:ilvl w:val="0"/>
          <w:numId w:val="52"/>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r>
        <w:t xml:space="preserve">Sont également inclus:  </w:t>
      </w:r>
    </w:p>
    <w:p w:rsidR="00DB3622" w:rsidRPr="004113BC" w:rsidRDefault="004113BC">
      <w:pPr>
        <w:numPr>
          <w:ilvl w:val="0"/>
          <w:numId w:val="52"/>
        </w:numPr>
        <w:spacing w:after="173" w:line="255" w:lineRule="auto"/>
        <w:ind w:right="123" w:hanging="554"/>
        <w:rPr>
          <w:lang w:val="fr-FR"/>
        </w:rPr>
      </w:pPr>
      <w:r w:rsidRPr="004113BC">
        <w:rPr>
          <w:lang w:val="fr-FR"/>
        </w:rPr>
        <w:t xml:space="preserve">La préparation du projet et dessins d'exécution, ainsi que tous frais personnel et de maind’œuvre y relatifs, les redevances relatives à l'application de brevets ou de licences ;  </w:t>
      </w:r>
    </w:p>
    <w:p w:rsidR="00DB3622" w:rsidRPr="004113BC" w:rsidRDefault="004113BC">
      <w:pPr>
        <w:numPr>
          <w:ilvl w:val="0"/>
          <w:numId w:val="52"/>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DB3622" w:rsidRPr="00177357" w:rsidRDefault="004113BC" w:rsidP="00177357">
      <w:pPr>
        <w:numPr>
          <w:ilvl w:val="0"/>
          <w:numId w:val="52"/>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DB3622" w:rsidRPr="004113BC" w:rsidRDefault="004113BC">
      <w:pPr>
        <w:tabs>
          <w:tab w:val="center" w:pos="1437"/>
        </w:tabs>
        <w:spacing w:after="100"/>
        <w:rPr>
          <w:lang w:val="fr-FR"/>
        </w:rPr>
      </w:pPr>
      <w:r w:rsidRPr="004113BC">
        <w:rPr>
          <w:i/>
          <w:lang w:val="fr-FR"/>
        </w:rPr>
        <w:t xml:space="preserve">3.5.  </w:t>
      </w:r>
      <w:r w:rsidRPr="004113BC">
        <w:rPr>
          <w:i/>
          <w:lang w:val="fr-FR"/>
        </w:rPr>
        <w:tab/>
      </w:r>
      <w:r w:rsidRPr="004113BC">
        <w:rPr>
          <w:i/>
          <w:u w:val="single" w:color="000000"/>
          <w:lang w:val="fr-FR"/>
        </w:rPr>
        <w:t>Visite des lieux</w:t>
      </w:r>
    </w:p>
    <w:p w:rsidR="00DB3622" w:rsidRPr="004113BC" w:rsidRDefault="004113BC">
      <w:pPr>
        <w:spacing w:after="170"/>
        <w:ind w:left="11" w:right="123"/>
        <w:rPr>
          <w:lang w:val="fr-FR"/>
        </w:rPr>
      </w:pPr>
      <w:r w:rsidRPr="004113BC">
        <w:rPr>
          <w:lang w:val="fr-FR"/>
        </w:rPr>
        <w:t xml:space="preserve">Avant la remise de son engagement, le Cocontractant est réputé:  </w:t>
      </w:r>
    </w:p>
    <w:p w:rsidR="00DB3622" w:rsidRPr="004113BC" w:rsidRDefault="004113BC" w:rsidP="00177357">
      <w:pPr>
        <w:numPr>
          <w:ilvl w:val="0"/>
          <w:numId w:val="52"/>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rsidR="00DB3622" w:rsidRPr="004113BC" w:rsidRDefault="004113BC" w:rsidP="00177357">
      <w:pPr>
        <w:numPr>
          <w:ilvl w:val="0"/>
          <w:numId w:val="52"/>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rsidR="00DB3622" w:rsidRDefault="004113BC" w:rsidP="00177357">
      <w:pPr>
        <w:numPr>
          <w:ilvl w:val="0"/>
          <w:numId w:val="52"/>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177357" w:rsidRDefault="00177357" w:rsidP="00177357">
      <w:pPr>
        <w:spacing w:after="0"/>
        <w:ind w:right="123"/>
        <w:rPr>
          <w:lang w:val="fr-FR"/>
        </w:rPr>
      </w:pPr>
    </w:p>
    <w:p w:rsidR="00177357" w:rsidRPr="004113BC" w:rsidRDefault="00177357" w:rsidP="00177357">
      <w:pPr>
        <w:spacing w:after="0"/>
        <w:ind w:right="123"/>
        <w:rPr>
          <w:lang w:val="fr-FR"/>
        </w:rPr>
      </w:pPr>
    </w:p>
    <w:p w:rsidR="00DB3622" w:rsidRPr="004113BC" w:rsidRDefault="00F26E5D">
      <w:pPr>
        <w:spacing w:after="0"/>
        <w:ind w:right="1373"/>
        <w:jc w:val="right"/>
        <w:rPr>
          <w:lang w:val="fr-FR"/>
        </w:rPr>
      </w:pPr>
      <w:r>
        <w:rPr>
          <w:rFonts w:ascii="Calibri" w:eastAsia="Calibri" w:hAnsi="Calibri" w:cs="Calibri"/>
          <w:noProof/>
          <w:sz w:val="22"/>
        </w:rPr>
      </w:r>
      <w:r>
        <w:rPr>
          <w:rFonts w:ascii="Calibri" w:eastAsia="Calibri" w:hAnsi="Calibri" w:cs="Calibri"/>
          <w:noProof/>
          <w:sz w:val="22"/>
        </w:rPr>
        <w:pict>
          <v:group id="Group 119240" o:spid="_x0000_s1065" style="width:409pt;height:36.05pt;mso-position-horizontal-relative:char;mso-position-vertical-relative:line" coordsize="51943,4578">
            <v:shape id="Shape 149632" o:spid="_x0000_s1066" style="position:absolute;width:51250;height:3949;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" adj="0,,0" path="m,l5125085,r,394970l,394970,,e" fillcolor="#e7e7e7" stroked="f" strokeweight="0">
              <v:stroke miterlimit="83231f" joinstyle="miter"/>
              <v:formulas/>
              <v:path arrowok="t" o:connecttype="segments" textboxrect="0,0,5125085,394970"/>
            </v:shape>
            <v:shape id="Shape 149633" o:spid="_x0000_s1067" style="position:absolute;left:349;top:317;width:51244;height:3943;visibility:visible;mso-wrap-style:square;v-text-anchor:top" coordsize="5124450,3943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" adj="0,,0" path="m,l5124450,r,394335l,394335,,e" fillcolor="#818181" stroked="f" strokeweight="0">
              <v:stroke miterlimit="83231f" joinstyle="miter"/>
              <v:formulas/>
              <v:path arrowok="t" o:connecttype="segments" textboxrect="0,0,5124450,394335"/>
            </v:shape>
            <v:shape id="Shape 149634" o:spid="_x0000_s1068" style="position:absolute;left:692;top:628;width:51251;height:3950;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" adj="0,,0" path="m,l5125085,r,394970l,394970,,e" stroked="f" strokeweight="0">
              <v:stroke miterlimit="83231f" joinstyle="miter"/>
              <v:formulas/>
              <v:path arrowok="t" o:connecttype="segments" textboxrect="0,0,5125085,394970"/>
            </v:shape>
            <v:shape id="Shape 3719" o:spid="_x0000_s1069" style="position:absolute;left:692;top:628;width:51251;height:3950;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" adj="0,,0" path="m,394970r5125085,l5125085,,,,,394970xe" filled="f">
              <v:stroke joinstyle="round" endcap="round"/>
              <v:formulas/>
              <v:path arrowok="t" o:connecttype="segments" textboxrect="0,0,5125085,394970"/>
            </v:shape>
            <v:rect id="Rectangle 3720" o:spid="_x0000_s1070" style="position:absolute;left:17202;top:1454;width:793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rsidR="00DE17B7" w:rsidRDefault="00DE17B7">
                    <w:r>
                      <w:rPr>
                        <w:rFonts w:ascii="Arial" w:eastAsia="Arial" w:hAnsi="Arial" w:cs="Arial"/>
                        <w:b/>
                        <w:sz w:val="32"/>
                      </w:rPr>
                      <w:t>GROS</w:t>
                    </w:r>
                  </w:p>
                </w:txbxContent>
              </v:textbox>
            </v:rect>
            <v:rect id="Rectangle 3721" o:spid="_x0000_s1071" style="position:absolute;left:23176;top:1454;width:74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DE17B7" w:rsidRDefault="00DE17B7"/>
                </w:txbxContent>
              </v:textbox>
            </v:rect>
            <v:rect id="Rectangle 3722" o:spid="_x0000_s1072" style="position:absolute;left:23740;top:1454;width:10211;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DE17B7" w:rsidRDefault="00DE17B7">
                    <w:r>
                      <w:rPr>
                        <w:rFonts w:ascii="Arial" w:eastAsia="Arial" w:hAnsi="Arial" w:cs="Arial"/>
                        <w:b/>
                        <w:sz w:val="32"/>
                      </w:rPr>
                      <w:t>ŒUVRE</w:t>
                    </w:r>
                  </w:p>
                </w:txbxContent>
              </v:textbox>
            </v:rect>
            <v:rect id="Rectangle 3723" o:spid="_x0000_s1073" style="position:absolute;left:31436;top:201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rsidR="00DE17B7" w:rsidRDefault="00DE17B7"/>
                </w:txbxContent>
              </v:textbox>
            </v:rect>
            <v:rect id="Rectangle 3724" o:spid="_x0000_s1074" style="position:absolute;left:26574;top:153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DE17B7" w:rsidRDefault="00DE17B7"/>
                </w:txbxContent>
              </v:textbox>
            </v:rect>
            <w10:anchorlock/>
          </v:group>
        </w:pict>
      </w:r>
    </w:p>
    <w:p w:rsidR="00DB3622" w:rsidRPr="004113BC" w:rsidRDefault="004113BC" w:rsidP="00177357">
      <w:pPr>
        <w:spacing w:after="0"/>
        <w:ind w:left="11" w:right="123"/>
        <w:rPr>
          <w:lang w:val="fr-FR"/>
        </w:rPr>
      </w:pPr>
      <w:r w:rsidRPr="004113BC">
        <w:rPr>
          <w:lang w:val="fr-FR"/>
        </w:rPr>
        <w:t xml:space="preserve">1.1. TRAVAUX PRELIMINAIRES ET TERRASSEMENTS  </w:t>
      </w:r>
    </w:p>
    <w:p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rsidR="00DB3622" w:rsidRDefault="004113BC" w:rsidP="00177357">
      <w:pPr>
        <w:spacing w:after="0"/>
        <w:ind w:left="11" w:right="123"/>
      </w:pPr>
      <w:r>
        <w:t xml:space="preserve">Les travaux préliminaires comprennent :   </w:t>
      </w:r>
    </w:p>
    <w:p w:rsidR="00DB3622" w:rsidRPr="004113BC" w:rsidRDefault="004113BC" w:rsidP="00177357">
      <w:pPr>
        <w:numPr>
          <w:ilvl w:val="0"/>
          <w:numId w:val="52"/>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rsidR="00DB3622" w:rsidRPr="004113BC" w:rsidRDefault="004113BC" w:rsidP="00177357">
      <w:pPr>
        <w:numPr>
          <w:ilvl w:val="0"/>
          <w:numId w:val="52"/>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DB3622" w:rsidRPr="004113BC" w:rsidRDefault="004113BC" w:rsidP="00177357">
      <w:pPr>
        <w:numPr>
          <w:ilvl w:val="0"/>
          <w:numId w:val="52"/>
        </w:numPr>
        <w:spacing w:after="0"/>
        <w:ind w:right="123" w:hanging="554"/>
        <w:rPr>
          <w:lang w:val="fr-FR"/>
        </w:rPr>
      </w:pPr>
      <w:r w:rsidRPr="004113BC">
        <w:rPr>
          <w:lang w:val="fr-FR"/>
        </w:rPr>
        <w:t xml:space="preserve">L’implantation des ouvrages à réaliser et des zones de manœuvre, de parking, de dépôt des matériaux et des déchets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des ateliers de préfabrication (menuiserie, aciers, etc.) ;  </w:t>
      </w:r>
    </w:p>
    <w:p w:rsidR="00DB3622" w:rsidRPr="004113BC" w:rsidRDefault="004113BC" w:rsidP="00177357">
      <w:pPr>
        <w:numPr>
          <w:ilvl w:val="0"/>
          <w:numId w:val="52"/>
        </w:numPr>
        <w:spacing w:after="0"/>
        <w:ind w:right="123" w:hanging="554"/>
        <w:rPr>
          <w:lang w:val="fr-FR"/>
        </w:rPr>
      </w:pPr>
      <w:r w:rsidRPr="004113BC">
        <w:rPr>
          <w:lang w:val="fr-FR"/>
        </w:rPr>
        <w:t xml:space="preserve">La mise en place d’un service d’entretien et de gardiennage ;  </w:t>
      </w:r>
    </w:p>
    <w:p w:rsidR="00DB3622" w:rsidRPr="004113BC" w:rsidRDefault="004113BC" w:rsidP="00177357">
      <w:pPr>
        <w:numPr>
          <w:ilvl w:val="0"/>
          <w:numId w:val="52"/>
        </w:numPr>
        <w:spacing w:after="0"/>
        <w:ind w:right="123" w:hanging="554"/>
        <w:rPr>
          <w:lang w:val="fr-FR"/>
        </w:rPr>
      </w:pPr>
      <w:r w:rsidRPr="004113BC">
        <w:rPr>
          <w:lang w:val="fr-FR"/>
        </w:rPr>
        <w:t xml:space="preserve">Le branchement provisoire du chantier aux réseaux d’eau et d’électricité ;  </w:t>
      </w:r>
    </w:p>
    <w:p w:rsidR="00DB3622" w:rsidRPr="004113BC" w:rsidRDefault="004113BC" w:rsidP="00177357">
      <w:pPr>
        <w:numPr>
          <w:ilvl w:val="0"/>
          <w:numId w:val="52"/>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lastRenderedPageBreak/>
        <w:t xml:space="preserve">1.1.5 Baraque de chantier et magasins de stockage  </w:t>
      </w:r>
    </w:p>
    <w:p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comporte :   </w:t>
      </w:r>
    </w:p>
    <w:p w:rsidR="00DB3622" w:rsidRPr="004113BC" w:rsidRDefault="004113BC" w:rsidP="00177357">
      <w:pPr>
        <w:numPr>
          <w:ilvl w:val="0"/>
          <w:numId w:val="54"/>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rsidR="00DB3622" w:rsidRPr="004113BC" w:rsidRDefault="004113BC" w:rsidP="00177357">
      <w:pPr>
        <w:numPr>
          <w:ilvl w:val="0"/>
          <w:numId w:val="54"/>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3D3D8D" w:rsidRDefault="004113BC" w:rsidP="00177357">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rsidR="003D3D8D" w:rsidRDefault="004113BC" w:rsidP="00177357">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3D3D8D" w:rsidRDefault="004113BC" w:rsidP="00177357">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1.1.10 Implantation   </w:t>
      </w:r>
    </w:p>
    <w:p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rsidR="00DB3622" w:rsidRPr="004113BC"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B3622" w:rsidRPr="004113BC" w:rsidRDefault="004113BC" w:rsidP="00177357">
      <w:pPr>
        <w:spacing w:after="0"/>
        <w:ind w:left="11" w:right="123"/>
        <w:rPr>
          <w:lang w:val="fr-FR"/>
        </w:rPr>
      </w:pPr>
      <w:r w:rsidRPr="004113BC">
        <w:rPr>
          <w:lang w:val="fr-FR"/>
        </w:rPr>
        <w:lastRenderedPageBreak/>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rsidR="00DB3622" w:rsidRPr="004113BC" w:rsidRDefault="004113BC" w:rsidP="00177357">
      <w:pPr>
        <w:spacing w:after="0"/>
        <w:ind w:left="11" w:right="123"/>
        <w:rPr>
          <w:lang w:val="fr-FR"/>
        </w:rPr>
      </w:pPr>
      <w:r w:rsidRPr="004113BC">
        <w:rPr>
          <w:lang w:val="fr-FR"/>
        </w:rPr>
        <w:t xml:space="preserve"> 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B3622" w:rsidRPr="004113BC" w:rsidRDefault="004113BC" w:rsidP="00177357">
      <w:pPr>
        <w:spacing w:after="0"/>
        <w:ind w:left="11" w:right="123"/>
        <w:rPr>
          <w:lang w:val="fr-FR"/>
        </w:rPr>
      </w:pPr>
      <w:r w:rsidRPr="004113BC">
        <w:rPr>
          <w:lang w:val="fr-FR"/>
        </w:rPr>
        <w:t xml:space="preserve">1.2. TERRASSEMENTS  </w:t>
      </w:r>
    </w:p>
    <w:p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1.2.3 Démolitions  </w:t>
      </w:r>
    </w:p>
    <w:p w:rsidR="003D3D8D" w:rsidRDefault="004113BC" w:rsidP="00177357">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3D3D8D" w:rsidRDefault="003D3D8D" w:rsidP="00177357">
      <w:pPr>
        <w:spacing w:after="0"/>
        <w:ind w:left="11" w:right="123"/>
        <w:rPr>
          <w:lang w:val="fr-FR"/>
        </w:rPr>
      </w:pPr>
    </w:p>
    <w:p w:rsidR="00DB3622" w:rsidRPr="003D3D8D" w:rsidRDefault="004113BC" w:rsidP="00177357">
      <w:pPr>
        <w:spacing w:after="0"/>
        <w:ind w:left="11" w:right="123"/>
        <w:rPr>
          <w:b/>
          <w:lang w:val="fr-FR"/>
        </w:rPr>
      </w:pPr>
      <w:r w:rsidRPr="003D3D8D">
        <w:rPr>
          <w:i/>
          <w:lang w:val="fr-FR"/>
        </w:rPr>
        <w:t xml:space="preserve">1.2.4 </w:t>
      </w:r>
      <w:r w:rsidRPr="003D3D8D">
        <w:rPr>
          <w:b/>
          <w:i/>
          <w:lang w:val="fr-FR"/>
        </w:rPr>
        <w:t xml:space="preserve">Terrassements pour fouilles en rigoles et semelles isolées </w:t>
      </w:r>
    </w:p>
    <w:p w:rsidR="00DB3622" w:rsidRPr="003D3D8D" w:rsidRDefault="004113BC" w:rsidP="00177357">
      <w:pPr>
        <w:numPr>
          <w:ilvl w:val="0"/>
          <w:numId w:val="55"/>
        </w:numPr>
        <w:spacing w:after="0" w:line="250" w:lineRule="auto"/>
        <w:ind w:left="228" w:right="52" w:hanging="226"/>
        <w:rPr>
          <w:b/>
        </w:rPr>
      </w:pPr>
      <w:r w:rsidRPr="003D3D8D">
        <w:rPr>
          <w:b/>
          <w:i/>
        </w:rPr>
        <w:t xml:space="preserve">Généralités </w:t>
      </w:r>
    </w:p>
    <w:p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DB3622" w:rsidRDefault="004113BC" w:rsidP="003D3D8D">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3D3D8D" w:rsidRPr="004113BC" w:rsidRDefault="003D3D8D" w:rsidP="003D3D8D">
      <w:pPr>
        <w:spacing w:after="0"/>
        <w:ind w:left="11" w:right="123"/>
        <w:rPr>
          <w:lang w:val="fr-FR"/>
        </w:rPr>
      </w:pPr>
    </w:p>
    <w:p w:rsidR="00DB3622" w:rsidRDefault="004113BC" w:rsidP="00177357">
      <w:pPr>
        <w:numPr>
          <w:ilvl w:val="0"/>
          <w:numId w:val="55"/>
        </w:numPr>
        <w:spacing w:after="0" w:line="250" w:lineRule="auto"/>
        <w:ind w:left="228" w:right="52" w:hanging="226"/>
      </w:pPr>
      <w:r>
        <w:rPr>
          <w:i/>
        </w:rPr>
        <w:lastRenderedPageBreak/>
        <w:t xml:space="preserve">Etaiement et Blindage </w:t>
      </w:r>
    </w:p>
    <w:p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DB3622" w:rsidRDefault="004113BC" w:rsidP="00177357">
      <w:pPr>
        <w:numPr>
          <w:ilvl w:val="0"/>
          <w:numId w:val="55"/>
        </w:numPr>
        <w:spacing w:after="0" w:line="250" w:lineRule="auto"/>
        <w:ind w:left="228" w:right="52" w:hanging="226"/>
      </w:pPr>
      <w:r>
        <w:rPr>
          <w:i/>
        </w:rPr>
        <w:t xml:space="preserve">Inspection des fonds de fouilles </w:t>
      </w:r>
    </w:p>
    <w:p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rsidR="00DB3622" w:rsidRDefault="004113BC" w:rsidP="00177357">
      <w:pPr>
        <w:numPr>
          <w:ilvl w:val="0"/>
          <w:numId w:val="55"/>
        </w:numPr>
        <w:spacing w:after="0" w:line="250" w:lineRule="auto"/>
        <w:ind w:left="228" w:right="52" w:hanging="226"/>
      </w:pPr>
      <w:r>
        <w:rPr>
          <w:i/>
        </w:rPr>
        <w:t xml:space="preserve">Evacuation des déblais </w:t>
      </w:r>
    </w:p>
    <w:p w:rsidR="00DB3622" w:rsidRPr="004113BC" w:rsidRDefault="004113BC" w:rsidP="00177357">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rsidR="00DB3622" w:rsidRDefault="004113BC" w:rsidP="00177357">
      <w:pPr>
        <w:numPr>
          <w:ilvl w:val="0"/>
          <w:numId w:val="56"/>
        </w:numPr>
        <w:spacing w:after="0" w:line="250" w:lineRule="auto"/>
        <w:ind w:left="228" w:right="52" w:hanging="226"/>
      </w:pPr>
      <w:r>
        <w:rPr>
          <w:i/>
        </w:rPr>
        <w:t xml:space="preserve">Remblais </w:t>
      </w:r>
    </w:p>
    <w:p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Fouilles en puits pour semelles isolées des poteaux </w:t>
      </w:r>
    </w:p>
    <w:p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travaux comprennent :   </w:t>
      </w:r>
    </w:p>
    <w:p w:rsidR="00DB3622" w:rsidRPr="004113BC" w:rsidRDefault="004113BC" w:rsidP="00177357">
      <w:pPr>
        <w:numPr>
          <w:ilvl w:val="3"/>
          <w:numId w:val="62"/>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2"/>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Default="004113BC" w:rsidP="00177357">
      <w:pPr>
        <w:numPr>
          <w:ilvl w:val="0"/>
          <w:numId w:val="56"/>
        </w:numPr>
        <w:spacing w:after="0" w:line="250" w:lineRule="auto"/>
        <w:ind w:left="228" w:right="52" w:hanging="226"/>
      </w:pPr>
      <w:r>
        <w:rPr>
          <w:i/>
        </w:rPr>
        <w:t xml:space="preserve">Fouilles en rigoles </w:t>
      </w:r>
    </w:p>
    <w:p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travaux comprennent :   </w:t>
      </w:r>
    </w:p>
    <w:p w:rsidR="00DB3622" w:rsidRPr="004113BC" w:rsidRDefault="004113BC" w:rsidP="00177357">
      <w:pPr>
        <w:numPr>
          <w:ilvl w:val="3"/>
          <w:numId w:val="61"/>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1"/>
        </w:numPr>
        <w:spacing w:after="0" w:line="393"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Pr="004113BC" w:rsidRDefault="004113BC" w:rsidP="00177357">
      <w:pPr>
        <w:spacing w:after="0"/>
        <w:ind w:left="11" w:right="123"/>
        <w:rPr>
          <w:lang w:val="fr-FR"/>
        </w:rPr>
      </w:pPr>
      <w:r w:rsidRPr="004113BC">
        <w:rPr>
          <w:lang w:val="fr-FR"/>
        </w:rPr>
        <w:t xml:space="preserve">1.3. BETON ET MAÇONNERIES   </w:t>
      </w:r>
    </w:p>
    <w:p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rsidR="00DB3622" w:rsidRPr="004113BC" w:rsidRDefault="004113BC" w:rsidP="00177357">
      <w:pPr>
        <w:spacing w:after="0"/>
        <w:ind w:left="11" w:right="123"/>
        <w:rPr>
          <w:lang w:val="fr-FR"/>
        </w:rPr>
      </w:pPr>
      <w:r w:rsidRPr="004113BC">
        <w:rPr>
          <w:lang w:val="fr-FR"/>
        </w:rPr>
        <w:t xml:space="preserve">Les travaux à exécuter comprennent les opérations suivantes:  </w:t>
      </w:r>
    </w:p>
    <w:p w:rsidR="00DB3622" w:rsidRPr="004113BC" w:rsidRDefault="004113BC" w:rsidP="00177357">
      <w:pPr>
        <w:numPr>
          <w:ilvl w:val="3"/>
          <w:numId w:val="57"/>
        </w:numPr>
        <w:spacing w:after="0"/>
        <w:ind w:right="123" w:hanging="509"/>
        <w:rPr>
          <w:lang w:val="fr-FR"/>
        </w:rPr>
      </w:pPr>
      <w:r w:rsidRPr="004113BC">
        <w:rPr>
          <w:lang w:val="fr-FR"/>
        </w:rPr>
        <w:t xml:space="preserve">Mise en place des coffrages bois ou métalliques raidis et maintenus par étais, contreforts et chevalements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des réservations et mise en  place des canalisations, gaines et fourreaux ;  </w:t>
      </w:r>
    </w:p>
    <w:p w:rsidR="00DB3622" w:rsidRPr="004113BC" w:rsidRDefault="004113BC" w:rsidP="00177357">
      <w:pPr>
        <w:numPr>
          <w:ilvl w:val="3"/>
          <w:numId w:val="57"/>
        </w:numPr>
        <w:spacing w:after="0"/>
        <w:ind w:right="123" w:hanging="509"/>
        <w:rPr>
          <w:lang w:val="fr-FR"/>
        </w:rPr>
      </w:pPr>
      <w:r w:rsidRPr="004113BC">
        <w:rPr>
          <w:lang w:val="fr-FR"/>
        </w:rPr>
        <w:t xml:space="preserve">Réalisation du ferraillage et mise en place des armatures métalliques dans les coffrages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semelles des poteaux et toutes structures en fondations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rsidR="00DB3622" w:rsidRPr="004113BC" w:rsidRDefault="004113BC" w:rsidP="00177357">
      <w:pPr>
        <w:numPr>
          <w:ilvl w:val="3"/>
          <w:numId w:val="57"/>
        </w:numPr>
        <w:spacing w:after="0"/>
        <w:ind w:right="123" w:hanging="509"/>
        <w:rPr>
          <w:lang w:val="fr-FR"/>
        </w:rPr>
      </w:pPr>
      <w:r w:rsidRPr="004113BC">
        <w:rPr>
          <w:lang w:val="fr-FR"/>
        </w:rPr>
        <w:t xml:space="preserve">Préparation, coulage des bétons armés pour dalles et des bétons pour formes de pentes et chapes;  </w:t>
      </w:r>
    </w:p>
    <w:p w:rsidR="00DB3622" w:rsidRPr="004113BC" w:rsidRDefault="004113BC" w:rsidP="00177357">
      <w:pPr>
        <w:numPr>
          <w:ilvl w:val="3"/>
          <w:numId w:val="57"/>
        </w:numPr>
        <w:spacing w:after="0"/>
        <w:ind w:right="123" w:hanging="509"/>
        <w:rPr>
          <w:lang w:val="fr-FR"/>
        </w:rPr>
      </w:pPr>
      <w:r w:rsidRPr="004113BC">
        <w:rPr>
          <w:lang w:val="fr-FR"/>
        </w:rPr>
        <w:lastRenderedPageBreak/>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rsidR="00DB3622" w:rsidRPr="004113BC" w:rsidRDefault="004113BC" w:rsidP="00177357">
      <w:pPr>
        <w:numPr>
          <w:ilvl w:val="3"/>
          <w:numId w:val="57"/>
        </w:numPr>
        <w:spacing w:after="0"/>
        <w:ind w:right="123" w:hanging="509"/>
        <w:rPr>
          <w:lang w:val="fr-FR"/>
        </w:rPr>
      </w:pPr>
      <w:r w:rsidRPr="004113BC">
        <w:rPr>
          <w:lang w:val="fr-FR"/>
        </w:rPr>
        <w:t xml:space="preserve">Réalisation des arases de murs, acrotères, couronnements (corniches, chaperons, </w:t>
      </w:r>
    </w:p>
    <w:p w:rsidR="00DB3622" w:rsidRPr="004113BC" w:rsidRDefault="004113BC" w:rsidP="00177357">
      <w:pPr>
        <w:spacing w:after="0"/>
        <w:ind w:left="869" w:right="123"/>
        <w:rPr>
          <w:lang w:val="fr-FR"/>
        </w:rPr>
      </w:pPr>
      <w:r w:rsidRPr="004113BC">
        <w:rPr>
          <w:lang w:val="fr-FR"/>
        </w:rPr>
        <w:t xml:space="preserve">becquets, etc.) ;  </w:t>
      </w:r>
    </w:p>
    <w:p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rsidR="00DB3622" w:rsidRDefault="004113BC" w:rsidP="00177357">
      <w:pPr>
        <w:numPr>
          <w:ilvl w:val="0"/>
          <w:numId w:val="56"/>
        </w:numPr>
        <w:spacing w:after="0" w:line="250" w:lineRule="auto"/>
        <w:ind w:left="228" w:right="52" w:hanging="226"/>
      </w:pPr>
      <w:r>
        <w:rPr>
          <w:i/>
        </w:rPr>
        <w:t xml:space="preserve">Sable </w:t>
      </w:r>
    </w:p>
    <w:p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rsidR="00DB3622" w:rsidRDefault="004113BC" w:rsidP="00177357">
      <w:pPr>
        <w:numPr>
          <w:ilvl w:val="0"/>
          <w:numId w:val="56"/>
        </w:numPr>
        <w:spacing w:after="0" w:line="250" w:lineRule="auto"/>
        <w:ind w:left="228" w:right="52" w:hanging="226"/>
      </w:pPr>
      <w:r>
        <w:rPr>
          <w:i/>
        </w:rPr>
        <w:t xml:space="preserve">Granulats pour bétons et mortiers </w:t>
      </w:r>
    </w:p>
    <w:p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rsidR="00DB3622" w:rsidRDefault="004113BC" w:rsidP="00177357">
      <w:pPr>
        <w:numPr>
          <w:ilvl w:val="0"/>
          <w:numId w:val="56"/>
        </w:numPr>
        <w:spacing w:after="0" w:line="250" w:lineRule="auto"/>
        <w:ind w:left="228" w:right="52" w:hanging="226"/>
      </w:pPr>
      <w:r>
        <w:rPr>
          <w:i/>
        </w:rPr>
        <w:t xml:space="preserve">Liant hydraulique </w:t>
      </w:r>
    </w:p>
    <w:p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DB3622" w:rsidRDefault="004113BC" w:rsidP="00177357">
      <w:pPr>
        <w:numPr>
          <w:ilvl w:val="0"/>
          <w:numId w:val="56"/>
        </w:numPr>
        <w:spacing w:after="0" w:line="250" w:lineRule="auto"/>
        <w:ind w:left="228" w:right="52" w:hanging="226"/>
      </w:pPr>
      <w:r>
        <w:rPr>
          <w:i/>
        </w:rPr>
        <w:t xml:space="preserve">Eau de Gâchage </w:t>
      </w:r>
    </w:p>
    <w:p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doit pas contenir :  </w:t>
      </w:r>
    </w:p>
    <w:p w:rsidR="00DB3622" w:rsidRPr="004113BC" w:rsidRDefault="004113BC" w:rsidP="00177357">
      <w:pPr>
        <w:numPr>
          <w:ilvl w:val="3"/>
          <w:numId w:val="58"/>
        </w:numPr>
        <w:spacing w:after="0"/>
        <w:ind w:right="123" w:hanging="569"/>
        <w:rPr>
          <w:lang w:val="fr-FR"/>
        </w:rPr>
      </w:pPr>
      <w:r w:rsidRPr="004113BC">
        <w:rPr>
          <w:lang w:val="fr-FR"/>
        </w:rPr>
        <w:t xml:space="preserve">de matière en suspension au-delà de 2 gr par litre ; </w:t>
      </w:r>
    </w:p>
    <w:p w:rsidR="00DB3622" w:rsidRPr="004113BC" w:rsidRDefault="004113BC" w:rsidP="00177357">
      <w:pPr>
        <w:numPr>
          <w:ilvl w:val="3"/>
          <w:numId w:val="58"/>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rsidR="00DB3622" w:rsidRPr="004113BC" w:rsidRDefault="004113BC" w:rsidP="00177357">
      <w:pPr>
        <w:numPr>
          <w:ilvl w:val="0"/>
          <w:numId w:val="56"/>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rsidR="00DB3622" w:rsidRPr="004113BC" w:rsidRDefault="004113BC" w:rsidP="00177357">
      <w:pPr>
        <w:numPr>
          <w:ilvl w:val="3"/>
          <w:numId w:val="59"/>
        </w:numPr>
        <w:spacing w:after="0"/>
        <w:ind w:right="123" w:hanging="509"/>
        <w:rPr>
          <w:lang w:val="fr-FR"/>
        </w:rPr>
      </w:pPr>
      <w:r w:rsidRPr="004113BC">
        <w:rPr>
          <w:lang w:val="fr-FR"/>
        </w:rPr>
        <w:t xml:space="preserve">des fers à béton ronds laminés du type Fe235 de limite élastique égale à 235 newton/mm²  </w:t>
      </w:r>
    </w:p>
    <w:p w:rsidR="00DB3622" w:rsidRPr="004113BC" w:rsidRDefault="004113BC" w:rsidP="00177357">
      <w:pPr>
        <w:numPr>
          <w:ilvl w:val="3"/>
          <w:numId w:val="59"/>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Blocs en aggloméré de ciment  (parpaings) </w:t>
      </w:r>
    </w:p>
    <w:p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rsidR="00DB3622" w:rsidRDefault="004113BC" w:rsidP="00177357">
      <w:pPr>
        <w:numPr>
          <w:ilvl w:val="3"/>
          <w:numId w:val="60"/>
        </w:numPr>
        <w:spacing w:after="0"/>
        <w:ind w:right="123" w:hanging="509"/>
      </w:pPr>
      <w:r>
        <w:t xml:space="preserve">Fondations : 20 x 20 x 40   </w:t>
      </w:r>
    </w:p>
    <w:p w:rsidR="00DB3622" w:rsidRDefault="004113BC" w:rsidP="00177357">
      <w:pPr>
        <w:numPr>
          <w:ilvl w:val="3"/>
          <w:numId w:val="60"/>
        </w:numPr>
        <w:spacing w:after="0"/>
        <w:ind w:right="123" w:hanging="509"/>
      </w:pPr>
      <w:r>
        <w:t xml:space="preserve">Murs porteurs : 15 x 20 x 40  </w:t>
      </w:r>
    </w:p>
    <w:p w:rsidR="00DB3622" w:rsidRPr="004113BC" w:rsidRDefault="004113BC" w:rsidP="00177357">
      <w:pPr>
        <w:numPr>
          <w:ilvl w:val="3"/>
          <w:numId w:val="60"/>
        </w:numPr>
        <w:spacing w:after="0"/>
        <w:ind w:right="123" w:hanging="509"/>
        <w:rPr>
          <w:lang w:val="fr-FR"/>
        </w:rPr>
      </w:pPr>
      <w:r w:rsidRPr="004113BC">
        <w:rPr>
          <w:lang w:val="fr-FR"/>
        </w:rPr>
        <w:t xml:space="preserve">Cloisons et murs rideaux : 10 x 20 x 40  </w:t>
      </w:r>
    </w:p>
    <w:p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1.3.3 Préparation des coffrages, ferraillage et réservations  </w:t>
      </w:r>
    </w:p>
    <w:p w:rsidR="00DB3622" w:rsidRDefault="004113BC" w:rsidP="00177357">
      <w:pPr>
        <w:numPr>
          <w:ilvl w:val="0"/>
          <w:numId w:val="56"/>
        </w:numPr>
        <w:spacing w:after="0" w:line="250" w:lineRule="auto"/>
        <w:ind w:left="228" w:right="52" w:hanging="226"/>
      </w:pPr>
      <w:r>
        <w:rPr>
          <w:i/>
        </w:rPr>
        <w:t xml:space="preserve">Coffrage du béton armé </w:t>
      </w:r>
    </w:p>
    <w:p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B3622" w:rsidRDefault="004113BC" w:rsidP="00177357">
      <w:pPr>
        <w:numPr>
          <w:ilvl w:val="0"/>
          <w:numId w:val="56"/>
        </w:numPr>
        <w:spacing w:after="0" w:line="250" w:lineRule="auto"/>
        <w:ind w:left="228" w:right="52" w:hanging="226"/>
      </w:pPr>
      <w:r>
        <w:rPr>
          <w:i/>
        </w:rPr>
        <w:t xml:space="preserve">Ferraillage et pose des armatures </w:t>
      </w:r>
    </w:p>
    <w:p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DB3622" w:rsidRPr="004113BC" w:rsidRDefault="004113BC" w:rsidP="00177357">
      <w:pPr>
        <w:spacing w:after="0"/>
        <w:ind w:left="11" w:right="123" w:firstLine="226"/>
        <w:rPr>
          <w:lang w:val="fr-FR"/>
        </w:rPr>
      </w:pPr>
      <w:r w:rsidRPr="004113BC">
        <w:rPr>
          <w:lang w:val="fr-FR"/>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gaines et fourreaux </w:t>
      </w:r>
    </w:p>
    <w:p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rsidR="00DB3622" w:rsidRDefault="004113BC" w:rsidP="00177357">
      <w:pPr>
        <w:numPr>
          <w:ilvl w:val="0"/>
          <w:numId w:val="63"/>
        </w:numPr>
        <w:spacing w:after="0" w:line="250" w:lineRule="auto"/>
        <w:ind w:left="228" w:right="52" w:hanging="226"/>
      </w:pPr>
      <w:r>
        <w:rPr>
          <w:i/>
        </w:rPr>
        <w:t xml:space="preserve">Dosage des bétons de propreté </w:t>
      </w:r>
    </w:p>
    <w:p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Ciment : 200 Kg/m</w:t>
      </w:r>
      <w:r w:rsidRPr="004113BC">
        <w:rPr>
          <w:vertAlign w:val="superscript"/>
          <w:lang w:val="fr-FR"/>
        </w:rPr>
        <w:t>3</w:t>
      </w:r>
    </w:p>
    <w:p w:rsidR="00DB3622" w:rsidRDefault="004113BC" w:rsidP="00177357">
      <w:pPr>
        <w:numPr>
          <w:ilvl w:val="3"/>
          <w:numId w:val="64"/>
        </w:numPr>
        <w:spacing w:after="0"/>
        <w:ind w:right="123" w:hanging="509"/>
      </w:pPr>
      <w:r>
        <w:t xml:space="preserve">Sable : 420 litres/m3  </w:t>
      </w:r>
    </w:p>
    <w:p w:rsidR="00DB3622" w:rsidRDefault="004113BC" w:rsidP="00177357">
      <w:pPr>
        <w:numPr>
          <w:ilvl w:val="3"/>
          <w:numId w:val="64"/>
        </w:numPr>
        <w:spacing w:after="0"/>
        <w:ind w:right="123" w:hanging="509"/>
      </w:pPr>
      <w:r>
        <w:t xml:space="preserve">Gravier : 770 litres/m3  </w:t>
      </w:r>
    </w:p>
    <w:p w:rsidR="00DB3622" w:rsidRDefault="004113BC" w:rsidP="00177357">
      <w:pPr>
        <w:numPr>
          <w:ilvl w:val="3"/>
          <w:numId w:val="64"/>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 béton de propreté sera exécuté sous les semelles et longrines de fondation et sur une épaisseur moyenne de 5 centimètres, avec un débordement de 5 centimètres de part et d'autre des fondations.  </w:t>
      </w:r>
    </w:p>
    <w:p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rsidR="00DB3622" w:rsidRPr="004113BC" w:rsidRDefault="004113BC" w:rsidP="00177357">
      <w:pPr>
        <w:numPr>
          <w:ilvl w:val="0"/>
          <w:numId w:val="63"/>
        </w:numPr>
        <w:spacing w:after="0" w:line="250" w:lineRule="auto"/>
        <w:ind w:left="228" w:right="52" w:hanging="226"/>
        <w:rPr>
          <w:lang w:val="fr-FR"/>
        </w:rPr>
      </w:pPr>
      <w:r w:rsidRPr="004113BC">
        <w:rPr>
          <w:i/>
          <w:lang w:val="fr-FR"/>
        </w:rPr>
        <w:t xml:space="preserve">Dosage des bétons d'infrastructure et de superstructure </w:t>
      </w:r>
    </w:p>
    <w:p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DB3622" w:rsidRDefault="004113BC" w:rsidP="00177357">
      <w:pPr>
        <w:spacing w:after="0"/>
        <w:ind w:left="11" w:right="123" w:firstLine="226"/>
      </w:pPr>
      <w:r w:rsidRPr="004113BC">
        <w:rPr>
          <w:lang w:val="fr-FR"/>
        </w:rPr>
        <w:lastRenderedPageBreak/>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donnée à titre indicatif est la suivante:  </w:t>
      </w:r>
    </w:p>
    <w:p w:rsidR="00DB3622" w:rsidRDefault="004113BC" w:rsidP="00177357">
      <w:pPr>
        <w:numPr>
          <w:ilvl w:val="3"/>
          <w:numId w:val="68"/>
        </w:numPr>
        <w:spacing w:after="0"/>
        <w:ind w:right="123" w:hanging="509"/>
      </w:pPr>
      <w:r>
        <w:t xml:space="preserve">Ciment : 350 Kg/m3  </w:t>
      </w:r>
    </w:p>
    <w:p w:rsidR="00DB3622" w:rsidRDefault="004113BC" w:rsidP="00177357">
      <w:pPr>
        <w:numPr>
          <w:ilvl w:val="3"/>
          <w:numId w:val="68"/>
        </w:numPr>
        <w:spacing w:after="0"/>
        <w:ind w:right="123" w:hanging="509"/>
      </w:pPr>
      <w:r>
        <w:t xml:space="preserve">Sable :   420 litres/m3  </w:t>
      </w:r>
    </w:p>
    <w:p w:rsidR="00DB3622" w:rsidRDefault="004113BC" w:rsidP="00177357">
      <w:pPr>
        <w:numPr>
          <w:ilvl w:val="3"/>
          <w:numId w:val="68"/>
        </w:numPr>
        <w:spacing w:after="0"/>
        <w:ind w:right="123" w:hanging="509"/>
      </w:pPr>
      <w:r>
        <w:t xml:space="preserve">Gravier : 770 litres/m3  </w:t>
      </w:r>
    </w:p>
    <w:p w:rsidR="00DB3622" w:rsidRDefault="004113BC" w:rsidP="00177357">
      <w:pPr>
        <w:numPr>
          <w:ilvl w:val="3"/>
          <w:numId w:val="68"/>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DB3622" w:rsidRDefault="004113BC" w:rsidP="00177357">
      <w:pPr>
        <w:numPr>
          <w:ilvl w:val="0"/>
          <w:numId w:val="63"/>
        </w:numPr>
        <w:spacing w:after="0" w:line="250" w:lineRule="auto"/>
        <w:ind w:left="228" w:right="52" w:hanging="226"/>
      </w:pPr>
      <w:r>
        <w:rPr>
          <w:i/>
        </w:rPr>
        <w:t xml:space="preserve">Cure des bétons </w:t>
      </w:r>
    </w:p>
    <w:p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rsidR="00DB3622" w:rsidRDefault="004113BC" w:rsidP="00177357">
      <w:pPr>
        <w:numPr>
          <w:ilvl w:val="0"/>
          <w:numId w:val="63"/>
        </w:numPr>
        <w:spacing w:after="0" w:line="250" w:lineRule="auto"/>
        <w:ind w:left="228" w:right="52" w:hanging="226"/>
      </w:pPr>
      <w:r>
        <w:rPr>
          <w:i/>
        </w:rPr>
        <w:t xml:space="preserve">Décoffrage </w:t>
      </w:r>
    </w:p>
    <w:p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B3622" w:rsidRDefault="004113BC" w:rsidP="00177357">
      <w:pPr>
        <w:numPr>
          <w:ilvl w:val="0"/>
          <w:numId w:val="63"/>
        </w:numPr>
        <w:spacing w:after="0" w:line="250" w:lineRule="auto"/>
        <w:ind w:left="228" w:right="52" w:hanging="226"/>
      </w:pPr>
      <w:r>
        <w:rPr>
          <w:i/>
        </w:rPr>
        <w:t xml:space="preserve">Traitement des bétons après décoffrage </w:t>
      </w:r>
    </w:p>
    <w:p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rsidR="00DB3622" w:rsidRPr="004113BC" w:rsidRDefault="004113BC" w:rsidP="00177357">
      <w:pPr>
        <w:numPr>
          <w:ilvl w:val="3"/>
          <w:numId w:val="71"/>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rsidR="00DB3622" w:rsidRPr="004113BC" w:rsidRDefault="004113BC" w:rsidP="00177357">
      <w:pPr>
        <w:numPr>
          <w:ilvl w:val="3"/>
          <w:numId w:val="71"/>
        </w:numPr>
        <w:spacing w:after="0"/>
        <w:ind w:right="123" w:hanging="509"/>
        <w:rPr>
          <w:lang w:val="fr-FR"/>
        </w:rPr>
      </w:pPr>
      <w:r w:rsidRPr="004113BC">
        <w:rPr>
          <w:lang w:val="fr-FR"/>
        </w:rPr>
        <w:t xml:space="preserve">Tâche de graisse :  Solution de savon ou phosphate trisomique  </w:t>
      </w:r>
    </w:p>
    <w:p w:rsidR="00DB3622" w:rsidRPr="004113BC" w:rsidRDefault="004113BC" w:rsidP="00177357">
      <w:pPr>
        <w:numPr>
          <w:ilvl w:val="3"/>
          <w:numId w:val="71"/>
        </w:numPr>
        <w:spacing w:after="0"/>
        <w:ind w:right="123" w:hanging="509"/>
        <w:rPr>
          <w:lang w:val="fr-FR"/>
        </w:rPr>
      </w:pPr>
      <w:r w:rsidRPr="004113BC">
        <w:rPr>
          <w:lang w:val="fr-FR"/>
        </w:rPr>
        <w:t xml:space="preserve">Tâche de peinture :  Bichlorure de méthylène  </w:t>
      </w:r>
    </w:p>
    <w:p w:rsidR="00DB3622" w:rsidRPr="004113BC" w:rsidRDefault="004113BC" w:rsidP="00177357">
      <w:pPr>
        <w:numPr>
          <w:ilvl w:val="3"/>
          <w:numId w:val="71"/>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rsidR="00DB3622" w:rsidRDefault="004113BC" w:rsidP="00177357">
      <w:pPr>
        <w:numPr>
          <w:ilvl w:val="0"/>
          <w:numId w:val="63"/>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p>
    <w:p w:rsidR="003D3D8D" w:rsidRPr="004113BC" w:rsidRDefault="003D3D8D" w:rsidP="003D3D8D">
      <w:pPr>
        <w:spacing w:after="0" w:line="250" w:lineRule="auto"/>
        <w:ind w:left="2" w:right="52"/>
        <w:rPr>
          <w:lang w:val="fr-FR"/>
        </w:rPr>
      </w:pPr>
    </w:p>
    <w:p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rsidR="00DB3622" w:rsidRDefault="004113BC" w:rsidP="00177357">
      <w:pPr>
        <w:numPr>
          <w:ilvl w:val="0"/>
          <w:numId w:val="63"/>
        </w:numPr>
        <w:spacing w:after="0" w:line="250" w:lineRule="auto"/>
        <w:ind w:left="228" w:right="52" w:hanging="226"/>
      </w:pPr>
      <w:r>
        <w:rPr>
          <w:i/>
        </w:rPr>
        <w:t xml:space="preserve">Isolation anticapillaire </w:t>
      </w:r>
    </w:p>
    <w:p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DB3622" w:rsidRDefault="004113BC" w:rsidP="00177357">
      <w:pPr>
        <w:numPr>
          <w:ilvl w:val="0"/>
          <w:numId w:val="63"/>
        </w:numPr>
        <w:spacing w:after="0" w:line="250" w:lineRule="auto"/>
        <w:ind w:left="228" w:right="52" w:hanging="226"/>
      </w:pPr>
      <w:r>
        <w:rPr>
          <w:i/>
        </w:rPr>
        <w:t xml:space="preserve">Hérisson et béton pour dallage </w:t>
      </w:r>
    </w:p>
    <w:p w:rsidR="00DB3622" w:rsidRDefault="004113BC" w:rsidP="00177357">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3D3D8D" w:rsidRDefault="003D3D8D" w:rsidP="00177357">
      <w:pPr>
        <w:spacing w:after="0"/>
        <w:ind w:left="11" w:right="123" w:firstLine="226"/>
        <w:rPr>
          <w:lang w:val="fr-FR"/>
        </w:rPr>
      </w:pPr>
    </w:p>
    <w:p w:rsidR="003D3D8D" w:rsidRPr="004113BC" w:rsidRDefault="003D3D8D" w:rsidP="00177357">
      <w:pPr>
        <w:spacing w:after="0"/>
        <w:ind w:left="11" w:right="123" w:firstLine="226"/>
        <w:rPr>
          <w:lang w:val="fr-FR"/>
        </w:rPr>
      </w:pPr>
    </w:p>
    <w:p w:rsidR="00DB3622" w:rsidRPr="003D3D8D" w:rsidRDefault="004113BC" w:rsidP="00177357">
      <w:pPr>
        <w:numPr>
          <w:ilvl w:val="2"/>
          <w:numId w:val="66"/>
        </w:numPr>
        <w:spacing w:after="0" w:line="250" w:lineRule="auto"/>
        <w:ind w:right="52" w:hanging="540"/>
        <w:rPr>
          <w:lang w:val="fr-FR"/>
        </w:rPr>
      </w:pPr>
      <w:r w:rsidRPr="003D3D8D">
        <w:rPr>
          <w:i/>
          <w:lang w:val="fr-FR"/>
        </w:rPr>
        <w:lastRenderedPageBreak/>
        <w:t xml:space="preserve">Mise en œuvre des maçonneries  </w:t>
      </w:r>
    </w:p>
    <w:p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rsidR="00DB3622" w:rsidRDefault="004113BC" w:rsidP="00177357">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r>
        <w:t xml:space="preserve">Ils sont rejointoyés avant l’exécution des enduits.  </w:t>
      </w:r>
    </w:p>
    <w:p w:rsidR="00DB3622" w:rsidRDefault="004113BC" w:rsidP="00177357">
      <w:pPr>
        <w:numPr>
          <w:ilvl w:val="2"/>
          <w:numId w:val="66"/>
        </w:numPr>
        <w:spacing w:after="0" w:line="250" w:lineRule="auto"/>
        <w:ind w:right="52" w:hanging="540"/>
      </w:pPr>
      <w:r>
        <w:rPr>
          <w:i/>
        </w:rPr>
        <w:t xml:space="preserve">Mise en œuvre des enduits  </w:t>
      </w:r>
    </w:p>
    <w:p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B3622" w:rsidRDefault="004113BC" w:rsidP="00177357">
      <w:pPr>
        <w:spacing w:after="0"/>
        <w:ind w:left="11" w:right="123"/>
        <w:rPr>
          <w:lang w:val="fr-FR"/>
        </w:rPr>
      </w:pPr>
      <w:r w:rsidRPr="004113BC">
        <w:rPr>
          <w:lang w:val="fr-FR"/>
        </w:rPr>
        <w:t xml:space="preserve">La couche de finition est réalisée autant que possible, après la pose des boîtes électriques et des menuiseries.  </w:t>
      </w: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177357" w:rsidRPr="004113BC" w:rsidRDefault="00177357" w:rsidP="00177357">
      <w:pPr>
        <w:spacing w:after="0"/>
        <w:ind w:left="11" w:right="123"/>
        <w:rPr>
          <w:lang w:val="fr-FR"/>
        </w:rPr>
      </w:pPr>
    </w:p>
    <w:p w:rsidR="00DB3622" w:rsidRPr="004113BC" w:rsidRDefault="00F26E5D">
      <w:pPr>
        <w:spacing w:after="211"/>
        <w:jc w:val="right"/>
        <w:rPr>
          <w:lang w:val="fr-FR"/>
        </w:rPr>
      </w:pPr>
      <w:r>
        <w:rPr>
          <w:rFonts w:ascii="Calibri" w:eastAsia="Calibri" w:hAnsi="Calibri" w:cs="Calibri"/>
          <w:noProof/>
          <w:sz w:val="22"/>
        </w:rPr>
      </w:r>
      <w:r>
        <w:rPr>
          <w:rFonts w:ascii="Calibri" w:eastAsia="Calibri" w:hAnsi="Calibri" w:cs="Calibri"/>
          <w:noProof/>
          <w:sz w:val="22"/>
        </w:rPr>
        <w:pict>
          <v:group id="Group 121790" o:spid="_x0000_s1075" style="width:453.15pt;height:42pt;mso-position-horizontal-relative:char;mso-position-vertical-relative:line" coordsize="57550,5334">
            <v:shape id="Shape 149644" o:spid="_x0000_s1076" style="position:absolute;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" adj="0,,0" path="m,l5678806,r,457200l,457200,,e" fillcolor="#e7e7e7" stroked="f" strokeweight="0">
              <v:stroke miterlimit="83231f" joinstyle="miter"/>
              <v:formulas/>
              <v:path arrowok="t" o:connecttype="segments" textboxrect="0,0,5678806,457200"/>
            </v:shape>
            <v:shape id="Shape 149645" o:spid="_x0000_s1077" style="position:absolute;left:381;top:381;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" adj="0,,0" path="m,l5678806,r,457200l,457200,,e" fillcolor="#818181" stroked="f" strokeweight="0">
              <v:stroke miterlimit="83231f" joinstyle="miter"/>
              <v:formulas/>
              <v:path arrowok="t" o:connecttype="segments" textboxrect="0,0,5678806,457200"/>
            </v:shape>
            <v:shape id="Shape 149646" o:spid="_x0000_s1078" style="position:absolute;left:762;top:762;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" adj="0,,0" path="m,l5678806,r,457200l,457200,,e" stroked="f" strokeweight="0">
              <v:stroke miterlimit="83231f" joinstyle="miter"/>
              <v:formulas/>
              <v:path arrowok="t" o:connecttype="segments" textboxrect="0,0,5678806,457200"/>
            </v:shape>
            <v:shape id="Shape 4403" o:spid="_x0000_s1079" style="position:absolute;left:762;top:762;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" adj="0,,0" path="m,457200r5678806,l5678806,,,,,457200xe" filled="f">
              <v:stroke joinstyle="round" endcap="round"/>
              <v:formulas/>
              <v:path arrowok="t" o:connecttype="segments" textboxrect="0,0,5678806,457200"/>
            </v:shape>
            <v:rect id="Rectangle 4404" o:spid="_x0000_s1080" style="position:absolute;left:14371;top:1039;width:9287;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egxwAAAN0AAAAPAAAAZHJzL2Rvd25yZXYueG1sRI9La8Mw&#10;EITvgf4HsYXeErnF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Eahh6DHAAAA3QAA&#10;AA8AAAAAAAAAAAAAAAAABwIAAGRycy9kb3ducmV2LnhtbFBLBQYAAAAAAwADALcAAAD7AgAAAAA=&#10;" filled="f" stroked="f">
              <v:textbox inset="0,0,0,0">
                <w:txbxContent>
                  <w:p w:rsidR="00DE17B7" w:rsidRDefault="00DE17B7">
                    <w:r>
                      <w:rPr>
                        <w:rFonts w:ascii="Arial" w:eastAsia="Arial" w:hAnsi="Arial" w:cs="Arial"/>
                        <w:b/>
                        <w:sz w:val="32"/>
                      </w:rPr>
                      <w:t>LOT 2 :</w:t>
                    </w:r>
                  </w:p>
                </w:txbxContent>
              </v:textbox>
            </v:rect>
            <v:rect id="Rectangle 4405" o:spid="_x0000_s1081" style="position:absolute;left:21366;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7xQAAAN0AAAAPAAAAZHJzL2Rvd25yZXYueG1sRI9Pi8Iw&#10;FMTvwn6H8Ba8abqi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Ap7SI7xQAAAN0AAAAP&#10;AAAAAAAAAAAAAAAAAAcCAABkcnMvZG93bnJldi54bWxQSwUGAAAAAAMAAwC3AAAA+QIAAAAA&#10;" filled="f" stroked="f">
              <v:textbox inset="0,0,0,0">
                <w:txbxContent>
                  <w:p w:rsidR="00DE17B7" w:rsidRDefault="00DE17B7"/>
                </w:txbxContent>
              </v:textbox>
            </v:rect>
            <v:rect id="Rectangle 4406" o:spid="_x0000_s1082" style="position:absolute;left:20543;top:191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xMxQAAAN0AAAAPAAAAZHJzL2Rvd25yZXYueG1sRI9Pi8Iw&#10;FMTvgt8hPGFvmioi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DZP7xMxQAAAN0AAAAP&#10;AAAAAAAAAAAAAAAAAAcCAABkcnMvZG93bnJldi54bWxQSwUGAAAAAAMAAwC3AAAA+QIAAAAA&#10;" filled="f" stroked="f">
              <v:textbox inset="0,0,0,0">
                <w:txbxContent>
                  <w:p w:rsidR="00DE17B7" w:rsidRDefault="00DE17B7"/>
                </w:txbxContent>
              </v:textbox>
            </v:rect>
            <v:rect id="Rectangle 4407" o:spid="_x0000_s1083" style="position:absolute;left:22265;top:1039;width:3015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nX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PejITzfhCcgpw8AAAD//wMAUEsBAi0AFAAGAAgAAAAhANvh9svuAAAAhQEAABMAAAAAAAAA&#10;AAAAAAAAAAAAAFtDb250ZW50X1R5cGVzXS54bWxQSwECLQAUAAYACAAAACEAWvQsW78AAAAVAQAA&#10;CwAAAAAAAAAAAAAAAAAfAQAAX3JlbHMvLnJlbHNQSwECLQAUAAYACAAAACEAtnMZ18YAAADdAAAA&#10;DwAAAAAAAAAAAAAAAAAHAgAAZHJzL2Rvd25yZXYueG1sUEsFBgAAAAADAAMAtwAAAPoCAAAAAA==&#10;" filled="f" stroked="f">
              <v:textbox inset="0,0,0,0">
                <w:txbxContent>
                  <w:p w:rsidR="00DE17B7" w:rsidRDefault="00DE17B7">
                    <w:r>
                      <w:rPr>
                        <w:rFonts w:ascii="Arial" w:eastAsia="Arial" w:hAnsi="Arial" w:cs="Arial"/>
                        <w:b/>
                        <w:sz w:val="32"/>
                      </w:rPr>
                      <w:t>TRAVAUX DE TOITURE</w:t>
                    </w:r>
                  </w:p>
                </w:txbxContent>
              </v:textbox>
            </v:rect>
            <v:rect id="Rectangle 4408" o:spid="_x0000_s1084" style="position:absolute;left:44958;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2lwgAAAN0AAAAPAAAAZHJzL2Rvd25yZXYueG1sRE9Ni8Iw&#10;EL0L/ocwwt40dRH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DH7I2lwgAAAN0AAAAPAAAA&#10;AAAAAAAAAAAAAAcCAABkcnMvZG93bnJldi54bWxQSwUGAAAAAAMAAwC3AAAA9gIAAAAA&#10;" filled="f" stroked="f">
              <v:textbox inset="0,0,0,0">
                <w:txbxContent>
                  <w:p w:rsidR="00DE17B7" w:rsidRDefault="00DE17B7"/>
                </w:txbxContent>
              </v:textbox>
            </v:rect>
            <v:rect id="Rectangle 4409" o:spid="_x0000_s1085" style="position:absolute;left:29992;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g+xQAAAN0AAAAPAAAAZHJzL2Rvd25yZXYueG1sRI9Pi8Iw&#10;FMTvwn6H8Ba8aarI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CooCg+xQAAAN0AAAAP&#10;AAAAAAAAAAAAAAAAAAcCAABkcnMvZG93bnJldi54bWxQSwUGAAAAAAMAAwC3AAAA+QIAAAAA&#10;" filled="f" stroked="f">
              <v:textbox inset="0,0,0,0">
                <w:txbxContent>
                  <w:p w:rsidR="00DE17B7" w:rsidRDefault="00DE17B7"/>
                </w:txbxContent>
              </v:textbox>
            </v:rect>
            <v:rect id="Rectangle 4410" o:spid="_x0000_s1086" style="position:absolute;left:40767;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d+wgAAAN0AAAAPAAAAZHJzL2Rvd25yZXYueG1sRE/LisIw&#10;FN0L8w/hDsxOU0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C8Qxd+wgAAAN0AAAAPAAAA&#10;AAAAAAAAAAAAAAcCAABkcnMvZG93bnJldi54bWxQSwUGAAAAAAMAAwC3AAAA9gIAAAAA&#10;" filled="f" stroked="f">
              <v:textbox inset="0,0,0,0">
                <w:txbxContent>
                  <w:p w:rsidR="00DE17B7" w:rsidRDefault="00DE17B7"/>
                </w:txbxContent>
              </v:textbox>
            </v:rect>
            <w10:anchorlock/>
          </v:group>
        </w:pict>
      </w:r>
    </w:p>
    <w:p w:rsidR="00DB3622" w:rsidRPr="004113BC" w:rsidRDefault="004113BC" w:rsidP="00177357">
      <w:pPr>
        <w:spacing w:after="0"/>
        <w:ind w:left="11" w:right="123"/>
        <w:rPr>
          <w:lang w:val="fr-FR"/>
        </w:rPr>
      </w:pPr>
      <w:r w:rsidRPr="004113BC">
        <w:rPr>
          <w:lang w:val="fr-FR"/>
        </w:rPr>
        <w:t xml:space="preserve">2.1. PRESCRIPTIONS TECHNIQUES  </w:t>
      </w:r>
    </w:p>
    <w:p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  </w:t>
      </w:r>
    </w:p>
    <w:p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rsidR="00DB3622" w:rsidRPr="004113BC" w:rsidRDefault="004113BC" w:rsidP="00177357">
      <w:pPr>
        <w:numPr>
          <w:ilvl w:val="3"/>
          <w:numId w:val="67"/>
        </w:numPr>
        <w:spacing w:after="0"/>
        <w:ind w:right="123" w:hanging="509"/>
        <w:rPr>
          <w:lang w:val="fr-FR"/>
        </w:rPr>
      </w:pPr>
      <w:r w:rsidRPr="004113BC">
        <w:rPr>
          <w:lang w:val="fr-FR"/>
        </w:rPr>
        <w:t xml:space="preserve">Elles sont conformes aux normes NF B51.001 et NF B51.002.  </w:t>
      </w:r>
    </w:p>
    <w:p w:rsidR="00DB3622" w:rsidRPr="004113BC" w:rsidRDefault="004113BC" w:rsidP="00177357">
      <w:pPr>
        <w:numPr>
          <w:ilvl w:val="3"/>
          <w:numId w:val="67"/>
        </w:numPr>
        <w:spacing w:after="0"/>
        <w:ind w:right="123" w:hanging="509"/>
        <w:rPr>
          <w:lang w:val="fr-FR"/>
        </w:rPr>
      </w:pPr>
      <w:r w:rsidRPr="004113BC">
        <w:rPr>
          <w:lang w:val="fr-FR"/>
        </w:rPr>
        <w:t xml:space="preserve">Les bois doivent être utilisés à l’état de bois "sec à l'air", soit un degré d’humidité de 15 à 17%.  </w:t>
      </w:r>
    </w:p>
    <w:p w:rsidR="00DB3622" w:rsidRPr="004113BC" w:rsidRDefault="004113BC" w:rsidP="00177357">
      <w:pPr>
        <w:numPr>
          <w:ilvl w:val="3"/>
          <w:numId w:val="67"/>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DB3622" w:rsidRDefault="004113BC" w:rsidP="00177357">
      <w:pPr>
        <w:numPr>
          <w:ilvl w:val="2"/>
          <w:numId w:val="69"/>
        </w:numPr>
        <w:spacing w:after="0" w:line="250" w:lineRule="auto"/>
        <w:ind w:right="52" w:hanging="540"/>
      </w:pPr>
      <w:r>
        <w:rPr>
          <w:i/>
        </w:rPr>
        <w:t xml:space="preserve">Matériaux de couverture </w:t>
      </w:r>
    </w:p>
    <w:p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rsidR="00DB3622" w:rsidRPr="004113BC" w:rsidRDefault="004113BC" w:rsidP="00177357">
      <w:pPr>
        <w:numPr>
          <w:ilvl w:val="2"/>
          <w:numId w:val="69"/>
        </w:numPr>
        <w:spacing w:after="0" w:line="250" w:lineRule="auto"/>
        <w:ind w:right="52" w:hanging="540"/>
        <w:rPr>
          <w:lang w:val="fr-FR"/>
        </w:rPr>
      </w:pPr>
      <w:r w:rsidRPr="004113BC">
        <w:rPr>
          <w:i/>
          <w:lang w:val="fr-FR"/>
        </w:rPr>
        <w:t xml:space="preserve">Accessoires métalliques d'assemblage des pièces de charpente et de couverture  </w:t>
      </w:r>
    </w:p>
    <w:p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B3622" w:rsidRPr="004113BC" w:rsidRDefault="004113BC" w:rsidP="00177357">
      <w:pPr>
        <w:spacing w:after="0"/>
        <w:ind w:left="11" w:right="123"/>
        <w:rPr>
          <w:lang w:val="fr-FR"/>
        </w:rPr>
      </w:pPr>
      <w:r w:rsidRPr="004113BC">
        <w:rPr>
          <w:lang w:val="fr-FR"/>
        </w:rPr>
        <w:t xml:space="preserve">Les vis utilisées sont des vis à bois en acier inoxydable.   </w:t>
      </w:r>
    </w:p>
    <w:p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rsidR="00DB3622" w:rsidRPr="004113BC" w:rsidRDefault="004113BC" w:rsidP="00177357">
      <w:pPr>
        <w:spacing w:after="0"/>
        <w:ind w:left="11" w:right="123"/>
        <w:rPr>
          <w:lang w:val="fr-FR"/>
        </w:rPr>
      </w:pPr>
      <w:r w:rsidRPr="004113BC">
        <w:rPr>
          <w:lang w:val="fr-FR"/>
        </w:rPr>
        <w:t xml:space="preserve">Les plaques métalliques d’assemblage sont réalisées en acier inoxydable.  </w:t>
      </w:r>
    </w:p>
    <w:p w:rsidR="00DB3622" w:rsidRDefault="004113BC" w:rsidP="00177357">
      <w:pPr>
        <w:numPr>
          <w:ilvl w:val="2"/>
          <w:numId w:val="69"/>
        </w:numPr>
        <w:spacing w:after="0" w:line="250" w:lineRule="auto"/>
        <w:ind w:right="52" w:hanging="540"/>
      </w:pPr>
      <w:r>
        <w:rPr>
          <w:i/>
        </w:rPr>
        <w:t xml:space="preserve">Approbation des matériaux  </w:t>
      </w:r>
    </w:p>
    <w:p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justifie et garantit :  </w:t>
      </w:r>
    </w:p>
    <w:p w:rsidR="00DB3622" w:rsidRPr="004113BC" w:rsidRDefault="004113BC" w:rsidP="00177357">
      <w:pPr>
        <w:numPr>
          <w:ilvl w:val="3"/>
          <w:numId w:val="70"/>
        </w:numPr>
        <w:spacing w:after="0"/>
        <w:ind w:right="123" w:hanging="509"/>
        <w:rPr>
          <w:lang w:val="fr-FR"/>
        </w:rPr>
      </w:pPr>
      <w:r w:rsidRPr="004113BC">
        <w:rPr>
          <w:lang w:val="fr-FR"/>
        </w:rPr>
        <w:t xml:space="preserve">le type d’essences, la provenance et la qualité du bois ;  </w:t>
      </w:r>
    </w:p>
    <w:p w:rsidR="00DB3622" w:rsidRPr="004113BC" w:rsidRDefault="004113BC" w:rsidP="00177357">
      <w:pPr>
        <w:numPr>
          <w:ilvl w:val="3"/>
          <w:numId w:val="70"/>
        </w:numPr>
        <w:spacing w:after="0" w:line="255" w:lineRule="auto"/>
        <w:ind w:right="123" w:hanging="509"/>
        <w:rPr>
          <w:lang w:val="fr-FR"/>
        </w:rPr>
      </w:pPr>
      <w:r w:rsidRPr="004113BC">
        <w:rPr>
          <w:lang w:val="fr-FR"/>
        </w:rPr>
        <w:t xml:space="preserve">le type de métal, l’origine et la qualité des boulons, vis, clous et pièces d’assemblage ;  </w:t>
      </w:r>
    </w:p>
    <w:p w:rsidR="00DB3622" w:rsidRPr="004113BC" w:rsidRDefault="004113BC" w:rsidP="00177357">
      <w:pPr>
        <w:numPr>
          <w:ilvl w:val="3"/>
          <w:numId w:val="70"/>
        </w:numPr>
        <w:spacing w:after="0"/>
        <w:ind w:right="123" w:hanging="509"/>
        <w:rPr>
          <w:lang w:val="fr-FR"/>
        </w:rPr>
      </w:pPr>
      <w:r w:rsidRPr="004113BC">
        <w:rPr>
          <w:lang w:val="fr-FR"/>
        </w:rPr>
        <w:t xml:space="preserve">la composition chimique, la provenance et la marque des produits utilisés pour le traitement du bois.  </w:t>
      </w:r>
    </w:p>
    <w:p w:rsidR="00DB3622" w:rsidRPr="004113BC" w:rsidRDefault="004113BC" w:rsidP="00177357">
      <w:pPr>
        <w:spacing w:after="0"/>
        <w:ind w:left="11" w:right="123"/>
        <w:rPr>
          <w:lang w:val="fr-FR"/>
        </w:rPr>
      </w:pPr>
      <w:r w:rsidRPr="004113BC">
        <w:rPr>
          <w:lang w:val="fr-FR"/>
        </w:rPr>
        <w:t xml:space="preserve">2.2. CHARPENTES  </w:t>
      </w:r>
    </w:p>
    <w:p w:rsidR="00DB3622" w:rsidRPr="004113BC" w:rsidRDefault="004113BC" w:rsidP="00177357">
      <w:pPr>
        <w:spacing w:after="0" w:line="250" w:lineRule="auto"/>
        <w:ind w:left="12" w:right="52" w:hanging="10"/>
        <w:rPr>
          <w:lang w:val="fr-FR"/>
        </w:rPr>
      </w:pPr>
      <w:r w:rsidRPr="004113BC">
        <w:rPr>
          <w:i/>
          <w:lang w:val="fr-FR"/>
        </w:rPr>
        <w:t xml:space="preserve">2.3.5 Généralités  </w:t>
      </w:r>
    </w:p>
    <w:p w:rsidR="00DB3622" w:rsidRPr="004113BC"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  </w:t>
      </w:r>
    </w:p>
    <w:p w:rsidR="00DB3622" w:rsidRDefault="004113BC" w:rsidP="00177357">
      <w:pPr>
        <w:numPr>
          <w:ilvl w:val="0"/>
          <w:numId w:val="63"/>
        </w:numPr>
        <w:spacing w:after="0" w:line="250" w:lineRule="auto"/>
        <w:ind w:left="228" w:right="52" w:hanging="226"/>
      </w:pPr>
      <w:r>
        <w:rPr>
          <w:i/>
        </w:rPr>
        <w:t xml:space="preserve">Epure de la charpente </w:t>
      </w:r>
    </w:p>
    <w:p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  </w:t>
      </w:r>
    </w:p>
    <w:p w:rsidR="00DB3622" w:rsidRDefault="004113BC" w:rsidP="00177357">
      <w:pPr>
        <w:numPr>
          <w:ilvl w:val="0"/>
          <w:numId w:val="63"/>
        </w:numPr>
        <w:spacing w:after="0" w:line="250" w:lineRule="auto"/>
        <w:ind w:left="228" w:right="52" w:hanging="226"/>
      </w:pPr>
      <w:r>
        <w:rPr>
          <w:i/>
        </w:rPr>
        <w:lastRenderedPageBreak/>
        <w:t xml:space="preserve">Protection des bois </w:t>
      </w:r>
    </w:p>
    <w:p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rsidR="00DB3622" w:rsidRDefault="004113BC" w:rsidP="00177357">
      <w:pPr>
        <w:spacing w:after="0" w:line="250" w:lineRule="auto"/>
        <w:ind w:left="12" w:right="52" w:hanging="10"/>
      </w:pPr>
      <w:r>
        <w:rPr>
          <w:i/>
        </w:rPr>
        <w:t xml:space="preserve">2.3.6 Exécution de la charpente  </w:t>
      </w:r>
    </w:p>
    <w:p w:rsidR="00DB3622" w:rsidRDefault="004113BC" w:rsidP="00177357">
      <w:pPr>
        <w:numPr>
          <w:ilvl w:val="0"/>
          <w:numId w:val="63"/>
        </w:numPr>
        <w:spacing w:after="0" w:line="250" w:lineRule="auto"/>
        <w:ind w:left="228" w:right="52" w:hanging="226"/>
      </w:pPr>
      <w:r>
        <w:rPr>
          <w:i/>
        </w:rPr>
        <w:t xml:space="preserve">Montage des fermes de charpente </w:t>
      </w:r>
    </w:p>
    <w:p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DB3622" w:rsidRDefault="004113BC" w:rsidP="00177357">
      <w:pPr>
        <w:numPr>
          <w:ilvl w:val="0"/>
          <w:numId w:val="63"/>
        </w:numPr>
        <w:spacing w:after="0" w:line="250" w:lineRule="auto"/>
        <w:ind w:left="228" w:right="52" w:hanging="226"/>
      </w:pPr>
      <w:r>
        <w:rPr>
          <w:i/>
        </w:rPr>
        <w:t xml:space="preserve">Montage des pannes </w:t>
      </w:r>
    </w:p>
    <w:p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DB3622" w:rsidRDefault="004113BC" w:rsidP="00177357">
      <w:pPr>
        <w:numPr>
          <w:ilvl w:val="0"/>
          <w:numId w:val="63"/>
        </w:numPr>
        <w:spacing w:after="0" w:line="250" w:lineRule="auto"/>
        <w:ind w:left="228" w:right="52" w:hanging="226"/>
      </w:pPr>
      <w:r>
        <w:rPr>
          <w:i/>
        </w:rPr>
        <w:t xml:space="preserve">Boulonnage et clouage </w:t>
      </w:r>
    </w:p>
    <w:p w:rsidR="00DB3622" w:rsidRPr="004113BC" w:rsidRDefault="004113BC" w:rsidP="00177357">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B3622" w:rsidRPr="004113BC" w:rsidRDefault="004113BC" w:rsidP="00177357">
      <w:pPr>
        <w:spacing w:after="0"/>
        <w:ind w:left="11" w:right="123" w:firstLine="226"/>
        <w:rPr>
          <w:lang w:val="fr-FR"/>
        </w:rPr>
      </w:pPr>
      <w:r w:rsidRPr="004113BC">
        <w:rPr>
          <w:lang w:val="fr-FR"/>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DB3622" w:rsidRDefault="004113BC" w:rsidP="00177357">
      <w:pPr>
        <w:spacing w:after="0"/>
        <w:ind w:left="11" w:right="123"/>
      </w:pPr>
      <w:r>
        <w:t xml:space="preserve">2.3. COUVERTURE  </w:t>
      </w:r>
    </w:p>
    <w:p w:rsidR="00DB3622" w:rsidRDefault="004113BC" w:rsidP="00177357">
      <w:pPr>
        <w:numPr>
          <w:ilvl w:val="2"/>
          <w:numId w:val="65"/>
        </w:numPr>
        <w:spacing w:after="0" w:line="250" w:lineRule="auto"/>
        <w:ind w:right="52" w:hanging="540"/>
      </w:pPr>
      <w:r>
        <w:rPr>
          <w:i/>
        </w:rPr>
        <w:t xml:space="preserve">Généralités </w:t>
      </w:r>
    </w:p>
    <w:p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rsidR="00DB3622" w:rsidRDefault="004113BC" w:rsidP="00177357">
      <w:pPr>
        <w:numPr>
          <w:ilvl w:val="2"/>
          <w:numId w:val="65"/>
        </w:numPr>
        <w:spacing w:after="0" w:line="250" w:lineRule="auto"/>
        <w:ind w:right="52" w:hanging="540"/>
      </w:pPr>
      <w:r>
        <w:rPr>
          <w:i/>
        </w:rPr>
        <w:t xml:space="preserve">Montage des tôles  </w:t>
      </w:r>
    </w:p>
    <w:p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rsidR="00DB3622" w:rsidRDefault="004113BC" w:rsidP="001773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3D3D8D" w:rsidRPr="004113BC">
        <w:rPr>
          <w:lang w:val="fr-FR"/>
        </w:rPr>
        <w:t>un encastrement correct</w:t>
      </w:r>
      <w:r w:rsidR="003D3D8D">
        <w:rPr>
          <w:lang w:val="fr-FR"/>
        </w:rPr>
        <w:t>e</w:t>
      </w:r>
      <w:r w:rsidRPr="004113BC">
        <w:rPr>
          <w:lang w:val="fr-FR"/>
        </w:rPr>
        <w:t xml:space="preserve"> des sommets d’onde, afin d’éviter les défauts d’étanchéité et d’esthétique.   </w:t>
      </w:r>
    </w:p>
    <w:p w:rsidR="00177357" w:rsidRDefault="00177357" w:rsidP="00177357">
      <w:pPr>
        <w:spacing w:after="0"/>
        <w:ind w:left="11" w:right="123" w:firstLine="706"/>
        <w:rPr>
          <w:lang w:val="fr-FR"/>
        </w:rPr>
      </w:pPr>
    </w:p>
    <w:p w:rsidR="00177357" w:rsidRDefault="00177357"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Pr="004113BC" w:rsidRDefault="003D3D8D" w:rsidP="00177357">
      <w:pPr>
        <w:spacing w:after="0"/>
        <w:ind w:left="11" w:right="123" w:firstLine="706"/>
        <w:rPr>
          <w:lang w:val="fr-FR"/>
        </w:rPr>
      </w:pPr>
    </w:p>
    <w:p w:rsidR="00DB3622" w:rsidRDefault="00F26E5D">
      <w:pPr>
        <w:spacing w:after="2"/>
        <w:ind w:left="-83"/>
      </w:pPr>
      <w:r>
        <w:rPr>
          <w:rFonts w:ascii="Calibri" w:eastAsia="Calibri" w:hAnsi="Calibri" w:cs="Calibri"/>
          <w:noProof/>
          <w:sz w:val="22"/>
        </w:rPr>
      </w:r>
      <w:r>
        <w:rPr>
          <w:rFonts w:ascii="Calibri" w:eastAsia="Calibri" w:hAnsi="Calibri" w:cs="Calibri"/>
          <w:noProof/>
          <w:sz w:val="22"/>
        </w:rPr>
        <w:pict>
          <v:group id="Group 122230" o:spid="_x0000_s1087" style="width:453.75pt;height:42pt;mso-position-horizontal-relative:char;mso-position-vertical-relative:line" coordsize="57626,5334">
            <v:shape id="Shape 149660" o:spid="_x0000_s1088" style="position:absolute;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" adj="0,,0" path="m,l5686425,r,457200l,457200,,e" fillcolor="#e7e7e7" stroked="f" strokeweight="0">
              <v:stroke miterlimit="83231f" joinstyle="miter"/>
              <v:formulas/>
              <v:path arrowok="t" o:connecttype="segments" textboxrect="0,0,5686425,457200"/>
            </v:shape>
            <v:shape id="Shape 149661" o:spid="_x0000_s1089" style="position:absolute;left:381;top:381;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" adj="0,,0" path="m,l5686425,r,457200l,457200,,e" fillcolor="#818181" stroked="f" strokeweight="0">
              <v:stroke miterlimit="83231f" joinstyle="miter"/>
              <v:formulas/>
              <v:path arrowok="t" o:connecttype="segments" textboxrect="0,0,5686425,457200"/>
            </v:shape>
            <v:shape id="Shape 149662" o:spid="_x0000_s1090" style="position:absolute;left:762;top:762;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" adj="0,,0" path="m,l5686425,r,457200l,457200,,e" stroked="f" strokeweight="0">
              <v:stroke miterlimit="83231f" joinstyle="miter"/>
              <v:formulas/>
              <v:path arrowok="t" o:connecttype="segments" textboxrect="0,0,5686425,457200"/>
            </v:shape>
            <v:shape id="Shape 4567" o:spid="_x0000_s1091" style="position:absolute;left:762;top:762;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" adj="0,,0" path="m,457200r5686425,l5686425,,,,,457200xe" filled="f">
              <v:stroke joinstyle="round" endcap="round"/>
              <v:formulas/>
              <v:path arrowok="t" o:connecttype="segments" textboxrect="0,0,5686425,457200"/>
            </v:shape>
            <v:rect id="Rectangle 4570" o:spid="_x0000_s1092" style="position:absolute;left:21222;top:1608;width:928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rsidR="00DE17B7" w:rsidRDefault="00DE17B7">
                    <w:r>
                      <w:rPr>
                        <w:rFonts w:ascii="Arial" w:eastAsia="Arial" w:hAnsi="Arial" w:cs="Arial"/>
                        <w:b/>
                        <w:sz w:val="32"/>
                      </w:rPr>
                      <w:t>LOT 3 :</w:t>
                    </w:r>
                  </w:p>
                </w:txbxContent>
              </v:textbox>
            </v:rect>
            <v:rect id="Rectangle 4571" o:spid="_x0000_s1093" style="position:absolute;left:28218;top:2164;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rsidR="00DE17B7" w:rsidRDefault="00DE17B7"/>
                </w:txbxContent>
              </v:textbox>
            </v:rect>
            <v:rect id="Rectangle 4572" o:spid="_x0000_s1094" style="position:absolute;left:28187;top:169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rsidR="00DE17B7" w:rsidRDefault="00DE17B7"/>
                </w:txbxContent>
              </v:textbox>
            </v:rect>
            <v:rect id="Rectangle 4573" o:spid="_x0000_s1095" style="position:absolute;left:29894;top:1974;width:18445;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rsidR="00DE17B7" w:rsidRDefault="00DE17B7">
                    <w:r>
                      <w:rPr>
                        <w:rFonts w:ascii="Arial" w:eastAsia="Arial" w:hAnsi="Arial" w:cs="Arial"/>
                        <w:b/>
                        <w:sz w:val="32"/>
                      </w:rPr>
                      <w:t xml:space="preserve">ELECTRICITE </w:t>
                    </w:r>
                  </w:p>
                </w:txbxContent>
              </v:textbox>
            </v:rect>
            <v:rect id="Rectangle 4574" o:spid="_x0000_s1096" style="position:absolute;left:43778;top:252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rsidR="00DE17B7" w:rsidRDefault="00DE17B7"/>
                </w:txbxContent>
              </v:textbox>
            </v:rect>
            <v:rect id="Rectangle 4575" o:spid="_x0000_s1097" style="position:absolute;left:41355;top:205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rsidR="00DE17B7" w:rsidRDefault="00DE17B7"/>
                </w:txbxContent>
              </v:textbox>
            </v:rect>
            <w10:anchorlock/>
          </v:group>
        </w:pict>
      </w:r>
    </w:p>
    <w:p w:rsidR="00DB3622" w:rsidRPr="004113BC" w:rsidRDefault="004113BC" w:rsidP="00177357">
      <w:pPr>
        <w:spacing w:after="0"/>
        <w:ind w:left="11" w:right="123"/>
        <w:rPr>
          <w:lang w:val="fr-FR"/>
        </w:rPr>
      </w:pPr>
      <w:r w:rsidRPr="004113BC">
        <w:rPr>
          <w:lang w:val="fr-FR"/>
        </w:rPr>
        <w:t xml:space="preserve">3.1 DEFINITION DES TRAVAUX D’ELECTRICITE  </w:t>
      </w:r>
    </w:p>
    <w:p w:rsidR="00DB3622" w:rsidRPr="004113BC" w:rsidRDefault="004113BC" w:rsidP="00177357">
      <w:pPr>
        <w:spacing w:after="0" w:line="250" w:lineRule="auto"/>
        <w:ind w:left="12" w:right="52" w:hanging="10"/>
        <w:rPr>
          <w:lang w:val="fr-FR"/>
        </w:rPr>
      </w:pPr>
      <w:r w:rsidRPr="004113BC">
        <w:rPr>
          <w:i/>
          <w:lang w:val="fr-FR"/>
        </w:rPr>
        <w:t xml:space="preserve">3.1.1  Généralités  </w:t>
      </w:r>
    </w:p>
    <w:p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rsidR="00DB3622" w:rsidRPr="004113BC" w:rsidRDefault="004113BC" w:rsidP="00177357">
      <w:pPr>
        <w:numPr>
          <w:ilvl w:val="0"/>
          <w:numId w:val="72"/>
        </w:numPr>
        <w:spacing w:after="0"/>
        <w:ind w:right="123" w:hanging="346"/>
        <w:rPr>
          <w:lang w:val="fr-FR"/>
        </w:rPr>
      </w:pPr>
      <w:r w:rsidRPr="004113BC">
        <w:rPr>
          <w:lang w:val="fr-FR"/>
        </w:rPr>
        <w:t xml:space="preserve">de l’installation de l’ensemble des conduits encastrés destinés à protéger les canalisations électriques, ainsi que les boites de dérivation et tous les accessoires nécessaires de pose et de fixation ;  </w:t>
      </w:r>
    </w:p>
    <w:p w:rsidR="00DB3622" w:rsidRPr="004113BC" w:rsidRDefault="004113BC" w:rsidP="00177357">
      <w:pPr>
        <w:numPr>
          <w:ilvl w:val="0"/>
          <w:numId w:val="72"/>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2"/>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1"/>
          <w:numId w:val="72"/>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1"/>
          <w:numId w:val="72"/>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1"/>
          <w:numId w:val="72"/>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2"/>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2"/>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2"/>
        </w:numPr>
        <w:spacing w:after="0"/>
        <w:ind w:right="123" w:hanging="346"/>
      </w:pPr>
      <w:r>
        <w:t xml:space="preserve">des appareils d’éclairage ;  </w:t>
      </w:r>
    </w:p>
    <w:p w:rsidR="00DB3622" w:rsidRPr="004113BC" w:rsidRDefault="004113BC" w:rsidP="00177357">
      <w:pPr>
        <w:numPr>
          <w:ilvl w:val="0"/>
          <w:numId w:val="72"/>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p>
    <w:p w:rsidR="00DB3622" w:rsidRPr="004113BC" w:rsidRDefault="004113BC" w:rsidP="00177357">
      <w:pPr>
        <w:numPr>
          <w:ilvl w:val="0"/>
          <w:numId w:val="73"/>
        </w:numPr>
        <w:spacing w:after="0"/>
        <w:ind w:right="123" w:hanging="346"/>
        <w:rPr>
          <w:lang w:val="fr-FR"/>
        </w:rPr>
      </w:pPr>
      <w:r w:rsidRPr="004113BC">
        <w:rPr>
          <w:lang w:val="fr-FR"/>
        </w:rPr>
        <w:t xml:space="preserve">les tranchées, saignées, trous, percements et réservations effectués en phase de gros œuvre sous la conduite du Maître d’Œuvre ;  </w:t>
      </w:r>
    </w:p>
    <w:p w:rsidR="00DB3622" w:rsidRPr="004113BC" w:rsidRDefault="004113BC" w:rsidP="00177357">
      <w:pPr>
        <w:numPr>
          <w:ilvl w:val="0"/>
          <w:numId w:val="73"/>
        </w:numPr>
        <w:spacing w:after="0"/>
        <w:ind w:right="123" w:hanging="346"/>
        <w:rPr>
          <w:lang w:val="fr-FR"/>
        </w:rPr>
      </w:pPr>
      <w:r w:rsidRPr="004113BC">
        <w:rPr>
          <w:lang w:val="fr-FR"/>
        </w:rPr>
        <w:t xml:space="preserve">les scellements et rebouchage des tranchées, saignées, trous, percements et réservations, ainsi que les raccords divers résultant de la fixation des appareils ;  </w:t>
      </w:r>
    </w:p>
    <w:p w:rsidR="00DB3622" w:rsidRPr="004113BC" w:rsidRDefault="004113BC" w:rsidP="00177357">
      <w:pPr>
        <w:numPr>
          <w:ilvl w:val="0"/>
          <w:numId w:val="73"/>
        </w:numPr>
        <w:spacing w:after="0"/>
        <w:ind w:right="123" w:hanging="346"/>
        <w:rPr>
          <w:lang w:val="fr-FR"/>
        </w:rPr>
      </w:pPr>
      <w:r w:rsidRPr="004113BC">
        <w:rPr>
          <w:lang w:val="fr-FR"/>
        </w:rPr>
        <w:t xml:space="preserve">la peinture des armoires et appareillages relatifs aux installations électriques.  </w:t>
      </w:r>
    </w:p>
    <w:p w:rsidR="00DB3622" w:rsidRPr="004113BC" w:rsidRDefault="004113BC" w:rsidP="00177357">
      <w:pPr>
        <w:spacing w:after="0"/>
        <w:ind w:left="11" w:right="123"/>
        <w:rPr>
          <w:lang w:val="fr-FR"/>
        </w:rPr>
      </w:pPr>
      <w:r w:rsidRPr="004113BC">
        <w:rPr>
          <w:lang w:val="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rsidR="00DB3622" w:rsidRPr="004113BC" w:rsidRDefault="004113BC" w:rsidP="00177357">
      <w:pPr>
        <w:numPr>
          <w:ilvl w:val="1"/>
          <w:numId w:val="73"/>
        </w:numPr>
        <w:spacing w:after="0"/>
        <w:ind w:right="123" w:hanging="240"/>
        <w:rPr>
          <w:lang w:val="fr-FR"/>
        </w:rPr>
      </w:pPr>
      <w:r w:rsidRPr="004113BC">
        <w:rPr>
          <w:lang w:val="fr-FR"/>
        </w:rPr>
        <w:t xml:space="preserve">prescriptions de l’Union Technique Electrique (UTE) ;  </w:t>
      </w:r>
    </w:p>
    <w:p w:rsidR="00DB3622" w:rsidRPr="004113BC" w:rsidRDefault="004113BC" w:rsidP="00177357">
      <w:pPr>
        <w:numPr>
          <w:ilvl w:val="1"/>
          <w:numId w:val="73"/>
        </w:numPr>
        <w:spacing w:after="0"/>
        <w:ind w:right="123" w:hanging="240"/>
        <w:rPr>
          <w:lang w:val="fr-FR"/>
        </w:rPr>
      </w:pPr>
      <w:r w:rsidRPr="004113BC">
        <w:rPr>
          <w:lang w:val="fr-FR"/>
        </w:rPr>
        <w:t xml:space="preserve">Réalisation des travaux d’installation électrique NF C 15-100 et additifs Installations électriques à basse tension.  </w:t>
      </w:r>
    </w:p>
    <w:p w:rsidR="00DB3622" w:rsidRPr="004113BC" w:rsidRDefault="004113BC" w:rsidP="00177357">
      <w:pPr>
        <w:numPr>
          <w:ilvl w:val="1"/>
          <w:numId w:val="73"/>
        </w:numPr>
        <w:spacing w:after="0"/>
        <w:ind w:right="123" w:hanging="240"/>
        <w:rPr>
          <w:lang w:val="fr-FR"/>
        </w:rPr>
      </w:pPr>
      <w:r w:rsidRPr="004113BC">
        <w:rPr>
          <w:lang w:val="fr-FR"/>
        </w:rPr>
        <w:t xml:space="preserve">NF C 14-100 en ce qui concerne les installations de branchement.  </w:t>
      </w:r>
    </w:p>
    <w:p w:rsidR="00DB3622" w:rsidRPr="004113BC" w:rsidRDefault="004113BC" w:rsidP="00177357">
      <w:pPr>
        <w:numPr>
          <w:ilvl w:val="1"/>
          <w:numId w:val="73"/>
        </w:numPr>
        <w:spacing w:after="0"/>
        <w:ind w:right="123" w:hanging="240"/>
        <w:rPr>
          <w:lang w:val="fr-FR"/>
        </w:rPr>
      </w:pPr>
      <w:r w:rsidRPr="004113BC">
        <w:rPr>
          <w:lang w:val="fr-FR"/>
        </w:rPr>
        <w:t xml:space="preserve">NF C 18-513, C 18-514, C 18-520 et leurs additifs pour ce qui concerne les mesures de protection et de prévention.  </w:t>
      </w:r>
    </w:p>
    <w:p w:rsidR="00DB3622" w:rsidRDefault="004113BC" w:rsidP="00177357">
      <w:pPr>
        <w:numPr>
          <w:ilvl w:val="1"/>
          <w:numId w:val="73"/>
        </w:numPr>
        <w:spacing w:after="0"/>
        <w:ind w:right="123" w:hanging="240"/>
        <w:rPr>
          <w:lang w:val="fr-FR"/>
        </w:rPr>
      </w:pPr>
      <w:r w:rsidRPr="004113BC">
        <w:rPr>
          <w:lang w:val="fr-FR"/>
        </w:rPr>
        <w:t xml:space="preserve">NF C 12-060, C 12-100, C 12-200 C 12-210 et leurs additifs pour ce qui concerne les installations réglementées.  </w:t>
      </w:r>
    </w:p>
    <w:p w:rsidR="003D3D8D" w:rsidRPr="004113BC" w:rsidRDefault="003D3D8D" w:rsidP="003D3D8D">
      <w:pPr>
        <w:spacing w:after="0"/>
        <w:ind w:left="1442"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rsidR="00DB3622" w:rsidRPr="004113BC" w:rsidRDefault="004113BC" w:rsidP="00177357">
      <w:pPr>
        <w:spacing w:after="0"/>
        <w:ind w:left="11" w:right="123"/>
        <w:rPr>
          <w:lang w:val="fr-FR"/>
        </w:rPr>
      </w:pPr>
      <w:r w:rsidRPr="004113BC">
        <w:rPr>
          <w:lang w:val="fr-FR"/>
        </w:rPr>
        <w:t xml:space="preserve">Le Cocontractant fournit dans le projet d’exécution :  </w:t>
      </w:r>
    </w:p>
    <w:p w:rsidR="00DB3622" w:rsidRPr="004113BC" w:rsidRDefault="004113BC" w:rsidP="00177357">
      <w:pPr>
        <w:numPr>
          <w:ilvl w:val="0"/>
          <w:numId w:val="74"/>
        </w:numPr>
        <w:spacing w:after="0"/>
        <w:ind w:right="123" w:hanging="346"/>
        <w:rPr>
          <w:lang w:val="fr-FR"/>
        </w:rPr>
      </w:pPr>
      <w:r w:rsidRPr="004113BC">
        <w:rPr>
          <w:lang w:val="fr-FR"/>
        </w:rPr>
        <w:t xml:space="preserve">Un schéma complet du circuit électrique de distribution comportant :  </w:t>
      </w:r>
    </w:p>
    <w:p w:rsidR="00DB3622" w:rsidRPr="004113BC" w:rsidRDefault="004113BC" w:rsidP="00177357">
      <w:pPr>
        <w:numPr>
          <w:ilvl w:val="3"/>
          <w:numId w:val="76"/>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rsidR="00DB3622" w:rsidRPr="004113BC" w:rsidRDefault="004113BC" w:rsidP="00177357">
      <w:pPr>
        <w:numPr>
          <w:ilvl w:val="3"/>
          <w:numId w:val="76"/>
        </w:numPr>
        <w:spacing w:after="0"/>
        <w:ind w:right="123" w:hanging="240"/>
        <w:rPr>
          <w:lang w:val="fr-FR"/>
        </w:rPr>
      </w:pPr>
      <w:r w:rsidRPr="004113BC">
        <w:rPr>
          <w:lang w:val="fr-FR"/>
        </w:rPr>
        <w:t xml:space="preserve">le tracé multifilaire des circuits de commande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de protection installés, leur nature et leur calibre et leur pouvoir de coupure ; - les plans de bordiers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rsidR="00DB3622" w:rsidRDefault="004113BC" w:rsidP="00177357">
      <w:pPr>
        <w:numPr>
          <w:ilvl w:val="0"/>
          <w:numId w:val="74"/>
        </w:numPr>
        <w:spacing w:after="0"/>
        <w:ind w:right="123" w:hanging="346"/>
      </w:pPr>
      <w:r>
        <w:t xml:space="preserve">les plans indiquant :  </w:t>
      </w:r>
    </w:p>
    <w:p w:rsidR="00DB3622" w:rsidRPr="004113BC" w:rsidRDefault="004113BC" w:rsidP="00177357">
      <w:pPr>
        <w:numPr>
          <w:ilvl w:val="3"/>
          <w:numId w:val="77"/>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rsidR="00DB3622" w:rsidRPr="004113BC" w:rsidRDefault="004113BC" w:rsidP="00177357">
      <w:pPr>
        <w:numPr>
          <w:ilvl w:val="3"/>
          <w:numId w:val="77"/>
        </w:numPr>
        <w:spacing w:after="0"/>
        <w:ind w:right="123" w:hanging="240"/>
        <w:rPr>
          <w:lang w:val="fr-FR"/>
        </w:rPr>
      </w:pPr>
      <w:r w:rsidRPr="004113BC">
        <w:rPr>
          <w:lang w:val="fr-FR"/>
        </w:rPr>
        <w:t xml:space="preserve">le parcours des canalisations avec les caractéristiques, le nombre, la longueur et la section des conducteurs ;  </w:t>
      </w:r>
    </w:p>
    <w:p w:rsidR="00DB3622" w:rsidRPr="004113BC" w:rsidRDefault="004113BC" w:rsidP="00177357">
      <w:pPr>
        <w:numPr>
          <w:ilvl w:val="3"/>
          <w:numId w:val="77"/>
        </w:numPr>
        <w:spacing w:after="0"/>
        <w:ind w:right="123" w:hanging="240"/>
        <w:rPr>
          <w:lang w:val="fr-FR"/>
        </w:rPr>
      </w:pPr>
      <w:r w:rsidRPr="004113BC">
        <w:rPr>
          <w:lang w:val="fr-FR"/>
        </w:rPr>
        <w:t xml:space="preserve">les détails de mise en œuvre cotés suivant la réalisation.  </w:t>
      </w:r>
    </w:p>
    <w:p w:rsidR="00DB3622" w:rsidRDefault="004113BC" w:rsidP="00177357">
      <w:pPr>
        <w:numPr>
          <w:ilvl w:val="0"/>
          <w:numId w:val="74"/>
        </w:numPr>
        <w:spacing w:after="0"/>
        <w:ind w:right="123" w:hanging="346"/>
      </w:pPr>
      <w:r>
        <w:t xml:space="preserve">les documents suivants :  </w:t>
      </w:r>
    </w:p>
    <w:p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rsidR="00DB3622" w:rsidRPr="004113BC" w:rsidRDefault="004113BC" w:rsidP="00177357">
      <w:pPr>
        <w:numPr>
          <w:ilvl w:val="0"/>
          <w:numId w:val="74"/>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4"/>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3"/>
          <w:numId w:val="75"/>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3"/>
          <w:numId w:val="75"/>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3"/>
          <w:numId w:val="75"/>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4"/>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4"/>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4"/>
        </w:numPr>
        <w:spacing w:after="0"/>
        <w:ind w:right="123" w:hanging="346"/>
      </w:pPr>
      <w:r>
        <w:t xml:space="preserve">des appareils d’éclairage ;  </w:t>
      </w:r>
    </w:p>
    <w:p w:rsidR="00DB3622" w:rsidRPr="004113BC" w:rsidRDefault="004113BC" w:rsidP="00177357">
      <w:pPr>
        <w:numPr>
          <w:ilvl w:val="0"/>
          <w:numId w:val="74"/>
        </w:numPr>
        <w:spacing w:after="0"/>
        <w:ind w:right="123" w:hanging="346"/>
        <w:rPr>
          <w:lang w:val="fr-FR"/>
        </w:rPr>
      </w:pPr>
      <w:r w:rsidRPr="004113BC">
        <w:rPr>
          <w:lang w:val="fr-FR"/>
        </w:rPr>
        <w:t xml:space="preserve">des divers appareils électriques prévus dans le marché (chauffe-eau, climatiseurs, etc.)  </w:t>
      </w:r>
    </w:p>
    <w:p w:rsidR="00DB3622" w:rsidRPr="004113BC" w:rsidRDefault="00DB3622" w:rsidP="00177357">
      <w:pPr>
        <w:spacing w:after="0"/>
        <w:ind w:left="360"/>
        <w:rPr>
          <w:lang w:val="fr-FR"/>
        </w:rPr>
      </w:pPr>
    </w:p>
    <w:p w:rsidR="00DB3622" w:rsidRPr="004113BC" w:rsidRDefault="004113BC" w:rsidP="00177357">
      <w:pPr>
        <w:spacing w:after="0"/>
        <w:ind w:left="11" w:right="123"/>
        <w:rPr>
          <w:lang w:val="fr-FR"/>
        </w:rPr>
      </w:pPr>
      <w:r w:rsidRPr="004113BC">
        <w:rPr>
          <w:lang w:val="fr-FR"/>
        </w:rPr>
        <w:t xml:space="preserve">3.2 BASES DE CALCUL  </w:t>
      </w:r>
    </w:p>
    <w:p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rsidR="00DB3622" w:rsidRPr="004113BC" w:rsidRDefault="004113BC" w:rsidP="00177357">
      <w:pPr>
        <w:spacing w:after="0"/>
        <w:ind w:left="1212" w:right="123"/>
        <w:rPr>
          <w:lang w:val="fr-FR"/>
        </w:rPr>
      </w:pPr>
      <w:r w:rsidRPr="004113BC">
        <w:rPr>
          <w:lang w:val="fr-FR"/>
        </w:rPr>
        <w:t xml:space="preserve">50HZ - Schéma des liaisons de terre TT  </w:t>
      </w:r>
    </w:p>
    <w:p w:rsidR="00DB3622" w:rsidRDefault="004113BC" w:rsidP="00177357">
      <w:pPr>
        <w:spacing w:after="0" w:line="250" w:lineRule="auto"/>
        <w:ind w:left="12" w:right="52" w:hanging="10"/>
      </w:pPr>
      <w:r>
        <w:rPr>
          <w:i/>
        </w:rPr>
        <w:t xml:space="preserve">Section des câbles de courant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phase ne peut être inférieure :  </w:t>
      </w:r>
    </w:p>
    <w:p w:rsidR="00DB3622" w:rsidRPr="004113BC" w:rsidRDefault="004113BC" w:rsidP="00177357">
      <w:pPr>
        <w:numPr>
          <w:ilvl w:val="1"/>
          <w:numId w:val="78"/>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rsidR="00DB3622" w:rsidRPr="004113BC" w:rsidRDefault="004113BC" w:rsidP="00177357">
      <w:pPr>
        <w:numPr>
          <w:ilvl w:val="1"/>
          <w:numId w:val="78"/>
        </w:numPr>
        <w:spacing w:after="0"/>
        <w:ind w:right="123" w:hanging="240"/>
        <w:rPr>
          <w:lang w:val="fr-FR"/>
        </w:rPr>
      </w:pPr>
      <w:r w:rsidRPr="004113BC">
        <w:rPr>
          <w:lang w:val="fr-FR"/>
        </w:rPr>
        <w:lastRenderedPageBreak/>
        <w:t xml:space="preserve">à 1,5 mm²  pour l'éclairage (courant assigné maximal de 10 A avec cartouches à fusibles et 16 Ampères avec disjoncteur divisionnaire)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conducteurs de terre est déterminée conformément aux chapitres 4 et 5 de la norme UTEC 15.100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est déterminée en fonction des intensités admissibles :  </w:t>
      </w:r>
    </w:p>
    <w:p w:rsidR="00DB3622" w:rsidRDefault="004113BC" w:rsidP="00177357">
      <w:pPr>
        <w:numPr>
          <w:ilvl w:val="1"/>
          <w:numId w:val="78"/>
        </w:numPr>
        <w:spacing w:after="0"/>
        <w:ind w:right="123" w:hanging="240"/>
      </w:pPr>
      <w:r>
        <w:t xml:space="preserve">de chutes de tension ;  </w:t>
      </w:r>
    </w:p>
    <w:p w:rsidR="00DB3622" w:rsidRPr="004113BC" w:rsidRDefault="004113BC" w:rsidP="00177357">
      <w:pPr>
        <w:numPr>
          <w:ilvl w:val="1"/>
          <w:numId w:val="78"/>
        </w:numPr>
        <w:spacing w:after="0"/>
        <w:ind w:right="123" w:hanging="240"/>
        <w:rPr>
          <w:lang w:val="fr-FR"/>
        </w:rPr>
      </w:pPr>
      <w:r w:rsidRPr="004113BC">
        <w:rPr>
          <w:lang w:val="fr-FR"/>
        </w:rPr>
        <w:t xml:space="preserve">des appareils de protection en amont.  </w:t>
      </w:r>
    </w:p>
    <w:p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rsidR="00DB3622" w:rsidRPr="004113BC" w:rsidRDefault="004113BC" w:rsidP="00177357">
      <w:pPr>
        <w:spacing w:after="0"/>
        <w:ind w:left="11" w:right="123"/>
        <w:rPr>
          <w:lang w:val="fr-FR"/>
        </w:rPr>
      </w:pPr>
      <w:r w:rsidRPr="004113BC">
        <w:rPr>
          <w:lang w:val="fr-FR"/>
        </w:rPr>
        <w:t xml:space="preserve">APPAREILS ET MATERIELS ELECTRIQUES  </w:t>
      </w:r>
    </w:p>
    <w:p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3.2.3  Mise en œuvre  </w:t>
      </w:r>
    </w:p>
    <w:p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rsidR="00DB3622" w:rsidRPr="004113BC" w:rsidRDefault="004113BC" w:rsidP="00177357">
      <w:pPr>
        <w:spacing w:after="0"/>
        <w:ind w:left="11" w:right="123"/>
        <w:rPr>
          <w:lang w:val="fr-FR"/>
        </w:rPr>
      </w:pPr>
      <w:r w:rsidRPr="004113BC">
        <w:rPr>
          <w:lang w:val="fr-FR"/>
        </w:rPr>
        <w:t xml:space="preserve">appareils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4113BC">
        <w:rPr>
          <w:i/>
          <w:lang w:val="fr-FR"/>
        </w:rPr>
        <w:t xml:space="preserve">3.2.5  Essais et réception  </w:t>
      </w:r>
    </w:p>
    <w:p w:rsidR="00DB3622" w:rsidRPr="004113BC"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rsidR="00DB3622" w:rsidRPr="004113BC" w:rsidRDefault="004113BC" w:rsidP="00177357">
      <w:pPr>
        <w:numPr>
          <w:ilvl w:val="0"/>
          <w:numId w:val="79"/>
        </w:numPr>
        <w:spacing w:after="0"/>
        <w:ind w:right="123" w:hanging="706"/>
        <w:rPr>
          <w:lang w:val="fr-FR"/>
        </w:rPr>
      </w:pPr>
      <w:r w:rsidRPr="004113BC">
        <w:rPr>
          <w:lang w:val="fr-FR"/>
        </w:rPr>
        <w:t xml:space="preserve">le bon fonctionnement général des circuits et des appareils de protection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de l'isolation électrique et de la mise à la terre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du schéma électrique contenu dans le projet d’exécution.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rsidR="00DB3622" w:rsidRPr="004113BC"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DB3622" w:rsidRDefault="00DB3622">
      <w:pPr>
        <w:spacing w:after="422"/>
        <w:ind w:left="14"/>
        <w:rPr>
          <w:lang w:val="fr-FR"/>
        </w:rPr>
      </w:pPr>
    </w:p>
    <w:p w:rsidR="00177357" w:rsidRPr="004113BC" w:rsidRDefault="00177357" w:rsidP="003D3D8D">
      <w:pPr>
        <w:spacing w:after="422"/>
        <w:rPr>
          <w:lang w:val="fr-FR"/>
        </w:rPr>
      </w:pPr>
    </w:p>
    <w:p w:rsidR="00DB3622" w:rsidRPr="004113BC" w:rsidRDefault="00F26E5D">
      <w:pPr>
        <w:tabs>
          <w:tab w:val="center" w:pos="3873"/>
          <w:tab w:val="center" w:pos="5902"/>
          <w:tab w:val="center" w:pos="6670"/>
        </w:tabs>
        <w:spacing w:after="0"/>
        <w:rPr>
          <w:lang w:val="fr-FR"/>
        </w:rPr>
      </w:pPr>
      <w:r>
        <w:rPr>
          <w:rFonts w:ascii="Calibri" w:eastAsia="Calibri" w:hAnsi="Calibri" w:cs="Calibri"/>
          <w:noProof/>
          <w:sz w:val="22"/>
        </w:rPr>
        <w:pict>
          <v:group id="Group 122949" o:spid="_x0000_s1188" style="position:absolute;margin-left:-3.1pt;margin-top:-16.4pt;width:394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">
            <v:shape id="Shape 149666" o:spid="_x0000_s1192" style="position:absolute;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" adj="0,,0" path="m,l4927600,r,457200l,457200,,e" fillcolor="#e7e7e7" stroked="f" strokeweight="0">
              <v:stroke miterlimit="83231f" joinstyle="miter"/>
              <v:formulas/>
              <v:path arrowok="t" o:connecttype="segments" textboxrect="0,0,4927600,457200"/>
            </v:shape>
            <v:shape id="Shape 149667" o:spid="_x0000_s1191" style="position:absolute;left:381;top:381;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" adj="0,,0" path="m,l4927600,r,457200l,457200,,e" fillcolor="#818181" stroked="f" strokeweight="0">
              <v:stroke miterlimit="83231f" joinstyle="miter"/>
              <v:formulas/>
              <v:path arrowok="t" o:connecttype="segments" textboxrect="0,0,4927600,457200"/>
            </v:shape>
            <v:shape id="Shape 149668" o:spid="_x0000_s1190"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" adj="0,,0" path="m,l4927600,r,457200l,457200,,e" stroked="f" strokeweight="0">
              <v:stroke miterlimit="83231f" joinstyle="miter"/>
              <v:formulas/>
              <v:path arrowok="t" o:connecttype="segments" textboxrect="0,0,4927600,457200"/>
            </v:shape>
            <v:shape id="Shape 4880" o:spid="_x0000_s1189"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" adj="0,,0" path="m,457200r4927600,l4927600,,,,,457200xe" filled="f">
              <v:stroke joinstyle="round" endcap="round"/>
              <v:formulas/>
              <v:path arrowok="t" o:connecttype="segments" textboxrect="0,0,4927600,457200"/>
            </v:shape>
          </v:group>
        </w:pict>
      </w:r>
      <w:r w:rsidR="004113BC" w:rsidRPr="004113BC">
        <w:rPr>
          <w:rFonts w:ascii="Calibri" w:eastAsia="Calibri" w:hAnsi="Calibri" w:cs="Calibri"/>
          <w:sz w:val="22"/>
          <w:lang w:val="fr-FR"/>
        </w:rPr>
        <w:tab/>
      </w:r>
      <w:r w:rsidR="004113BC" w:rsidRPr="004113BC">
        <w:rPr>
          <w:rFonts w:ascii="Arial" w:eastAsia="Arial" w:hAnsi="Arial" w:cs="Arial"/>
          <w:b/>
          <w:sz w:val="32"/>
          <w:lang w:val="fr-FR"/>
        </w:rPr>
        <w:t>LOT 04 :MENUISERIE METALLIQUE</w:t>
      </w:r>
      <w:r w:rsidR="004113BC" w:rsidRPr="004113BC">
        <w:rPr>
          <w:rFonts w:ascii="Arial" w:eastAsia="Arial" w:hAnsi="Arial" w:cs="Arial"/>
          <w:lang w:val="fr-FR"/>
        </w:rPr>
        <w:tab/>
      </w:r>
      <w:r w:rsidR="004113BC" w:rsidRPr="004113BC">
        <w:rPr>
          <w:rFonts w:ascii="Arial" w:eastAsia="Arial" w:hAnsi="Arial" w:cs="Arial"/>
          <w:lang w:val="fr-FR"/>
        </w:rPr>
        <w:tab/>
      </w:r>
    </w:p>
    <w:p w:rsidR="00DB3622" w:rsidRPr="004113BC" w:rsidRDefault="004113BC">
      <w:pPr>
        <w:spacing w:after="0"/>
        <w:ind w:left="14"/>
        <w:rPr>
          <w:lang w:val="fr-FR"/>
        </w:rPr>
      </w:pPr>
      <w:r w:rsidRPr="004113BC">
        <w:rPr>
          <w:rFonts w:ascii="Arial" w:eastAsia="Arial" w:hAnsi="Arial" w:cs="Arial"/>
          <w:lang w:val="fr-FR"/>
        </w:rPr>
        <w:tab/>
      </w:r>
    </w:p>
    <w:p w:rsidR="00DB3622" w:rsidRPr="004113BC" w:rsidRDefault="004113BC" w:rsidP="00177357">
      <w:pPr>
        <w:spacing w:after="0"/>
        <w:ind w:left="11" w:right="123"/>
        <w:rPr>
          <w:lang w:val="fr-FR"/>
        </w:rPr>
      </w:pPr>
      <w:r w:rsidRPr="004113BC">
        <w:rPr>
          <w:lang w:val="fr-FR"/>
        </w:rPr>
        <w:t xml:space="preserve">4.1. GENERALITES  SUR LA  MENUISERIE METALLIQUE  </w:t>
      </w:r>
    </w:p>
    <w:p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s’agit de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portes. huisseries métallique, des châssis et  battants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rsidR="00DB3622" w:rsidRPr="004113BC" w:rsidRDefault="00DB3622" w:rsidP="00177357">
      <w:pPr>
        <w:spacing w:after="0"/>
        <w:ind w:left="691"/>
        <w:rPr>
          <w:lang w:val="fr-FR"/>
        </w:rPr>
      </w:pPr>
    </w:p>
    <w:p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DB3622" w:rsidRDefault="004113BC" w:rsidP="00177357">
      <w:pPr>
        <w:numPr>
          <w:ilvl w:val="0"/>
          <w:numId w:val="79"/>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ab/>
      </w:r>
      <w:r>
        <w:t xml:space="preserve">Les soudures ne doivent présenter aucune discontinuité.   </w:t>
      </w:r>
    </w:p>
    <w:p w:rsidR="00DB3622" w:rsidRPr="004113BC" w:rsidRDefault="004113BC" w:rsidP="00177357">
      <w:pPr>
        <w:spacing w:after="0"/>
        <w:ind w:left="11" w:right="123"/>
        <w:rPr>
          <w:lang w:val="fr-FR"/>
        </w:rPr>
      </w:pPr>
      <w:r w:rsidRPr="004113BC">
        <w:rPr>
          <w:lang w:val="fr-FR"/>
        </w:rPr>
        <w:t xml:space="preserve">5.2 MISE EN ŒUVRE DES OUVRAGES DE MENUISERIE METALLIQUE  </w:t>
      </w:r>
    </w:p>
    <w:p w:rsidR="00DB3622" w:rsidRDefault="004113BC" w:rsidP="00177357">
      <w:pPr>
        <w:numPr>
          <w:ilvl w:val="2"/>
          <w:numId w:val="81"/>
        </w:numPr>
        <w:spacing w:after="0" w:line="250" w:lineRule="auto"/>
        <w:ind w:right="52" w:hanging="684"/>
      </w:pPr>
      <w:r>
        <w:rPr>
          <w:i/>
        </w:rPr>
        <w:t xml:space="preserve">Détails d'exécution  </w:t>
      </w:r>
    </w:p>
    <w:p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DB3622" w:rsidRDefault="004113BC" w:rsidP="00177357">
      <w:pPr>
        <w:numPr>
          <w:ilvl w:val="2"/>
          <w:numId w:val="81"/>
        </w:numPr>
        <w:spacing w:after="0" w:line="250" w:lineRule="auto"/>
        <w:ind w:right="52" w:hanging="684"/>
      </w:pPr>
      <w:r>
        <w:rPr>
          <w:i/>
        </w:rPr>
        <w:t xml:space="preserve">Protection des ouvrages  </w:t>
      </w:r>
    </w:p>
    <w:p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rsidR="00DB3622" w:rsidRPr="004113BC" w:rsidRDefault="004113BC" w:rsidP="00177357">
      <w:pPr>
        <w:spacing w:after="0"/>
        <w:ind w:left="11" w:right="123"/>
        <w:rPr>
          <w:lang w:val="fr-FR"/>
        </w:rPr>
      </w:pPr>
      <w:r w:rsidRPr="004113BC">
        <w:rPr>
          <w:lang w:val="fr-FR"/>
        </w:rPr>
        <w:t xml:space="preserve">5.3 QUINCAILLERIE  </w:t>
      </w:r>
    </w:p>
    <w:p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rsidR="00DB3622" w:rsidRPr="004113BC" w:rsidRDefault="004113BC" w:rsidP="00177357">
      <w:pPr>
        <w:spacing w:after="0"/>
        <w:ind w:left="11" w:right="123"/>
        <w:rPr>
          <w:lang w:val="fr-FR"/>
        </w:rPr>
      </w:pPr>
      <w:r w:rsidRPr="004113BC">
        <w:rPr>
          <w:lang w:val="fr-FR"/>
        </w:rPr>
        <w:lastRenderedPageBreak/>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DB3622" w:rsidRDefault="004113BC" w:rsidP="00177357">
      <w:pPr>
        <w:numPr>
          <w:ilvl w:val="2"/>
          <w:numId w:val="80"/>
        </w:numPr>
        <w:spacing w:after="0" w:line="250" w:lineRule="auto"/>
        <w:ind w:right="52" w:hanging="696"/>
      </w:pPr>
      <w:r>
        <w:rPr>
          <w:i/>
        </w:rPr>
        <w:t xml:space="preserve">Clés  </w:t>
      </w:r>
    </w:p>
    <w:p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DB3622" w:rsidRDefault="004113BC" w:rsidP="00177357">
      <w:pPr>
        <w:numPr>
          <w:ilvl w:val="2"/>
          <w:numId w:val="80"/>
        </w:numPr>
        <w:spacing w:after="0" w:line="250" w:lineRule="auto"/>
        <w:ind w:right="52" w:hanging="696"/>
      </w:pPr>
      <w:r>
        <w:rPr>
          <w:i/>
        </w:rPr>
        <w:t xml:space="preserve">Echantillons pour approbation  </w:t>
      </w:r>
    </w:p>
    <w:p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177357" w:rsidRDefault="00177357" w:rsidP="00177357">
      <w:pPr>
        <w:spacing w:after="0"/>
        <w:ind w:left="11" w:right="123"/>
        <w:rPr>
          <w:lang w:val="fr-FR"/>
        </w:rPr>
      </w:pPr>
    </w:p>
    <w:p w:rsidR="00DB3622" w:rsidRPr="004113BC" w:rsidRDefault="00DB3622" w:rsidP="00177357">
      <w:pPr>
        <w:spacing w:after="0"/>
        <w:ind w:left="11" w:right="123"/>
        <w:rPr>
          <w:lang w:val="fr-FR"/>
        </w:rPr>
      </w:pPr>
    </w:p>
    <w:p w:rsidR="00DB3622" w:rsidRPr="004113BC" w:rsidRDefault="00F26E5D">
      <w:pPr>
        <w:pStyle w:val="Titre2"/>
        <w:spacing w:after="0"/>
        <w:ind w:left="42" w:firstLine="0"/>
        <w:jc w:val="center"/>
        <w:rPr>
          <w:lang w:val="fr-FR"/>
        </w:rPr>
      </w:pPr>
      <w:r>
        <w:rPr>
          <w:rFonts w:ascii="Calibri" w:eastAsia="Calibri" w:hAnsi="Calibri" w:cs="Calibri"/>
          <w:noProof/>
          <w:sz w:val="22"/>
        </w:rPr>
        <w:pict>
          <v:group id="Group 123335" o:spid="_x0000_s1098" style="position:absolute;left:0;text-align:left;margin-left:35.7pt;margin-top:-12.55pt;width:438pt;height:40.15pt;z-index:-251651072"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">
            <v:shape id="Shape 149674" o:spid="_x0000_s1099" style="position:absolute;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" adj="0,,0" path="m,l5486400,r,433705l,433705,,e" fillcolor="#e7e7e7" stroked="f" strokeweight="0">
              <v:stroke miterlimit="83231f" joinstyle="miter"/>
              <v:formulas/>
              <v:path arrowok="t" o:connecttype="segments" textboxrect="0,0,5486400,433705"/>
            </v:shape>
            <v:shape id="Shape 149675" o:spid="_x0000_s1100" style="position:absolute;left:381;top:381;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" adj="0,,0" path="m,l5486400,r,433705l,433705,,e" fillcolor="#818181" stroked="f" strokeweight="0">
              <v:stroke miterlimit="83231f" joinstyle="miter"/>
              <v:formulas/>
              <v:path arrowok="t" o:connecttype="segments" textboxrect="0,0,5486400,433705"/>
            </v:shape>
            <v:shape id="Shape 149676" o:spid="_x0000_s1101" style="position:absolute;left:762;top:762;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" adj="0,,0" path="m,l5486400,r,433705l,433705,,e" stroked="f" strokeweight="0">
              <v:stroke miterlimit="83231f" joinstyle="miter"/>
              <v:formulas/>
              <v:path arrowok="t" o:connecttype="segments" textboxrect="0,0,5486400,433705"/>
            </v:shape>
            <v:shape id="Shape 5038" o:spid="_x0000_s1102" style="position:absolute;left:762;top:762;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" adj="0,,0" path="m,433705r5486400,l5486400,,,,,433705xe" filled="f">
              <v:stroke joinstyle="round" endcap="round"/>
              <v:formulas/>
              <v:path arrowok="t" o:connecttype="segments" textboxrect="0,0,5486400,433705"/>
            </v:shape>
            <v:rect id="Rectangle 5043" o:spid="_x0000_s1103" style="position:absolute;left:20170;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" filled="f" stroked="f">
              <v:textbox inset="0,0,0,0">
                <w:txbxContent>
                  <w:p w:rsidR="00DE17B7" w:rsidRDefault="00DE17B7"/>
                </w:txbxContent>
              </v:textbox>
            </v:rect>
            <v:rect id="Rectangle 5046" o:spid="_x0000_s1104" style="position:absolute;left:36278;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VIsxwAAAN0AAAAPAAAAZHJzL2Rvd25yZXYueG1sRI9Ba8JA&#10;FITvBf/D8oTe6kZpg6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LwBUizHAAAA3QAA&#10;AA8AAAAAAAAAAAAAAAAABwIAAGRycy9kb3ducmV2LnhtbFBLBQYAAAAAAwADALcAAAD7AgAAAAA=&#10;" filled="f" stroked="f">
              <v:textbox inset="0,0,0,0">
                <w:txbxContent>
                  <w:p w:rsidR="00DE17B7" w:rsidRDefault="00DE17B7"/>
                </w:txbxContent>
              </v:textbox>
            </v:rect>
          </v:group>
        </w:pict>
      </w:r>
      <w:r w:rsidR="004113BC" w:rsidRPr="004113BC">
        <w:rPr>
          <w:rFonts w:ascii="Arial" w:eastAsia="Arial" w:hAnsi="Arial" w:cs="Arial"/>
          <w:i w:val="0"/>
          <w:sz w:val="32"/>
          <w:lang w:val="fr-FR"/>
        </w:rPr>
        <w:t>LOT 5 :MENUISERIE BOIS</w:t>
      </w:r>
    </w:p>
    <w:p w:rsidR="00DB3622" w:rsidRPr="004113BC" w:rsidRDefault="00DB3622">
      <w:pPr>
        <w:spacing w:after="21"/>
        <w:ind w:right="96"/>
        <w:jc w:val="right"/>
        <w:rPr>
          <w:lang w:val="fr-FR"/>
        </w:rPr>
      </w:pPr>
    </w:p>
    <w:p w:rsidR="00DB3622" w:rsidRPr="004113BC" w:rsidRDefault="004113BC" w:rsidP="00177357">
      <w:pPr>
        <w:spacing w:after="0"/>
        <w:ind w:left="11" w:right="123"/>
        <w:rPr>
          <w:lang w:val="fr-FR"/>
        </w:rPr>
      </w:pPr>
      <w:r w:rsidRPr="004113BC">
        <w:rPr>
          <w:lang w:val="fr-FR"/>
        </w:rPr>
        <w:t xml:space="preserve">5.1. CARACTERISTIQUES DES BOIS DE MENUISERIE  </w:t>
      </w:r>
    </w:p>
    <w:p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rsidR="00DB3622" w:rsidRPr="004113BC" w:rsidRDefault="004113BC" w:rsidP="00177357">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w:t>
      </w:r>
    </w:p>
    <w:p w:rsidR="00DB3622" w:rsidRPr="004113BC" w:rsidRDefault="004113BC" w:rsidP="00177357">
      <w:pPr>
        <w:spacing w:after="0"/>
        <w:ind w:left="11" w:right="123"/>
        <w:rPr>
          <w:lang w:val="fr-FR"/>
        </w:rPr>
      </w:pPr>
      <w:r w:rsidRPr="004113BC">
        <w:rPr>
          <w:lang w:val="fr-FR"/>
        </w:rPr>
        <w:t xml:space="preserve">36.1  </w:t>
      </w:r>
    </w:p>
    <w:p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extérieures en Bois rouges</w:t>
      </w:r>
      <w:r w:rsidRPr="004113BC">
        <w:rPr>
          <w:lang w:val="fr-FR"/>
        </w:rPr>
        <w:t xml:space="preserve"> : Acajou, Afromosia, Bete, Doussié, Iroko, Moabi, Movingui, Sapelli.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rouges</w:t>
      </w:r>
      <w:r w:rsidRPr="004113BC">
        <w:rPr>
          <w:lang w:val="fr-FR"/>
        </w:rPr>
        <w:t xml:space="preserve"> : Acajou, Afromosia, Bete, Bilinga, Doussié, Iroko, Moabi, Movingui, Okoumé, Padouk, Sapelli, Sipo.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blancs</w:t>
      </w:r>
      <w:r w:rsidRPr="004113BC">
        <w:rPr>
          <w:lang w:val="fr-FR"/>
        </w:rPr>
        <w:t xml:space="preserve"> : Ayous ou Frake </w:t>
      </w:r>
    </w:p>
    <w:p w:rsidR="00DB3622" w:rsidRPr="004113BC" w:rsidRDefault="00DB3622" w:rsidP="00177357">
      <w:pPr>
        <w:spacing w:after="0"/>
        <w:ind w:left="811"/>
        <w:rPr>
          <w:lang w:val="fr-FR"/>
        </w:rPr>
      </w:pPr>
    </w:p>
    <w:p w:rsidR="00DB3622" w:rsidRPr="004113BC" w:rsidRDefault="004113BC" w:rsidP="00177357">
      <w:pPr>
        <w:spacing w:after="0"/>
        <w:ind w:left="11" w:right="123"/>
        <w:rPr>
          <w:lang w:val="fr-FR"/>
        </w:rPr>
      </w:pPr>
      <w:r w:rsidRPr="004113BC">
        <w:rPr>
          <w:lang w:val="fr-FR"/>
        </w:rPr>
        <w:t xml:space="preserve">5.2. MISE EN ŒUVRE DES MENUISERIES EN BOIS  </w:t>
      </w:r>
    </w:p>
    <w:p w:rsidR="00DB3622" w:rsidRPr="004113BC"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3D3D8D" w:rsidRDefault="004113BC" w:rsidP="00177357">
      <w:pPr>
        <w:spacing w:after="0"/>
        <w:ind w:left="11" w:right="123"/>
        <w:rPr>
          <w:lang w:val="fr-FR"/>
        </w:rPr>
      </w:pPr>
      <w:r w:rsidRPr="004113BC">
        <w:rPr>
          <w:lang w:val="fr-FR"/>
        </w:rPr>
        <w:lastRenderedPageBreak/>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DB3622" w:rsidRPr="004113BC" w:rsidRDefault="004113BC" w:rsidP="00177357">
      <w:pPr>
        <w:spacing w:after="0"/>
        <w:ind w:left="11" w:right="123"/>
        <w:rPr>
          <w:lang w:val="fr-FR"/>
        </w:rPr>
      </w:pPr>
      <w:r w:rsidRPr="004113BC">
        <w:rPr>
          <w:i/>
          <w:lang w:val="fr-FR"/>
        </w:rPr>
        <w:t xml:space="preserve">5.2.1 Préparation du bois  </w:t>
      </w:r>
    </w:p>
    <w:p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rsidR="00DB3622" w:rsidRPr="004113BC" w:rsidRDefault="004113BC" w:rsidP="003D3D8D">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5.2.3 Assemblages  </w:t>
      </w:r>
    </w:p>
    <w:p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DB3622" w:rsidRPr="004113BC" w:rsidRDefault="004113BC" w:rsidP="00177357">
      <w:pPr>
        <w:spacing w:after="0" w:line="250" w:lineRule="auto"/>
        <w:ind w:left="12" w:right="52" w:hanging="10"/>
        <w:rPr>
          <w:lang w:val="fr-FR"/>
        </w:rPr>
      </w:pPr>
      <w:r w:rsidRPr="004113BC">
        <w:rPr>
          <w:i/>
          <w:lang w:val="fr-FR"/>
        </w:rPr>
        <w:t xml:space="preserve">5.2.4 Blocs portes   </w:t>
      </w:r>
    </w:p>
    <w:p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rsidR="00DB3622" w:rsidRPr="004113BC" w:rsidRDefault="004113BC" w:rsidP="00177357">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rsidR="00DB3622" w:rsidRPr="004113BC" w:rsidRDefault="004113BC" w:rsidP="00177357">
      <w:pPr>
        <w:spacing w:after="0" w:line="250" w:lineRule="auto"/>
        <w:ind w:left="12" w:right="52" w:hanging="10"/>
        <w:rPr>
          <w:lang w:val="fr-FR"/>
        </w:rPr>
      </w:pPr>
      <w:r w:rsidRPr="004113BC">
        <w:rPr>
          <w:i/>
          <w:lang w:val="fr-FR"/>
        </w:rPr>
        <w:t xml:space="preserve">5.2.5 Faux plafonds  </w:t>
      </w:r>
    </w:p>
    <w:p w:rsidR="00DB3622" w:rsidRPr="004113BC" w:rsidRDefault="004113BC" w:rsidP="00177357">
      <w:pPr>
        <w:spacing w:after="0"/>
        <w:ind w:left="11" w:right="123"/>
        <w:rPr>
          <w:lang w:val="fr-FR"/>
        </w:rPr>
      </w:pPr>
      <w:r w:rsidRPr="004113BC">
        <w:rPr>
          <w:lang w:val="fr-FR"/>
        </w:rPr>
        <w:lastRenderedPageBreak/>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DB3622" w:rsidRDefault="00DB3622" w:rsidP="00177357">
      <w:pPr>
        <w:spacing w:after="0"/>
        <w:ind w:left="14"/>
        <w:rPr>
          <w:lang w:val="fr-FR"/>
        </w:rPr>
      </w:pPr>
    </w:p>
    <w:p w:rsidR="003D3D8D" w:rsidRPr="004113BC" w:rsidRDefault="003D3D8D"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5.3. CARACTERISTIQUES DES FERRURES ET DES SERRURERIES  </w:t>
      </w:r>
    </w:p>
    <w:p w:rsidR="00DB3622" w:rsidRPr="004113BC" w:rsidRDefault="004113BC" w:rsidP="00177357">
      <w:pPr>
        <w:spacing w:after="0" w:line="250" w:lineRule="auto"/>
        <w:ind w:left="12" w:right="52" w:hanging="10"/>
        <w:rPr>
          <w:lang w:val="fr-FR"/>
        </w:rPr>
      </w:pPr>
      <w:r w:rsidRPr="004113BC">
        <w:rPr>
          <w:i/>
          <w:lang w:val="fr-FR"/>
        </w:rPr>
        <w:t xml:space="preserve">5.3.1 Généralités  </w:t>
      </w:r>
    </w:p>
    <w:p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B3622" w:rsidRPr="004113BC" w:rsidRDefault="004113BC" w:rsidP="00177357">
      <w:pPr>
        <w:spacing w:after="0"/>
        <w:ind w:left="11" w:right="123"/>
        <w:rPr>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rsidR="00DB3622" w:rsidRPr="004113BC" w:rsidRDefault="004113BC" w:rsidP="00177357">
      <w:pPr>
        <w:spacing w:after="0" w:line="250" w:lineRule="auto"/>
        <w:ind w:left="12" w:right="52" w:hanging="10"/>
        <w:rPr>
          <w:lang w:val="fr-FR"/>
        </w:rPr>
      </w:pPr>
      <w:r w:rsidRPr="004113BC">
        <w:rPr>
          <w:i/>
          <w:lang w:val="fr-FR"/>
        </w:rPr>
        <w:t xml:space="preserve">5.3.4 Visserie  </w:t>
      </w:r>
    </w:p>
    <w:p w:rsidR="00177357" w:rsidRDefault="004113BC" w:rsidP="00177357">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DB3622" w:rsidRPr="004113BC" w:rsidRDefault="00DB3622" w:rsidP="00177357">
      <w:pPr>
        <w:spacing w:after="0"/>
        <w:ind w:left="11" w:right="123"/>
        <w:rPr>
          <w:lang w:val="fr-FR"/>
        </w:rPr>
      </w:pPr>
    </w:p>
    <w:p w:rsidR="00DB3622" w:rsidRDefault="00F26E5D">
      <w:pPr>
        <w:numPr>
          <w:ilvl w:val="0"/>
          <w:numId w:val="83"/>
        </w:numPr>
        <w:spacing w:after="290"/>
        <w:ind w:right="1743" w:hanging="437"/>
        <w:jc w:val="right"/>
      </w:pPr>
      <w:r>
        <w:rPr>
          <w:rFonts w:ascii="Calibri" w:eastAsia="Calibri" w:hAnsi="Calibri" w:cs="Calibri"/>
          <w:noProof/>
          <w:sz w:val="22"/>
        </w:rPr>
        <w:pict>
          <v:group id="Group 124004" o:spid="_x0000_s1183" style="position:absolute;left:0;text-align:left;margin-left:26.7pt;margin-top:-14.8pt;width:456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">
            <v:shape id="Shape 149680" o:spid="_x0000_s1187" style="position:absolute;width:57150;height:3917;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" adj="0,,0" path="m,l5715000,r,391795l,391795,,e" fillcolor="#e7e7e7" stroked="f" strokeweight="0">
              <v:stroke miterlimit="83231f" joinstyle="miter"/>
              <v:formulas/>
              <v:path arrowok="t" o:connecttype="segments" textboxrect="0,0,5715000,391795"/>
            </v:shape>
            <v:shape id="Shape 149681" o:spid="_x0000_s1186" style="position:absolute;left:381;top:323;width:57150;height:3925;visibility:visible;mso-wrap-style:square;v-text-anchor:top" coordsize="5715000,392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" adj="0,,0" path="m,l5715000,r,392430l,392430,,e" fillcolor="#818181" stroked="f" strokeweight="0">
              <v:stroke miterlimit="83231f" joinstyle="miter"/>
              <v:formulas/>
              <v:path arrowok="t" o:connecttype="segments" textboxrect="0,0,5715000,392430"/>
            </v:shape>
            <v:shape id="Shape 149682" o:spid="_x0000_s1185"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" adj="0,,0" path="m,l5715000,r,391795l,391795,,e" stroked="f" strokeweight="0">
              <v:stroke miterlimit="83231f" joinstyle="miter"/>
              <v:formulas/>
              <v:path arrowok="t" o:connecttype="segments" textboxrect="0,0,5715000,391795"/>
            </v:shape>
            <v:shape id="Shape 5277" o:spid="_x0000_s1184"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" adj="0,,0" path="m,391795r5715000,l5715000,,,,,391795xe" filled="f">
              <v:stroke joinstyle="round" endcap="round"/>
              <v:formulas/>
              <v:path arrowok="t" o:connecttype="segments" textboxrect="0,0,5715000,391795"/>
            </v:shape>
          </v:group>
        </w:pic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rsidR="00DB3622" w:rsidRPr="004113BC" w:rsidRDefault="004113BC" w:rsidP="00177357">
      <w:pPr>
        <w:numPr>
          <w:ilvl w:val="1"/>
          <w:numId w:val="83"/>
        </w:numPr>
        <w:spacing w:after="0"/>
        <w:ind w:left="430" w:right="123" w:hanging="419"/>
        <w:rPr>
          <w:lang w:val="fr-FR"/>
        </w:rPr>
      </w:pPr>
      <w:r w:rsidRPr="004113BC">
        <w:rPr>
          <w:lang w:val="fr-FR"/>
        </w:rPr>
        <w:t xml:space="preserve">GENERALITES SUR LES REVETEMENTS DE MURS ET DE SOLS   </w:t>
      </w:r>
    </w:p>
    <w:p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DB3622" w:rsidRDefault="004113BC" w:rsidP="00177357">
      <w:pPr>
        <w:spacing w:after="0"/>
        <w:ind w:left="11" w:right="123"/>
      </w:pPr>
      <w:r>
        <w:t xml:space="preserve">6.1.1  Revêtements Verticaux </w:t>
      </w:r>
    </w:p>
    <w:p w:rsidR="00DB3622" w:rsidRPr="004113BC" w:rsidRDefault="004113BC" w:rsidP="00177357">
      <w:pPr>
        <w:numPr>
          <w:ilvl w:val="0"/>
          <w:numId w:val="84"/>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DB3622" w:rsidRPr="004113BC" w:rsidRDefault="004113BC" w:rsidP="00177357">
      <w:pPr>
        <w:numPr>
          <w:ilvl w:val="0"/>
          <w:numId w:val="84"/>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rsidR="00DB3622" w:rsidRPr="004113BC" w:rsidRDefault="004113BC" w:rsidP="00177357">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DB3622" w:rsidRPr="004113BC" w:rsidRDefault="00DB3622" w:rsidP="00177357">
      <w:pPr>
        <w:spacing w:after="0"/>
        <w:ind w:left="946"/>
        <w:rPr>
          <w:lang w:val="fr-FR"/>
        </w:rPr>
      </w:pPr>
    </w:p>
    <w:p w:rsidR="00DB3622" w:rsidRPr="004113BC" w:rsidRDefault="004113BC" w:rsidP="00177357">
      <w:pPr>
        <w:numPr>
          <w:ilvl w:val="0"/>
          <w:numId w:val="84"/>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rsidR="00DB3622" w:rsidRPr="004113BC" w:rsidRDefault="004113BC" w:rsidP="00177357">
      <w:pPr>
        <w:numPr>
          <w:ilvl w:val="0"/>
          <w:numId w:val="84"/>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rsidR="00DB3622" w:rsidRPr="004113BC" w:rsidRDefault="004113BC" w:rsidP="00177357">
      <w:pPr>
        <w:numPr>
          <w:ilvl w:val="0"/>
          <w:numId w:val="84"/>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rsidR="00DB3622" w:rsidRDefault="004113BC" w:rsidP="00177357">
      <w:pPr>
        <w:numPr>
          <w:ilvl w:val="0"/>
          <w:numId w:val="84"/>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lang w:val="fr-FR"/>
        </w:rPr>
      </w:pPr>
    </w:p>
    <w:p w:rsidR="003D3D8D" w:rsidRDefault="003D3D8D" w:rsidP="00177357">
      <w:pPr>
        <w:spacing w:after="0"/>
        <w:ind w:left="720" w:right="123"/>
        <w:rPr>
          <w:lang w:val="fr-FR"/>
        </w:rPr>
      </w:pPr>
    </w:p>
    <w:p w:rsidR="003D3D8D" w:rsidRPr="004113BC" w:rsidRDefault="003D3D8D" w:rsidP="00177357">
      <w:pPr>
        <w:spacing w:after="0"/>
        <w:ind w:left="720" w:right="123"/>
        <w:rPr>
          <w:lang w:val="fr-FR"/>
        </w:rPr>
      </w:pPr>
    </w:p>
    <w:p w:rsidR="00DB3622" w:rsidRPr="004113BC" w:rsidRDefault="004113BC">
      <w:pPr>
        <w:spacing w:after="0"/>
        <w:ind w:left="14"/>
        <w:rPr>
          <w:lang w:val="fr-FR"/>
        </w:rPr>
      </w:pPr>
      <w:r w:rsidRPr="004113BC">
        <w:rPr>
          <w:lang w:val="fr-FR"/>
        </w:rPr>
        <w:tab/>
      </w:r>
      <w:r w:rsidRPr="004113BC">
        <w:rPr>
          <w:lang w:val="fr-FR"/>
        </w:rPr>
        <w:tab/>
      </w:r>
    </w:p>
    <w:p w:rsidR="00DB3622" w:rsidRDefault="00F26E5D">
      <w:pPr>
        <w:spacing w:after="0"/>
        <w:ind w:left="-58"/>
      </w:pPr>
      <w:r>
        <w:rPr>
          <w:rFonts w:ascii="Calibri" w:eastAsia="Calibri" w:hAnsi="Calibri" w:cs="Calibri"/>
          <w:noProof/>
          <w:sz w:val="22"/>
        </w:rPr>
      </w:r>
      <w:r>
        <w:rPr>
          <w:rFonts w:ascii="Calibri" w:eastAsia="Calibri" w:hAnsi="Calibri" w:cs="Calibri"/>
          <w:noProof/>
          <w:sz w:val="22"/>
        </w:rPr>
        <w:pict>
          <v:group id="Group 124346" o:spid="_x0000_s1105" style="width:453.75pt;height:36.85pt;mso-position-horizontal-relative:char;mso-position-vertical-relative:line" coordsize="57626,4681">
            <v:shape id="Shape 149688" o:spid="_x0000_s1106" style="position:absolute;width:56864;height:3835;visibility:visible;mso-wrap-style:square;v-text-anchor:top" coordsize="5686425,38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" adj="0,,0" path="m,l5686425,r,383540l,383540,,e" fillcolor="#e7e7e7" stroked="f" strokeweight="0">
              <v:stroke miterlimit="83231f" joinstyle="miter"/>
              <v:formulas/>
              <v:path arrowok="t" o:connecttype="segments" textboxrect="0,0,5686425,383540"/>
            </v:shape>
            <v:shape id="Shape 149689" o:spid="_x0000_s1107" style="position:absolute;left:381;top:317;width:56864;height:3835;visibility:visible;mso-wrap-style:square;v-text-anchor:top" coordsize="5686425,38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" adj="0,,0" path="m,l5686425,r,383540l,383540,,e" fillcolor="#818181" stroked="f" strokeweight="0">
              <v:stroke miterlimit="83231f" joinstyle="miter"/>
              <v:formulas/>
              <v:path arrowok="t" o:connecttype="segments" textboxrect="0,0,5686425,383540"/>
            </v:shape>
            <v:shape id="Shape 149690" o:spid="_x0000_s1108" style="position:absolute;left:762;top:641;width:56864;height:3829;visibility:visible;mso-wrap-style:square;v-text-anchor:top" coordsize="5686425,382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" adj="0,,0" path="m,l5686425,r,382905l,382905,,e" stroked="f" strokeweight="0">
              <v:stroke miterlimit="83231f" joinstyle="miter"/>
              <v:formulas/>
              <v:path arrowok="t" o:connecttype="segments" textboxrect="0,0,5686425,382905"/>
            </v:shape>
            <v:shape id="Shape 5359" o:spid="_x0000_s1109" style="position:absolute;left:762;top:641;width:56864;height:3829;visibility:visible;mso-wrap-style:square;v-text-anchor:top" coordsize="5686425,382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" adj="0,,0" path="m,382905r5686425,l5686425,,,,,382905xe" filled="f">
              <v:stroke joinstyle="round" endcap="round"/>
              <v:formulas/>
              <v:path arrowok="t" o:connecttype="segments" textboxrect="0,0,5686425,382905"/>
            </v:shape>
            <v:rect id="Rectangle 5360" o:spid="_x0000_s1110" style="position:absolute;left:20104;top:1778;width:149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LfwwAAAN0AAAAPAAAAZHJzL2Rvd25yZXYueG1sRE9Ni8Iw&#10;EL0L/ocwgjdNXVG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zDRS38MAAADdAAAADwAA&#10;AAAAAAAAAAAAAAAHAgAAZHJzL2Rvd25yZXYueG1sUEsFBgAAAAADAAMAtwAAAPcCAAAAAA==&#10;" filled="f" stroked="f">
              <v:textbox inset="0,0,0,0">
                <w:txbxContent>
                  <w:p w:rsidR="00DE17B7" w:rsidRDefault="00DE17B7">
                    <w:r>
                      <w:rPr>
                        <w:rFonts w:ascii="Arial" w:eastAsia="Arial" w:hAnsi="Arial" w:cs="Arial"/>
                        <w:b/>
                        <w:sz w:val="32"/>
                      </w:rPr>
                      <w:t>7</w:t>
                    </w:r>
                  </w:p>
                </w:txbxContent>
              </v:textbox>
            </v:rect>
            <v:rect id="Rectangle 5361" o:spid="_x0000_s1111" style="position:absolute;left:21231;top:2334;width:56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dExwAAAN0AAAAPAAAAZHJzL2Rvd25yZXYueG1sRI9Ba8JA&#10;FITvBf/D8gq91Y2VSo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KN490THAAAA3QAA&#10;AA8AAAAAAAAAAAAAAAAABwIAAGRycy9kb3ducmV2LnhtbFBLBQYAAAAAAwADALcAAAD7AgAAAAA=&#10;" filled="f" stroked="f">
              <v:textbox inset="0,0,0,0">
                <w:txbxContent>
                  <w:p w:rsidR="00DE17B7" w:rsidRDefault="00DE17B7"/>
                </w:txbxContent>
              </v:textbox>
            </v:rect>
            <v:rect id="Rectangle 5362" o:spid="_x0000_s1112" style="position:absolute;left:21064;top:1572;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kz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FOqaTPHAAAA3QAA&#10;AA8AAAAAAAAAAAAAAAAABwIAAGRycy9kb3ducmV2LnhtbFBLBQYAAAAAAwADALcAAAD7AgAAAAA=&#10;" filled="f" stroked="f">
              <v:textbox inset="0,0,0,0">
                <w:txbxContent>
                  <w:p w:rsidR="00DE17B7" w:rsidRDefault="00DE17B7"/>
                </w:txbxContent>
              </v:textbox>
            </v:rect>
            <v:rect id="Rectangle 5363" o:spid="_x0000_s1113" style="position:absolute;left:22877;top:1778;width:2867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yoxwAAAN0AAAAPAAAAZHJzL2Rvd25yZXYueG1sRI9Ba8JA&#10;FITvBf/D8oTe6qZKRa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DzmzKjHAAAA3QAA&#10;AA8AAAAAAAAAAAAAAAAABwIAAGRycy9kb3ducmV2LnhtbFBLBQYAAAAAAwADALcAAAD7AgAAAAA=&#10;" filled="f" stroked="f">
              <v:textbox inset="0,0,0,0">
                <w:txbxContent>
                  <w:p w:rsidR="00DE17B7" w:rsidRDefault="00DE17B7">
                    <w:r>
                      <w:rPr>
                        <w:rFonts w:ascii="Arial" w:eastAsia="Arial" w:hAnsi="Arial" w:cs="Arial"/>
                        <w:b/>
                        <w:sz w:val="32"/>
                      </w:rPr>
                      <w:t>PEINTURE ET VERNIS</w:t>
                    </w:r>
                  </w:p>
                </w:txbxContent>
              </v:textbox>
            </v:rect>
            <v:rect id="Rectangle 5364" o:spid="_x0000_s1114" style="position:absolute;left:44457;top:2334;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Tc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jUdwfxOegEx/AQAA//8DAFBLAQItABQABgAIAAAAIQDb4fbL7gAAAIUBAAATAAAAAAAA&#10;AAAAAAAAAAAAAABbQ29udGVudF9UeXBlc10ueG1sUEsBAi0AFAAGAAgAAAAhAFr0LFu/AAAAFQEA&#10;AAsAAAAAAAAAAAAAAAAAHwEAAF9yZWxzLy5yZWxzUEsBAi0AFAAGAAgAAAAhALMPVNzHAAAA3QAA&#10;AA8AAAAAAAAAAAAAAAAABwIAAGRycy9kb3ducmV2LnhtbFBLBQYAAAAAAwADALcAAAD7AgAAAAA=&#10;" filled="f" stroked="f">
              <v:textbox inset="0,0,0,0">
                <w:txbxContent>
                  <w:p w:rsidR="00DE17B7" w:rsidRDefault="00DE17B7"/>
                </w:txbxContent>
              </v:textbox>
            </v:rect>
            <v:rect id="Rectangle 5365" o:spid="_x0000_s1115" style="position:absolute;left:41379;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" filled="f" stroked="f">
              <v:textbox inset="0,0,0,0">
                <w:txbxContent>
                  <w:p w:rsidR="00DE17B7" w:rsidRDefault="00DE17B7"/>
                </w:txbxContent>
              </v:textbox>
            </v:rect>
            <v:rect id="Rectangle 5366" o:spid="_x0000_s1116" style="position:absolute;left:42141;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8w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CyRbzDHAAAA3QAA&#10;AA8AAAAAAAAAAAAAAAAABwIAAGRycy9kb3ducmV2LnhtbFBLBQYAAAAAAwADALcAAAD7AgAAAAA=&#10;" filled="f" stroked="f">
              <v:textbox inset="0,0,0,0">
                <w:txbxContent>
                  <w:p w:rsidR="00DE17B7" w:rsidRDefault="00DE17B7"/>
                </w:txbxContent>
              </v:textbox>
            </v:rect>
            <w10:anchorlock/>
          </v:group>
        </w:pict>
      </w:r>
    </w:p>
    <w:p w:rsidR="00DB3622" w:rsidRDefault="004113BC">
      <w:pPr>
        <w:spacing w:after="55"/>
        <w:ind w:left="14"/>
      </w:pPr>
      <w:r>
        <w:rPr>
          <w:rFonts w:ascii="Arial" w:eastAsia="Arial" w:hAnsi="Arial" w:cs="Arial"/>
        </w:rPr>
        <w:tab/>
      </w:r>
    </w:p>
    <w:p w:rsidR="00DB3622" w:rsidRDefault="004113BC" w:rsidP="00177357">
      <w:pPr>
        <w:spacing w:after="0"/>
        <w:ind w:left="11" w:right="123"/>
      </w:pPr>
      <w:r>
        <w:t xml:space="preserve">7.1 GENERALITES DES PEINTURES  </w:t>
      </w:r>
    </w:p>
    <w:p w:rsidR="00DB3622" w:rsidRDefault="004113BC" w:rsidP="00177357">
      <w:pPr>
        <w:numPr>
          <w:ilvl w:val="2"/>
          <w:numId w:val="86"/>
        </w:numPr>
        <w:spacing w:after="0" w:line="250" w:lineRule="auto"/>
        <w:ind w:left="1389" w:right="52" w:hanging="662"/>
      </w:pPr>
      <w:r>
        <w:rPr>
          <w:i/>
        </w:rPr>
        <w:t xml:space="preserve">Objet des travaux de peinture   </w:t>
      </w:r>
    </w:p>
    <w:p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rsidR="00DB3622" w:rsidRDefault="004113BC" w:rsidP="00177357">
      <w:pPr>
        <w:numPr>
          <w:ilvl w:val="2"/>
          <w:numId w:val="86"/>
        </w:numPr>
        <w:spacing w:after="0" w:line="250" w:lineRule="auto"/>
        <w:ind w:left="1389" w:right="52" w:hanging="662"/>
      </w:pPr>
      <w:r>
        <w:rPr>
          <w:i/>
        </w:rPr>
        <w:t xml:space="preserve">Domaine d'application et références  </w:t>
      </w:r>
    </w:p>
    <w:p w:rsidR="00DB3622" w:rsidRPr="004113BC" w:rsidRDefault="004113BC" w:rsidP="00177357">
      <w:pPr>
        <w:spacing w:after="0"/>
        <w:ind w:left="11" w:right="123"/>
        <w:rPr>
          <w:lang w:val="fr-FR"/>
        </w:rPr>
      </w:pPr>
      <w:r w:rsidRPr="004113BC">
        <w:rPr>
          <w:lang w:val="fr-FR"/>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DB3622" w:rsidRDefault="004113BC" w:rsidP="00177357">
      <w:pPr>
        <w:numPr>
          <w:ilvl w:val="2"/>
          <w:numId w:val="86"/>
        </w:numPr>
        <w:spacing w:after="0" w:line="250" w:lineRule="auto"/>
        <w:ind w:left="1389" w:right="52" w:hanging="662"/>
      </w:pPr>
      <w:r>
        <w:rPr>
          <w:i/>
        </w:rPr>
        <w:t xml:space="preserve">Coordination avec les autres lots  </w:t>
      </w:r>
    </w:p>
    <w:p w:rsidR="00DB3622" w:rsidRPr="004113BC" w:rsidRDefault="004113BC" w:rsidP="00177357">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rsidR="00DB3622" w:rsidRPr="004113BC" w:rsidRDefault="00DB3622"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rsidR="00DB3622" w:rsidRDefault="004113BC" w:rsidP="003D3D8D">
      <w:pPr>
        <w:spacing w:after="0"/>
        <w:ind w:left="449" w:right="123"/>
      </w:pPr>
      <w:r>
        <w:t xml:space="preserve">ŒUVRE  </w:t>
      </w:r>
    </w:p>
    <w:p w:rsidR="00DB3622" w:rsidRPr="003D3D8D" w:rsidRDefault="004113BC" w:rsidP="00177357">
      <w:pPr>
        <w:numPr>
          <w:ilvl w:val="2"/>
          <w:numId w:val="85"/>
        </w:numPr>
        <w:spacing w:after="0" w:line="250" w:lineRule="auto"/>
        <w:ind w:left="1389" w:right="52" w:hanging="662"/>
        <w:rPr>
          <w:lang w:val="fr-FR"/>
        </w:rPr>
      </w:pPr>
      <w:r w:rsidRPr="003D3D8D">
        <w:rPr>
          <w:i/>
          <w:lang w:val="fr-FR"/>
        </w:rPr>
        <w:t xml:space="preserve">Généralités sur les matériaux employés  </w:t>
      </w:r>
    </w:p>
    <w:p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rsidR="00DB3622" w:rsidRPr="004113BC" w:rsidRDefault="004113BC" w:rsidP="00177357">
      <w:pPr>
        <w:numPr>
          <w:ilvl w:val="2"/>
          <w:numId w:val="85"/>
        </w:numPr>
        <w:spacing w:after="0" w:line="250" w:lineRule="auto"/>
        <w:ind w:left="1389" w:right="52" w:hanging="662"/>
        <w:rPr>
          <w:lang w:val="fr-FR"/>
        </w:rPr>
      </w:pPr>
      <w:r w:rsidRPr="004113BC">
        <w:rPr>
          <w:i/>
          <w:lang w:val="fr-FR"/>
        </w:rPr>
        <w:t xml:space="preserve">Peintures acryliques (famille 1 - classe 7b2)  </w:t>
      </w:r>
    </w:p>
    <w:p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rsidR="00DB3622" w:rsidRPr="004113BC" w:rsidRDefault="004113BC" w:rsidP="00177357">
      <w:pPr>
        <w:tabs>
          <w:tab w:val="center" w:pos="2509"/>
        </w:tabs>
        <w:spacing w:after="0"/>
        <w:rPr>
          <w:lang w:val="fr-FR"/>
        </w:rPr>
      </w:pPr>
      <w:r>
        <w:t></w:t>
      </w:r>
      <w:r w:rsidRPr="004113BC">
        <w:rPr>
          <w:lang w:val="fr-FR"/>
        </w:rPr>
        <w:tab/>
        <w:t xml:space="preserve">Au DTU 23.1 pour les parois extérieures.  </w:t>
      </w:r>
    </w:p>
    <w:p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DB3622" w:rsidRPr="004113BC" w:rsidRDefault="004113BC" w:rsidP="00177357">
      <w:pPr>
        <w:spacing w:after="0" w:line="250" w:lineRule="auto"/>
        <w:ind w:left="12" w:right="52" w:hanging="10"/>
        <w:rPr>
          <w:lang w:val="fr-FR"/>
        </w:rPr>
      </w:pPr>
      <w:r w:rsidRPr="004113BC">
        <w:rPr>
          <w:i/>
          <w:lang w:val="fr-FR"/>
        </w:rPr>
        <w:t xml:space="preserve">7.2.4  Colorants  </w:t>
      </w:r>
    </w:p>
    <w:p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rsidR="00DB3622" w:rsidRPr="004113BC" w:rsidRDefault="004113BC" w:rsidP="00177357">
      <w:pPr>
        <w:spacing w:after="0"/>
        <w:ind w:left="11" w:right="123"/>
        <w:rPr>
          <w:lang w:val="fr-FR"/>
        </w:rPr>
      </w:pPr>
      <w:r w:rsidRPr="004113BC">
        <w:rPr>
          <w:lang w:val="fr-FR"/>
        </w:rPr>
        <w:t xml:space="preserve">7.3 OUVRAGES PREPARATOIRES ET ACCESSOIRES </w:t>
      </w:r>
    </w:p>
    <w:p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rsidR="00DB3622" w:rsidRPr="004113BC" w:rsidRDefault="004113BC" w:rsidP="00177357">
      <w:pPr>
        <w:spacing w:after="0"/>
        <w:ind w:left="11" w:right="123"/>
        <w:rPr>
          <w:lang w:val="fr-FR"/>
        </w:rPr>
      </w:pPr>
      <w:r w:rsidRPr="004113BC">
        <w:rPr>
          <w:lang w:val="fr-FR"/>
        </w:rPr>
        <w:lastRenderedPageBreak/>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p>
    <w:p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DB3622" w:rsidRPr="004113BC" w:rsidRDefault="004113BC" w:rsidP="00177357">
      <w:pPr>
        <w:spacing w:after="0" w:line="246" w:lineRule="auto"/>
        <w:ind w:left="1817" w:right="99" w:hanging="360"/>
        <w:rPr>
          <w:lang w:val="fr-FR"/>
        </w:rPr>
      </w:pPr>
      <w:r>
        <w:rPr>
          <w:rFonts w:ascii="Wingdings" w:eastAsia="Wingdings" w:hAnsi="Wingdings" w:cs="Wingdings"/>
        </w:rPr>
        <w:t></w:t>
      </w:r>
      <w:r w:rsidRPr="004113BC">
        <w:rPr>
          <w:lang w:val="fr-FR"/>
        </w:rPr>
        <w:tab/>
        <w:t xml:space="preserve">soit en atelier en cuve, au moyen de solvants organiques (essence, pétrole), benzols et dérivés, solvants divers fabriqués par l'industrie dans le cadre de la législation actuelle ; </w:t>
      </w:r>
      <w:r>
        <w:rPr>
          <w:sz w:val="37"/>
          <w:vertAlign w:val="subscript"/>
        </w:rPr>
        <w:t></w:t>
      </w:r>
      <w:r w:rsidRPr="004113BC">
        <w:rPr>
          <w:lang w:val="fr-FR"/>
        </w:rPr>
        <w:tab/>
        <w:t xml:space="preserve">soit au chantier, au moyen de produits spéciaux (solvants) soit au fer (lampes à souder).  </w:t>
      </w:r>
    </w:p>
    <w:p w:rsidR="00DB3622" w:rsidRPr="004113BC" w:rsidRDefault="004113BC" w:rsidP="003D3D8D">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rsidR="00DB3622" w:rsidRPr="004113BC" w:rsidRDefault="004113BC" w:rsidP="00177357">
      <w:pPr>
        <w:spacing w:after="0"/>
        <w:ind w:left="11" w:right="123"/>
        <w:rPr>
          <w:lang w:val="fr-FR"/>
        </w:rPr>
      </w:pPr>
      <w:r w:rsidRPr="004113BC">
        <w:rPr>
          <w:lang w:val="fr-FR"/>
        </w:rPr>
        <w:t xml:space="preserve">7.4 MISE EN ŒUVRE DES PEINTURES ET VERNIS </w:t>
      </w:r>
    </w:p>
    <w:p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w:t>
      </w:r>
      <w:r w:rsidRPr="004113BC">
        <w:rPr>
          <w:lang w:val="fr-FR"/>
        </w:rPr>
        <w:lastRenderedPageBreak/>
        <w:t xml:space="preserve">prescriptions contraires du devis technique particulier, l'emploi du "white spirit" est interdit dans les peintures utilisées pour les travaux extérieurs.    </w:t>
      </w:r>
    </w:p>
    <w:p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rsidR="00DB3622" w:rsidRPr="004113BC" w:rsidRDefault="004113BC" w:rsidP="00177357">
      <w:pPr>
        <w:numPr>
          <w:ilvl w:val="0"/>
          <w:numId w:val="87"/>
        </w:numPr>
        <w:spacing w:after="0"/>
        <w:ind w:right="123" w:hanging="226"/>
        <w:rPr>
          <w:lang w:val="fr-FR"/>
        </w:rPr>
      </w:pPr>
      <w:r w:rsidRPr="004113BC">
        <w:rPr>
          <w:lang w:val="fr-FR"/>
        </w:rPr>
        <w:t xml:space="preserve">Les couches successives doivent être de tons légèrement différents et déterminé suivant les indications du Maître d’œuvre. Sauf impossibilité, ces tons vont du moins clair au plus clair, pris à partir du subjectile.   </w:t>
      </w:r>
    </w:p>
    <w:p w:rsidR="00DB3622" w:rsidRPr="004113BC" w:rsidRDefault="004113BC" w:rsidP="00177357">
      <w:pPr>
        <w:numPr>
          <w:ilvl w:val="0"/>
          <w:numId w:val="87"/>
        </w:numPr>
        <w:spacing w:after="0"/>
        <w:ind w:right="123" w:hanging="226"/>
        <w:rPr>
          <w:lang w:val="fr-FR"/>
        </w:rPr>
      </w:pPr>
      <w:r w:rsidRPr="004113BC">
        <w:rPr>
          <w:lang w:val="fr-FR"/>
        </w:rPr>
        <w:t xml:space="preserve">Les gouttes, les coulures et toutes les irrégularités qui apparaissent sur le subjectile sont nettoyées ou grattées avant l’application d'une nouvelle couche.  </w:t>
      </w:r>
    </w:p>
    <w:p w:rsidR="00DB3622" w:rsidRPr="004113BC" w:rsidRDefault="004113BC" w:rsidP="00177357">
      <w:pPr>
        <w:numPr>
          <w:ilvl w:val="0"/>
          <w:numId w:val="87"/>
        </w:numPr>
        <w:spacing w:after="0"/>
        <w:ind w:right="123" w:hanging="226"/>
        <w:rPr>
          <w:lang w:val="fr-FR"/>
        </w:rPr>
      </w:pPr>
      <w:r w:rsidRPr="004113BC">
        <w:rPr>
          <w:lang w:val="fr-FR"/>
        </w:rPr>
        <w:t xml:space="preserve">Une couche ne devra être appliquée qu'après séchage complète de la couche précédente.  </w:t>
      </w:r>
    </w:p>
    <w:p w:rsidR="00DB3622" w:rsidRDefault="004113BC" w:rsidP="00177357">
      <w:pPr>
        <w:numPr>
          <w:ilvl w:val="0"/>
          <w:numId w:val="87"/>
        </w:numPr>
        <w:spacing w:after="0"/>
        <w:ind w:right="123" w:hanging="226"/>
      </w:pPr>
      <w:r w:rsidRPr="004113BC">
        <w:rPr>
          <w:lang w:val="fr-FR"/>
        </w:rPr>
        <w:t xml:space="preserve">Lorsque les fabricants ont fixé des règles d'emploi pour les produits de leur fabrication, ces règles doivent être observées.  </w:t>
      </w:r>
      <w:r>
        <w:t xml:space="preserve">Après achèvement et séchage de la couche définie:  </w:t>
      </w:r>
    </w:p>
    <w:p w:rsidR="00DB3622" w:rsidRPr="004113BC" w:rsidRDefault="004113BC" w:rsidP="00177357">
      <w:pPr>
        <w:numPr>
          <w:ilvl w:val="3"/>
          <w:numId w:val="88"/>
        </w:numPr>
        <w:spacing w:after="0"/>
        <w:ind w:right="123" w:hanging="674"/>
        <w:rPr>
          <w:lang w:val="fr-FR"/>
        </w:rPr>
      </w:pPr>
      <w:r w:rsidRPr="004113BC">
        <w:rPr>
          <w:lang w:val="fr-FR"/>
        </w:rPr>
        <w:t xml:space="preserve">le subjectile doit être totalement masqué  </w:t>
      </w:r>
    </w:p>
    <w:p w:rsidR="00DB3622" w:rsidRPr="004113BC" w:rsidRDefault="004113BC" w:rsidP="00177357">
      <w:pPr>
        <w:numPr>
          <w:ilvl w:val="3"/>
          <w:numId w:val="88"/>
        </w:numPr>
        <w:spacing w:after="0"/>
        <w:ind w:right="123" w:hanging="674"/>
        <w:rPr>
          <w:lang w:val="fr-FR"/>
        </w:rPr>
      </w:pPr>
      <w:r w:rsidRPr="004113BC">
        <w:rPr>
          <w:lang w:val="fr-FR"/>
        </w:rPr>
        <w:t xml:space="preserve">les arêtes et parties moulurées doivent être bien dégagées.  </w:t>
      </w:r>
    </w:p>
    <w:p w:rsidR="00DB3622" w:rsidRPr="004113BC" w:rsidRDefault="004113BC" w:rsidP="00177357">
      <w:pPr>
        <w:numPr>
          <w:ilvl w:val="0"/>
          <w:numId w:val="87"/>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rsidR="00DB3622" w:rsidRPr="004113BC" w:rsidRDefault="004113BC" w:rsidP="00177357">
      <w:pPr>
        <w:numPr>
          <w:ilvl w:val="0"/>
          <w:numId w:val="87"/>
        </w:numPr>
        <w:spacing w:after="0"/>
        <w:ind w:right="123" w:hanging="226"/>
        <w:rPr>
          <w:lang w:val="fr-FR"/>
        </w:rPr>
      </w:pPr>
      <w:r w:rsidRPr="004113BC">
        <w:rPr>
          <w:lang w:val="fr-FR"/>
        </w:rPr>
        <w:t xml:space="preserve">Les reprises ne doivent pas être visibles.  </w:t>
      </w:r>
    </w:p>
    <w:p w:rsidR="00DB3622" w:rsidRPr="003D2915" w:rsidRDefault="004113BC" w:rsidP="003D2915">
      <w:pPr>
        <w:numPr>
          <w:ilvl w:val="0"/>
          <w:numId w:val="87"/>
        </w:numPr>
        <w:spacing w:after="0"/>
        <w:ind w:right="123" w:hanging="226"/>
        <w:rPr>
          <w:lang w:val="fr-FR"/>
        </w:rPr>
      </w:pPr>
      <w:r w:rsidRPr="004113BC">
        <w:rPr>
          <w:lang w:val="fr-FR"/>
        </w:rPr>
        <w:t xml:space="preserve">L'application des peintures ne doit donner lieu à aucune surépaisseur anormale dans les feuillures.  </w:t>
      </w:r>
    </w:p>
    <w:p w:rsidR="00D826DE" w:rsidRPr="00177357" w:rsidRDefault="004113BC" w:rsidP="00177357">
      <w:pPr>
        <w:ind w:left="11" w:right="123"/>
        <w:rPr>
          <w:lang w:val="fr-FR"/>
        </w:rPr>
      </w:pPr>
      <w:r w:rsidRPr="004113BC">
        <w:rPr>
          <w:lang w:val="fr-FR"/>
        </w:rPr>
        <w:t xml:space="preserve">7.5 CONTROLE DES OUVRAGES DE PEINTURE </w:t>
      </w:r>
    </w:p>
    <w:p w:rsidR="003D2915" w:rsidRDefault="004113BC" w:rsidP="003D2915">
      <w:pPr>
        <w:spacing w:after="10" w:line="250" w:lineRule="auto"/>
        <w:ind w:left="12" w:right="52" w:hanging="10"/>
        <w:rPr>
          <w:i/>
          <w:lang w:val="fr-FR"/>
        </w:rPr>
      </w:pPr>
      <w:r w:rsidRPr="004113BC">
        <w:rPr>
          <w:i/>
          <w:lang w:val="fr-FR"/>
        </w:rPr>
        <w:t>7.5.1  Contrôle des produits courants</w:t>
      </w:r>
    </w:p>
    <w:tbl>
      <w:tblPr>
        <w:tblStyle w:val="TableGrid"/>
        <w:tblpPr w:vertAnchor="text" w:horzAnchor="margin" w:tblpY="1018"/>
        <w:tblOverlap w:val="never"/>
        <w:tblW w:w="9984" w:type="dxa"/>
        <w:tblInd w:w="0" w:type="dxa"/>
        <w:tblCellMar>
          <w:top w:w="1" w:type="dxa"/>
          <w:right w:w="2" w:type="dxa"/>
        </w:tblCellMar>
        <w:tblLook w:val="04A0" w:firstRow="1" w:lastRow="0" w:firstColumn="1" w:lastColumn="0" w:noHBand="0" w:noVBand="1"/>
      </w:tblPr>
      <w:tblGrid>
        <w:gridCol w:w="1171"/>
        <w:gridCol w:w="4776"/>
        <w:gridCol w:w="595"/>
        <w:gridCol w:w="1310"/>
        <w:gridCol w:w="844"/>
        <w:gridCol w:w="1288"/>
      </w:tblGrid>
      <w:tr w:rsidR="003D2915" w:rsidRPr="003D2915" w:rsidTr="003D2915">
        <w:trPr>
          <w:trHeight w:hRule="exact" w:val="330"/>
        </w:trPr>
        <w:tc>
          <w:tcPr>
            <w:tcW w:w="8696" w:type="dxa"/>
            <w:gridSpan w:val="5"/>
            <w:tcBorders>
              <w:top w:val="double" w:sz="6" w:space="0" w:color="000000"/>
              <w:left w:val="double" w:sz="6" w:space="0" w:color="000000"/>
              <w:bottom w:val="single" w:sz="6" w:space="0" w:color="000000"/>
              <w:right w:val="nil"/>
            </w:tcBorders>
          </w:tcPr>
          <w:p w:rsidR="003D2915" w:rsidRPr="003D2915" w:rsidRDefault="003D2915" w:rsidP="003D2915">
            <w:pPr>
              <w:tabs>
                <w:tab w:val="center" w:pos="5950"/>
                <w:tab w:val="center" w:pos="6545"/>
              </w:tabs>
              <w:spacing w:line="259" w:lineRule="auto"/>
              <w:rPr>
                <w:lang w:val="fr-FR"/>
              </w:rPr>
            </w:pPr>
            <w:r w:rsidRPr="003D2915">
              <w:rPr>
                <w:lang w:val="fr-FR"/>
              </w:rPr>
              <w:t xml:space="preserve">LOT 800 : </w:t>
            </w:r>
            <w:r w:rsidRPr="003D2915">
              <w:rPr>
                <w:u w:val="single" w:color="000000"/>
                <w:lang w:val="fr-FR"/>
              </w:rPr>
              <w:t>Peinture</w:t>
            </w:r>
            <w:r w:rsidRPr="003D2915">
              <w:rPr>
                <w:lang w:val="fr-FR"/>
              </w:rPr>
              <w:tab/>
            </w:r>
            <w:r w:rsidRPr="003D2915">
              <w:rPr>
                <w:lang w:val="fr-FR"/>
              </w:rPr>
              <w:tab/>
            </w:r>
          </w:p>
        </w:tc>
        <w:tc>
          <w:tcPr>
            <w:tcW w:w="1288" w:type="dxa"/>
            <w:tcBorders>
              <w:top w:val="double" w:sz="6" w:space="0" w:color="000000"/>
              <w:left w:val="nil"/>
              <w:bottom w:val="single" w:sz="6" w:space="0" w:color="000000"/>
              <w:right w:val="double" w:sz="6" w:space="0" w:color="000000"/>
            </w:tcBorders>
          </w:tcPr>
          <w:p w:rsidR="003D2915" w:rsidRPr="003D2915" w:rsidRDefault="003D2915" w:rsidP="003D2915">
            <w:pPr>
              <w:spacing w:after="160" w:line="259" w:lineRule="auto"/>
              <w:rPr>
                <w:lang w:val="fr-FR"/>
              </w:rPr>
            </w:pPr>
          </w:p>
        </w:tc>
      </w:tr>
      <w:tr w:rsidR="003D2915" w:rsidTr="003D2915">
        <w:trPr>
          <w:trHeight w:hRule="exact" w:val="540"/>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3D2915" w:rsidRDefault="003D2915" w:rsidP="003D2915">
            <w:pPr>
              <w:spacing w:line="259" w:lineRule="auto"/>
              <w:ind w:right="22"/>
              <w:jc w:val="center"/>
              <w:rPr>
                <w:sz w:val="20"/>
                <w:lang w:val="fr-FR"/>
              </w:rPr>
            </w:pPr>
            <w:r w:rsidRPr="003D2915">
              <w:rPr>
                <w:sz w:val="20"/>
                <w:lang w:val="fr-FR"/>
              </w:rPr>
              <w:t xml:space="preserve">801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Badigeonnage à la chaux des enduits après préparation des surfaces à peindre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44"/>
              <w:rPr>
                <w:sz w:val="20"/>
              </w:rPr>
            </w:pPr>
            <w:r w:rsidRPr="00177357">
              <w:rPr>
                <w:sz w:val="20"/>
              </w:rPr>
              <w:t>m</w:t>
            </w:r>
            <w:r w:rsidRPr="00177357">
              <w:rPr>
                <w:sz w:val="20"/>
                <w:vertAlign w:val="superscript"/>
              </w:rPr>
              <w:t>2</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55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jc w:val="center"/>
              <w:rPr>
                <w:sz w:val="20"/>
              </w:rPr>
            </w:pPr>
            <w:r w:rsidRPr="00177357">
              <w:rPr>
                <w:color w:val="FFFFFF"/>
                <w:sz w:val="20"/>
              </w:rPr>
              <w:t xml:space="preserve">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27.500  </w:t>
            </w:r>
          </w:p>
        </w:tc>
      </w:tr>
      <w:tr w:rsidR="003D2915" w:rsidTr="003D2915">
        <w:trPr>
          <w:trHeight w:val="638"/>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right="22"/>
              <w:jc w:val="center"/>
              <w:rPr>
                <w:sz w:val="20"/>
              </w:rPr>
            </w:pPr>
            <w:r w:rsidRPr="00177357">
              <w:rPr>
                <w:sz w:val="20"/>
              </w:rPr>
              <w:t xml:space="preserve">802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Peinture type PANTEX 1300 en 2 couches sur murs extérieurs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195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80"/>
              <w:rPr>
                <w:sz w:val="20"/>
              </w:rPr>
            </w:pPr>
            <w:r w:rsidRPr="00177357">
              <w:rPr>
                <w:color w:val="FFFFFF"/>
                <w:sz w:val="20"/>
              </w:rPr>
              <w:t xml:space="preserve">2500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487.500  </w:t>
            </w:r>
          </w:p>
        </w:tc>
      </w:tr>
      <w:tr w:rsidR="003D2915" w:rsidTr="003D2915">
        <w:trPr>
          <w:trHeight w:val="636"/>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left="50"/>
              <w:jc w:val="center"/>
              <w:rPr>
                <w:sz w:val="20"/>
              </w:rPr>
            </w:pPr>
            <w:r w:rsidRPr="00177357">
              <w:rPr>
                <w:sz w:val="20"/>
              </w:rPr>
              <w:t xml:space="preserve">803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94"/>
              <w:rPr>
                <w:sz w:val="20"/>
                <w:lang w:val="fr-FR"/>
              </w:rPr>
            </w:pPr>
            <w:r w:rsidRPr="00177357">
              <w:rPr>
                <w:sz w:val="20"/>
                <w:lang w:val="fr-FR"/>
              </w:rPr>
              <w:t xml:space="preserve">Application de la peinture type à huile sur menuiserie bois et métallique et plinthes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7"/>
              <w:jc w:val="center"/>
              <w:rPr>
                <w:sz w:val="20"/>
              </w:rPr>
            </w:pPr>
            <w:r w:rsidRPr="00177357">
              <w:rPr>
                <w:sz w:val="20"/>
              </w:rPr>
              <w:t xml:space="preserve">36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144"/>
              <w:jc w:val="right"/>
              <w:rPr>
                <w:sz w:val="20"/>
              </w:rPr>
            </w:pPr>
            <w:r w:rsidRPr="00177357">
              <w:rPr>
                <w:color w:val="FFFFFF"/>
                <w:sz w:val="20"/>
              </w:rPr>
              <w:t xml:space="preserve">2800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left="53"/>
              <w:jc w:val="center"/>
              <w:rPr>
                <w:sz w:val="20"/>
              </w:rPr>
            </w:pPr>
            <w:r w:rsidRPr="00177357">
              <w:rPr>
                <w:color w:val="FFFFFF"/>
                <w:sz w:val="20"/>
              </w:rPr>
              <w:t xml:space="preserve">100.800  </w:t>
            </w:r>
          </w:p>
        </w:tc>
      </w:tr>
      <w:tr w:rsidR="003D2915" w:rsidTr="003D2915">
        <w:trPr>
          <w:trHeight w:hRule="exact" w:val="382"/>
        </w:trPr>
        <w:tc>
          <w:tcPr>
            <w:tcW w:w="8696" w:type="dxa"/>
            <w:gridSpan w:val="5"/>
            <w:tcBorders>
              <w:top w:val="single" w:sz="6" w:space="0" w:color="000000"/>
              <w:left w:val="double" w:sz="6" w:space="0" w:color="000000"/>
              <w:bottom w:val="single" w:sz="6" w:space="0" w:color="000000"/>
              <w:right w:val="single" w:sz="6" w:space="0" w:color="000000"/>
            </w:tcBorders>
          </w:tcPr>
          <w:p w:rsidR="003D2915" w:rsidRPr="00177357" w:rsidRDefault="003D2915" w:rsidP="003D2915">
            <w:pPr>
              <w:tabs>
                <w:tab w:val="center" w:pos="7496"/>
              </w:tabs>
              <w:spacing w:line="259" w:lineRule="auto"/>
              <w:rPr>
                <w:sz w:val="20"/>
              </w:rPr>
            </w:pPr>
            <w:r w:rsidRPr="00177357">
              <w:rPr>
                <w:sz w:val="20"/>
              </w:rPr>
              <w:tab/>
              <w:t xml:space="preserve"> Sous - Total Lot 800   </w:t>
            </w:r>
          </w:p>
        </w:tc>
        <w:tc>
          <w:tcPr>
            <w:tcW w:w="1288" w:type="dxa"/>
            <w:tcBorders>
              <w:top w:val="single" w:sz="6" w:space="0" w:color="000000"/>
              <w:left w:val="single" w:sz="6" w:space="0" w:color="000000"/>
              <w:bottom w:val="single" w:sz="6" w:space="0" w:color="000000"/>
              <w:right w:val="double" w:sz="6" w:space="0" w:color="000000"/>
            </w:tcBorders>
          </w:tcPr>
          <w:p w:rsidR="003D2915" w:rsidRPr="00177357" w:rsidRDefault="003D2915" w:rsidP="003D2915">
            <w:pPr>
              <w:spacing w:line="259" w:lineRule="auto"/>
              <w:ind w:left="53"/>
              <w:jc w:val="center"/>
              <w:rPr>
                <w:sz w:val="20"/>
              </w:rPr>
            </w:pPr>
            <w:r w:rsidRPr="00177357">
              <w:rPr>
                <w:color w:val="FFFFFF"/>
                <w:sz w:val="20"/>
              </w:rPr>
              <w:t xml:space="preserve">615.800  </w:t>
            </w:r>
          </w:p>
        </w:tc>
      </w:tr>
      <w:tr w:rsidR="003D2915" w:rsidTr="003D2915">
        <w:trPr>
          <w:trHeight w:hRule="exact" w:val="46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86"/>
                <w:tab w:val="center" w:pos="5950"/>
                <w:tab w:val="center" w:pos="6545"/>
              </w:tabs>
              <w:spacing w:line="259" w:lineRule="auto"/>
            </w:pPr>
            <w:r>
              <w:rPr>
                <w:rFonts w:ascii="Calibri" w:eastAsia="Calibri" w:hAnsi="Calibri" w:cs="Calibri"/>
              </w:rPr>
              <w:tab/>
            </w:r>
            <w:r>
              <w:t xml:space="preserve">TOTAL H.T.V.A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10.988.190  </w:t>
            </w:r>
          </w:p>
        </w:tc>
      </w:tr>
      <w:tr w:rsidR="003D2915" w:rsidTr="003D2915">
        <w:trPr>
          <w:trHeight w:hRule="exact" w:val="439"/>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162"/>
                <w:tab w:val="center" w:pos="5950"/>
                <w:tab w:val="center" w:pos="6545"/>
              </w:tabs>
              <w:spacing w:line="259" w:lineRule="auto"/>
            </w:pPr>
            <w:r>
              <w:rPr>
                <w:rFonts w:ascii="Calibri" w:eastAsia="Calibri" w:hAnsi="Calibri" w:cs="Calibri"/>
              </w:rPr>
              <w:tab/>
            </w:r>
            <w:r>
              <w:t xml:space="preserve">T.V.A (19,25 %)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right="182"/>
              <w:jc w:val="right"/>
            </w:pPr>
            <w:r>
              <w:rPr>
                <w:color w:val="FFFFFF"/>
              </w:rPr>
              <w:t xml:space="preserve">2.115.227  </w:t>
            </w:r>
          </w:p>
        </w:tc>
      </w:tr>
      <w:tr w:rsidR="003D2915" w:rsidTr="003D2915">
        <w:trPr>
          <w:trHeight w:hRule="exact" w:val="416"/>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tab/>
            </w:r>
            <w:r>
              <w:t xml:space="preserve">TOTAL T.T.C.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13.103.417  </w:t>
            </w:r>
          </w:p>
        </w:tc>
      </w:tr>
      <w:tr w:rsidR="003D2915" w:rsidTr="003D2915">
        <w:trPr>
          <w:trHeight w:hRule="exact" w:val="28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514"/>
                <w:tab w:val="center" w:pos="6545"/>
              </w:tabs>
              <w:spacing w:line="259" w:lineRule="auto"/>
            </w:pPr>
            <w:r>
              <w:rPr>
                <w:rFonts w:ascii="Calibri" w:eastAsia="Calibri" w:hAnsi="Calibri" w:cs="Calibri"/>
              </w:rPr>
              <w:tab/>
            </w:r>
            <w:r>
              <w:t xml:space="preserve">A.I.R. (5,5%) ……………… </w:t>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53"/>
              <w:jc w:val="center"/>
            </w:pPr>
            <w:r>
              <w:rPr>
                <w:color w:val="FFFFFF"/>
              </w:rPr>
              <w:t xml:space="preserve">604.350  </w:t>
            </w:r>
          </w:p>
        </w:tc>
      </w:tr>
      <w:tr w:rsidR="003D2915" w:rsidTr="003D2915">
        <w:trPr>
          <w:trHeight w:hRule="exact" w:val="441"/>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tab/>
            </w:r>
            <w:r>
              <w:t xml:space="preserve">NET A MANDATER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10.383.840  </w:t>
            </w:r>
          </w:p>
        </w:tc>
      </w:tr>
    </w:tbl>
    <w:p w:rsidR="00DB3622" w:rsidRPr="004113BC" w:rsidRDefault="003D2915" w:rsidP="003D2915">
      <w:pPr>
        <w:spacing w:after="1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rsidR="00DB3622" w:rsidRPr="004113BC" w:rsidRDefault="004113BC">
      <w:pPr>
        <w:ind w:left="11" w:right="123"/>
        <w:rPr>
          <w:lang w:val="fr-FR"/>
        </w:rPr>
      </w:pPr>
      <w:r w:rsidRPr="004113BC">
        <w:rPr>
          <w:lang w:val="fr-FR"/>
        </w:rPr>
        <w:t xml:space="preserve">Arrêter le montant du présent devis à la somme Toutes Taxes comprises de : ..............francs CFA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Pr="004113BC" w:rsidRDefault="003D3D8D">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rsidP="003D2915">
      <w:pPr>
        <w:spacing w:after="0"/>
        <w:ind w:left="14"/>
        <w:rPr>
          <w:lang w:val="fr-FR"/>
        </w:rPr>
      </w:pPr>
    </w:p>
    <w:p w:rsidR="0006097B" w:rsidRDefault="0006097B" w:rsidP="003D2915">
      <w:pPr>
        <w:spacing w:after="0"/>
        <w:ind w:left="14"/>
        <w:rPr>
          <w:lang w:val="fr-FR"/>
        </w:rPr>
      </w:pPr>
    </w:p>
    <w:p w:rsidR="0006097B" w:rsidRPr="004113BC" w:rsidRDefault="0006097B" w:rsidP="003D2915">
      <w:pPr>
        <w:spacing w:after="0"/>
        <w:ind w:left="14"/>
        <w:rPr>
          <w:lang w:val="fr-FR"/>
        </w:rPr>
      </w:pPr>
    </w:p>
    <w:p w:rsidR="00DB3622" w:rsidRPr="004113BC" w:rsidRDefault="00F26E5D">
      <w:pPr>
        <w:spacing w:after="0"/>
        <w:ind w:left="14"/>
        <w:rPr>
          <w:lang w:val="fr-FR"/>
        </w:rPr>
      </w:pPr>
      <w:r>
        <w:rPr>
          <w:rFonts w:ascii="Calibri" w:eastAsia="Calibri" w:hAnsi="Calibri" w:cs="Calibri"/>
          <w:noProof/>
          <w:sz w:val="22"/>
        </w:rPr>
      </w:r>
      <w:r>
        <w:rPr>
          <w:rFonts w:ascii="Calibri" w:eastAsia="Calibri" w:hAnsi="Calibri" w:cs="Calibri"/>
          <w:noProof/>
          <w:sz w:val="22"/>
        </w:rPr>
        <w:pict>
          <v:group id="Group 125262" o:spid="_x0000_s1117" style="width:463.9pt;height:81.35pt;mso-position-horizontal-relative:char;mso-position-vertical-relative:line" coordsize="63709,10331">
            <v:shape id="Shape 6131" o:spid="_x0000_s1118"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" adj="0,,0" path="m6306388,v35675,,64567,28892,64567,64567l6370955,839432v,35674,-28892,64567,-64567,64567l129146,903999r,64579c129146,1004252,100254,1033145,64567,1033145,28893,1033145,,1004252,,968578l,193713c,158026,28893,129146,64567,129146r6177241,l6241808,64567c6241808,28892,6270701,,6306388,xe" fillcolor="#e7e6e6" stroked="f" strokeweight="0">
              <v:stroke miterlimit="83231f" joinstyle="miter"/>
              <v:formulas/>
              <v:path arrowok="t" o:connecttype="segments" textboxrect="0,0,6370955,1033145"/>
            </v:shape>
            <v:shape id="Shape 6132" o:spid="_x0000_s1119"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" adj="0,,0" path="m32283,c50127,,64567,14453,64567,32296,64567,67971,35687,96863,,96863l,32296c,14453,14440,,32283,xe" fillcolor="#b9b8b8" stroked="f" strokeweight="0">
              <v:stroke miterlimit="83231f" joinstyle="miter"/>
              <v:formulas/>
              <v:path arrowok="t" o:connecttype="segments" textboxrect="0,0,64567,96863"/>
            </v:shape>
            <v:shape id="Shape 6133" o:spid="_x0000_s1120"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134" o:spid="_x0000_s1121"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" adj="0,,0" path="m,193713c,158026,28893,129146,64567,129146r6177241,l6241808,64567c6241808,28892,6270701,,6306388,v35675,,64567,28892,64567,64567l6370955,839432v,35674,-28892,64567,-64567,64567l129146,903999r,64579c129146,1004252,100254,1033145,64567,1033145,28893,1033145,,1004252,,968578l,193713xe" filled="f" strokecolor="#1f4d78" strokeweight="1pt">
              <v:stroke miterlimit="66585f" joinstyle="miter"/>
              <v:formulas/>
              <v:path arrowok="t" o:connecttype="segments" textboxrect="0,0,6370955,1033145"/>
            </v:shape>
            <v:shape id="Shape 6135" o:spid="_x0000_s1122"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136" o:spid="_x0000_s1123"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6137" o:spid="_x0000_s1124"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6138" o:spid="_x0000_s1125"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" adj="0,,0" path="m,c,17843,14440,32283,32283,32283,50127,32283,64567,17843,64567,r,64567e" filled="f" strokecolor="#1f4d78" strokeweight="1pt">
              <v:stroke miterlimit="66585f" joinstyle="miter"/>
              <v:formulas/>
              <v:path arrowok="t" o:connecttype="segments" textboxrect="0,0,64567,64567"/>
            </v:shape>
            <v:rect id="Rectangle 6139" o:spid="_x0000_s1126" style="position:absolute;left:14027;top:3651;width:45523;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rsidR="00DE17B7" w:rsidRPr="004113BC" w:rsidRDefault="00DE17B7" w:rsidP="003D3D8D">
                    <w:pPr>
                      <w:rPr>
                        <w:lang w:val="fr-FR"/>
                      </w:rPr>
                    </w:pPr>
                    <w:r w:rsidRPr="004113BC">
                      <w:rPr>
                        <w:rFonts w:ascii="Arial" w:eastAsia="Arial" w:hAnsi="Arial" w:cs="Arial"/>
                        <w:sz w:val="32"/>
                        <w:lang w:val="fr-FR"/>
                      </w:rPr>
                      <w:t xml:space="preserve">Pièce N°8: SOUS DETAIL DES PRIX </w:t>
                    </w:r>
                  </w:p>
                </w:txbxContent>
              </v:textbox>
            </v:rect>
            <w10:anchorlock/>
          </v:group>
        </w:pict>
      </w:r>
    </w:p>
    <w:p w:rsidR="00DB3622" w:rsidRDefault="00DB3622">
      <w:pPr>
        <w:spacing w:after="84"/>
        <w:ind w:left="-853"/>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4"/>
        <w:ind w:left="14"/>
        <w:rPr>
          <w:lang w:val="fr-FR"/>
        </w:rPr>
      </w:pPr>
    </w:p>
    <w:p w:rsidR="0006097B" w:rsidRDefault="0006097B">
      <w:pPr>
        <w:spacing w:after="4"/>
        <w:ind w:left="14"/>
        <w:rPr>
          <w:lang w:val="fr-FR"/>
        </w:rPr>
      </w:pPr>
    </w:p>
    <w:p w:rsidR="0006097B" w:rsidRPr="004113BC" w:rsidRDefault="0006097B">
      <w:pPr>
        <w:spacing w:after="4"/>
        <w:ind w:left="14"/>
        <w:rPr>
          <w:lang w:val="fr-FR"/>
        </w:rPr>
      </w:pPr>
    </w:p>
    <w:p w:rsidR="00DB3622" w:rsidRPr="004113BC" w:rsidRDefault="004113BC">
      <w:pPr>
        <w:pStyle w:val="Titre3"/>
        <w:spacing w:after="2" w:line="259" w:lineRule="auto"/>
        <w:rPr>
          <w:lang w:val="fr-FR"/>
        </w:rPr>
      </w:pPr>
      <w:r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DB3622" w:rsidTr="003D2915">
        <w:trPr>
          <w:trHeight w:hRule="exact" w:val="278"/>
        </w:trPr>
        <w:tc>
          <w:tcPr>
            <w:tcW w:w="4315" w:type="dxa"/>
            <w:gridSpan w:val="2"/>
            <w:tcBorders>
              <w:top w:val="single" w:sz="6" w:space="0" w:color="000000"/>
              <w:left w:val="single" w:sz="6" w:space="0" w:color="000000"/>
              <w:bottom w:val="single" w:sz="6" w:space="0" w:color="000000"/>
              <w:right w:val="nil"/>
            </w:tcBorders>
          </w:tcPr>
          <w:p w:rsidR="00DB3622" w:rsidRDefault="004113BC">
            <w:pPr>
              <w:spacing w:line="259" w:lineRule="auto"/>
            </w:pPr>
            <w:r>
              <w:t xml:space="preserve">DESIGNATION  </w:t>
            </w:r>
          </w:p>
        </w:tc>
        <w:tc>
          <w:tcPr>
            <w:tcW w:w="1572" w:type="dxa"/>
            <w:tcBorders>
              <w:top w:val="single" w:sz="6" w:space="0" w:color="000000"/>
              <w:left w:val="nil"/>
              <w:bottom w:val="single" w:sz="6" w:space="0" w:color="000000"/>
              <w:right w:val="nil"/>
            </w:tcBorders>
          </w:tcPr>
          <w:p w:rsidR="00DB3622" w:rsidRDefault="00DB3622">
            <w:pPr>
              <w:spacing w:line="259" w:lineRule="auto"/>
            </w:pPr>
          </w:p>
        </w:tc>
        <w:tc>
          <w:tcPr>
            <w:tcW w:w="1634" w:type="dxa"/>
            <w:tcBorders>
              <w:top w:val="single" w:sz="6" w:space="0" w:color="000000"/>
              <w:left w:val="nil"/>
              <w:bottom w:val="single" w:sz="6" w:space="0" w:color="000000"/>
              <w:right w:val="nil"/>
            </w:tcBorders>
          </w:tcPr>
          <w:p w:rsidR="00DB3622" w:rsidRDefault="00DB3622">
            <w:pPr>
              <w:spacing w:line="259" w:lineRule="auto"/>
            </w:pPr>
          </w:p>
        </w:tc>
        <w:tc>
          <w:tcPr>
            <w:tcW w:w="2225" w:type="dxa"/>
            <w:tcBorders>
              <w:top w:val="single" w:sz="6" w:space="0" w:color="000000"/>
              <w:left w:val="nil"/>
              <w:bottom w:val="single" w:sz="6" w:space="0" w:color="000000"/>
              <w:right w:val="single" w:sz="6" w:space="0" w:color="000000"/>
            </w:tcBorders>
          </w:tcPr>
          <w:p w:rsidR="00DB3622" w:rsidRDefault="00DB3622">
            <w:pPr>
              <w:spacing w:line="259" w:lineRule="auto"/>
            </w:pPr>
          </w:p>
        </w:tc>
      </w:tr>
      <w:tr w:rsidR="00DB3622" w:rsidTr="003D2915">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N° </w:t>
            </w:r>
            <w:r w:rsidR="003D2915">
              <w:t>PRIX</w:t>
            </w:r>
          </w:p>
          <w:p w:rsidR="00DB3622" w:rsidRDefault="004113BC">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 xml:space="preserve">Rendement journalier  </w:t>
            </w:r>
          </w:p>
          <w:p w:rsidR="00DB3622" w:rsidRPr="003D2915" w:rsidRDefault="00DB3622">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 xml:space="preserve">Quantité totale  </w:t>
            </w:r>
          </w:p>
        </w:tc>
        <w:tc>
          <w:tcPr>
            <w:tcW w:w="1634"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 xml:space="preserve">Unité  </w:t>
            </w:r>
          </w:p>
          <w:p w:rsidR="00DB3622" w:rsidRPr="003D2915" w:rsidRDefault="00DB3622">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 xml:space="preserve">Durée activité  </w:t>
            </w:r>
          </w:p>
          <w:p w:rsidR="00DB3622" w:rsidRPr="003D2915" w:rsidRDefault="00DB3622">
            <w:pPr>
              <w:spacing w:line="259" w:lineRule="auto"/>
            </w:pPr>
          </w:p>
        </w:tc>
      </w:tr>
    </w:tbl>
    <w:p w:rsidR="00DB3622" w:rsidRDefault="00DB3622" w:rsidP="003D2915">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850" w:line="259" w:lineRule="auto"/>
              <w:ind w:left="122"/>
            </w:pPr>
          </w:p>
          <w:p w:rsidR="00DB3622" w:rsidRDefault="00F26E5D">
            <w:pPr>
              <w:spacing w:line="259" w:lineRule="auto"/>
              <w:ind w:left="567"/>
            </w:pPr>
            <w:r>
              <w:rPr>
                <w:rFonts w:ascii="Calibri" w:eastAsia="Calibri" w:hAnsi="Calibri" w:cs="Calibri"/>
                <w:noProof/>
                <w:sz w:val="24"/>
              </w:rPr>
            </w:r>
            <w:r>
              <w:rPr>
                <w:rFonts w:ascii="Calibri" w:eastAsia="Calibri" w:hAnsi="Calibri" w:cs="Calibri"/>
                <w:noProof/>
                <w:sz w:val="24"/>
              </w:rPr>
              <w:pict>
                <v:group id="Group 129741" o:spid="_x0000_s1127" style="width:16.6pt;height:79.3pt;mso-position-horizontal-relative:char;mso-position-vertical-relative:line" coordsize="2109,10073">
                  <v:rect id="Rectangle 6930" o:spid="_x0000_s1128" style="position:absolute;left:-5046;top:2221;width:12898;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" filled="f" stroked="f">
                    <v:textbox inset="0,0,0,0">
                      <w:txbxContent>
                        <w:p w:rsidR="00DE17B7" w:rsidRDefault="00DE17B7">
                          <w:r>
                            <w:rPr>
                              <w:b/>
                            </w:rPr>
                            <w:t>Main d’Œuvre</w:t>
                          </w:r>
                        </w:p>
                      </w:txbxContent>
                    </v:textbox>
                  </v:rect>
                  <v:rect id="Rectangle 6931" o:spid="_x0000_s1129"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" filled="f" stroked="f">
                    <v:textbox inset="0,0,0,0">
                      <w:txbxContent>
                        <w:p w:rsidR="00DE17B7" w:rsidRDefault="00DE17B7"/>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Salaire journalier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Jours facturés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vAlign w:val="bottom"/>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95" w:line="259" w:lineRule="auto"/>
              <w:ind w:left="122"/>
            </w:pPr>
          </w:p>
          <w:p w:rsidR="00DB3622" w:rsidRDefault="00F26E5D">
            <w:pPr>
              <w:spacing w:line="259" w:lineRule="auto"/>
              <w:ind w:left="491"/>
            </w:pPr>
            <w:r>
              <w:rPr>
                <w:rFonts w:ascii="Calibri" w:eastAsia="Calibri" w:hAnsi="Calibri" w:cs="Calibri"/>
                <w:noProof/>
                <w:sz w:val="24"/>
              </w:rPr>
            </w:r>
            <w:r>
              <w:rPr>
                <w:rFonts w:ascii="Calibri" w:eastAsia="Calibri" w:hAnsi="Calibri" w:cs="Calibri"/>
                <w:noProof/>
                <w:sz w:val="24"/>
              </w:rPr>
              <w:pict>
                <v:group id="Group 130335" o:spid="_x0000_s1130" style="width:16.6pt;height:93pt;mso-position-horizontal-relative:char;mso-position-vertical-relative:line" coordsize="2109,11811">
                  <v:rect id="Rectangle 6933" o:spid="_x0000_s1131" style="position:absolute;left:-6190;top:2816;width:15185;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" filled="f" stroked="f">
                    <v:textbox inset="0,0,0,0">
                      <w:txbxContent>
                        <w:p w:rsidR="00DE17B7" w:rsidRDefault="00DE17B7">
                          <w:r>
                            <w:rPr>
                              <w:b/>
                            </w:rPr>
                            <w:t>Matériel et Engin</w:t>
                          </w:r>
                        </w:p>
                      </w:txbxContent>
                    </v:textbox>
                  </v:rect>
                  <v:rect id="Rectangle 6934" o:spid="_x0000_s1132"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" filled="f" stroked="f">
                    <v:textbox inset="0,0,0,0">
                      <w:txbxContent>
                        <w:p w:rsidR="00DE17B7" w:rsidRDefault="00DE17B7"/>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Taux </w:t>
            </w:r>
          </w:p>
          <w:p w:rsidR="00DB3622" w:rsidRDefault="004113BC">
            <w:pPr>
              <w:spacing w:line="259" w:lineRule="auto"/>
              <w:ind w:left="84"/>
            </w:pPr>
            <w:r>
              <w:t xml:space="preserve">journalier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Jours facturés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71" w:line="259" w:lineRule="auto"/>
              <w:ind w:left="122"/>
            </w:pPr>
          </w:p>
          <w:p w:rsidR="00DB3622" w:rsidRDefault="00F26E5D">
            <w:pPr>
              <w:spacing w:line="259" w:lineRule="auto"/>
              <w:ind w:left="491"/>
            </w:pPr>
            <w:r>
              <w:rPr>
                <w:rFonts w:ascii="Calibri" w:eastAsia="Calibri" w:hAnsi="Calibri" w:cs="Calibri"/>
                <w:noProof/>
                <w:sz w:val="24"/>
              </w:rPr>
            </w:r>
            <w:r>
              <w:rPr>
                <w:rFonts w:ascii="Calibri" w:eastAsia="Calibri" w:hAnsi="Calibri" w:cs="Calibri"/>
                <w:noProof/>
                <w:sz w:val="24"/>
              </w:rPr>
              <w:pict>
                <v:group id="Group 131065" o:spid="_x0000_s1133" style="width:16.6pt;height:91.3pt;mso-position-horizontal-relative:char;mso-position-vertical-relative:line" coordsize="2109,11597">
                  <v:rect id="Rectangle 6936" o:spid="_x0000_s1134" style="position:absolute;left:-1561;top:7231;width:5927;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" filled="f" stroked="f">
                    <v:textbox inset="0,0,0,0">
                      <w:txbxContent>
                        <w:p w:rsidR="00DE17B7" w:rsidRDefault="00DE17B7">
                          <w:r>
                            <w:rPr>
                              <w:b/>
                            </w:rPr>
                            <w:t>Matéri</w:t>
                          </w:r>
                        </w:p>
                      </w:txbxContent>
                    </v:textbox>
                  </v:rect>
                  <v:rect id="Rectangle 6937" o:spid="_x0000_s1135" style="position:absolute;left:-3075;top:1251;width:895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" filled="f" stroked="f">
                    <v:textbox inset="0,0,0,0">
                      <w:txbxContent>
                        <w:p w:rsidR="00DE17B7" w:rsidRDefault="00DE17B7">
                          <w:r>
                            <w:rPr>
                              <w:b/>
                            </w:rPr>
                            <w:t>aux divers</w:t>
                          </w:r>
                        </w:p>
                      </w:txbxContent>
                    </v:textbox>
                  </v:rect>
                  <v:rect id="Rectangle 6938" o:spid="_x0000_s1136"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" filled="f" stroked="f">
                    <v:textbox inset="0,0,0,0">
                      <w:txbxContent>
                        <w:p w:rsidR="00DE17B7" w:rsidRDefault="00DE17B7"/>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Prix unitaires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Consommation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26"/>
            </w:pPr>
            <w:r>
              <w:t xml:space="preserve"> Montant  </w:t>
            </w: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rsidR="00DB3622" w:rsidRDefault="004113BC" w:rsidP="003D2915">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DB3622" w:rsidTr="003D2915">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936"/>
                <w:tab w:val="center" w:pos="2734"/>
                <w:tab w:val="center" w:pos="4306"/>
              </w:tabs>
              <w:spacing w:line="259" w:lineRule="auto"/>
            </w:pPr>
            <w:r>
              <w:rPr>
                <w:rFonts w:ascii="Calibri" w:eastAsia="Calibri" w:hAnsi="Calibri" w:cs="Calibri"/>
              </w:rPr>
              <w:tab/>
            </w:r>
            <w:r>
              <w:t xml:space="preserve">Frais généraux de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chantier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Frais de siège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Coût de revient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lastRenderedPageBreak/>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Risques + Bénéfices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Pr="004113BC" w:rsidRDefault="004113BC">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Prix de vente unitaire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P/Qté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pPr>
    </w:p>
    <w:p w:rsidR="00DB3622" w:rsidRDefault="00DB3622">
      <w:pPr>
        <w:spacing w:after="0"/>
        <w:ind w:left="14"/>
      </w:pPr>
    </w:p>
    <w:p w:rsidR="00DB3622" w:rsidRDefault="00DB3622">
      <w:pPr>
        <w:spacing w:after="208"/>
        <w:ind w:left="14"/>
      </w:pPr>
    </w:p>
    <w:p w:rsidR="00DB3622" w:rsidRDefault="00DB3622">
      <w:pPr>
        <w:spacing w:after="228"/>
        <w:ind w:left="14"/>
      </w:pPr>
    </w:p>
    <w:p w:rsidR="00DB3622" w:rsidRDefault="00DB3622">
      <w:pPr>
        <w:spacing w:after="211"/>
        <w:ind w:left="14"/>
      </w:pPr>
    </w:p>
    <w:p w:rsidR="00DB3622" w:rsidRDefault="00DB3622">
      <w:pPr>
        <w:spacing w:after="225"/>
        <w:ind w:left="14"/>
      </w:pPr>
    </w:p>
    <w:p w:rsidR="00DB3622" w:rsidRDefault="00DB3622">
      <w:pPr>
        <w:spacing w:after="206"/>
        <w:ind w:left="14"/>
      </w:pPr>
    </w:p>
    <w:p w:rsidR="00DB3622" w:rsidRDefault="00DB3622" w:rsidP="003D2915">
      <w:pPr>
        <w:spacing w:after="211"/>
        <w:ind w:left="14"/>
      </w:pPr>
    </w:p>
    <w:p w:rsidR="00DB3622" w:rsidRDefault="00DB3622">
      <w:pPr>
        <w:spacing w:after="225"/>
        <w:ind w:left="14"/>
      </w:pPr>
    </w:p>
    <w:p w:rsidR="00DB3622" w:rsidRDefault="00DB3622">
      <w:pPr>
        <w:spacing w:after="223"/>
        <w:ind w:left="14"/>
      </w:pPr>
    </w:p>
    <w:p w:rsidR="00DB3622" w:rsidRDefault="00DB3622" w:rsidP="003D2915">
      <w:pPr>
        <w:spacing w:after="225"/>
      </w:pPr>
    </w:p>
    <w:p w:rsidR="0006097B" w:rsidRDefault="0006097B" w:rsidP="003D2915">
      <w:pPr>
        <w:spacing w:after="225"/>
      </w:pPr>
    </w:p>
    <w:p w:rsidR="00DB3622" w:rsidRDefault="00DB3622">
      <w:pPr>
        <w:spacing w:after="223"/>
        <w:ind w:left="14"/>
      </w:pPr>
    </w:p>
    <w:p w:rsidR="0006097B" w:rsidRDefault="0006097B">
      <w:pPr>
        <w:spacing w:after="223"/>
        <w:ind w:left="14"/>
      </w:pPr>
    </w:p>
    <w:p w:rsidR="0006097B" w:rsidRDefault="0006097B">
      <w:pPr>
        <w:spacing w:after="223"/>
        <w:ind w:left="14"/>
      </w:pPr>
    </w:p>
    <w:p w:rsidR="0006097B" w:rsidRDefault="0006097B">
      <w:pPr>
        <w:spacing w:after="223"/>
        <w:ind w:left="14"/>
      </w:pPr>
    </w:p>
    <w:p w:rsidR="00DB3622" w:rsidRDefault="00DB3622">
      <w:pPr>
        <w:spacing w:after="0"/>
        <w:ind w:left="14"/>
      </w:pPr>
    </w:p>
    <w:p w:rsidR="00DB3622" w:rsidRDefault="00F26E5D">
      <w:pPr>
        <w:spacing w:after="202"/>
        <w:ind w:left="14"/>
      </w:pPr>
      <w:r>
        <w:rPr>
          <w:rFonts w:ascii="Calibri" w:eastAsia="Calibri" w:hAnsi="Calibri" w:cs="Calibri"/>
          <w:noProof/>
          <w:sz w:val="22"/>
        </w:rPr>
      </w:r>
      <w:r>
        <w:rPr>
          <w:rFonts w:ascii="Calibri" w:eastAsia="Calibri" w:hAnsi="Calibri" w:cs="Calibri"/>
          <w:noProof/>
          <w:sz w:val="22"/>
        </w:rPr>
        <w:pict>
          <v:group id="Group 127284" o:spid="_x0000_s1137" style="width:461.2pt;height:94.9pt;mso-position-horizontal-relative:char;mso-position-vertical-relative:line" coordsize="58569,12050">
            <v:rect id="Rectangle 7175" o:spid="_x0000_s1138" style="position:absolute;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rsidR="00DE17B7" w:rsidRDefault="00DE17B7"/>
                </w:txbxContent>
              </v:textbox>
            </v:rect>
            <v:rect id="Rectangle 7176" o:spid="_x0000_s1139" style="position:absolute;top:333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rsidR="00DE17B7" w:rsidRDefault="00DE17B7"/>
                </w:txbxContent>
              </v:textbox>
            </v:rect>
            <v:rect id="Rectangle 7177" o:spid="_x0000_s1140" style="position:absolute;top:665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" filled="f" stroked="f">
              <v:textbox inset="0,0,0,0">
                <w:txbxContent>
                  <w:p w:rsidR="00DE17B7" w:rsidRDefault="00DE17B7"/>
                </w:txbxContent>
              </v:textbox>
            </v:rect>
            <v:rect id="Rectangle 7178" o:spid="_x0000_s1141" style="position:absolute;top:999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" filled="f" stroked="f">
              <v:textbox inset="0,0,0,0">
                <w:txbxContent>
                  <w:p w:rsidR="00DE17B7" w:rsidRDefault="00DE17B7"/>
                </w:txbxContent>
              </v:textbox>
            </v:rect>
            <v:shape id="Shape 7196" o:spid="_x0000_s1142" style="position:absolute;left:1178;top:713;width:57391;height:10332;visibility:visible;mso-wrap-style:square;v-text-anchor:top" coordsize="573913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" adj="0,,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formulas/>
              <v:path arrowok="t" o:connecttype="segments" textboxrect="0,0,5739130,1033145"/>
            </v:shape>
            <v:shape id="Shape 7197" o:spid="_x0000_s1143" style="position:absolute;left:1824;top:2327;width:645;height:969;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" adj="0,,0" path="m32283,c50127,,64567,14453,64567,32296,64567,67971,35687,96863,,96863l,32296c,14453,14440,,32283,xe" fillcolor="#b9b8b8" stroked="f" strokeweight="0">
              <v:stroke miterlimit="83231f" joinstyle="miter"/>
              <v:formulas/>
              <v:path arrowok="t" o:connecttype="segments" textboxrect="0,0,64567,96863"/>
            </v:shape>
            <v:shape id="Shape 7198" o:spid="_x0000_s1144" style="position:absolute;left:57278;top:713;width:1291;height:1292;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7199" o:spid="_x0000_s1145" style="position:absolute;left:1178;top:713;width:57391;height:10332;visibility:visible;mso-wrap-style:square;v-text-anchor:top" coordsize="573913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" adj="0,,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formulas/>
              <v:path arrowok="t" o:connecttype="segments" textboxrect="0,0,5739130,1033145"/>
            </v:shape>
            <v:shape id="Shape 7200" o:spid="_x0000_s1146" style="position:absolute;left:1178;top:2328;width:1292;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7201" o:spid="_x0000_s1147" style="position:absolute;left:2470;top:2650;width:0;height:7103;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7202" o:spid="_x0000_s1148" style="position:absolute;left:57278;top:1359;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7203" o:spid="_x0000_s1149" style="position:absolute;left:57278;top:1359;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" adj="0,,0" path="m,c,17843,14440,32283,32283,32283,50127,32283,64567,17843,64567,r,64567e" filled="f" strokecolor="#1f4d78" strokeweight="1pt">
              <v:stroke miterlimit="66585f" joinstyle="miter"/>
              <v:formulas/>
              <v:path arrowok="t" o:connecttype="segments" textboxrect="0,0,64567,64567"/>
            </v:shape>
            <v:rect id="Rectangle 7204" o:spid="_x0000_s1150" style="position:absolute;left:13792;top:4369;width:40881;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rsidR="00DE17B7" w:rsidRDefault="00DE17B7">
                    <w:r>
                      <w:rPr>
                        <w:rFonts w:ascii="Arial" w:eastAsia="Arial" w:hAnsi="Arial" w:cs="Arial"/>
                        <w:sz w:val="32"/>
                      </w:rPr>
                      <w:t xml:space="preserve">Pièce N°9: MODEL DE MARCHE </w:t>
                    </w:r>
                  </w:p>
                </w:txbxContent>
              </v:textbox>
            </v:rect>
            <w10:anchorlock/>
          </v:group>
        </w:pict>
      </w:r>
    </w:p>
    <w:p w:rsidR="00DB3622" w:rsidRDefault="00DB3622">
      <w:pPr>
        <w:spacing w:after="223"/>
        <w:ind w:left="14"/>
      </w:pPr>
    </w:p>
    <w:p w:rsidR="00DB3622" w:rsidRDefault="00DB3622">
      <w:pPr>
        <w:spacing w:after="225"/>
        <w:ind w:left="14"/>
      </w:pPr>
    </w:p>
    <w:p w:rsidR="00DB3622" w:rsidRDefault="00DB3622">
      <w:pPr>
        <w:spacing w:after="225"/>
        <w:ind w:left="14"/>
      </w:pPr>
    </w:p>
    <w:p w:rsidR="00DB3622" w:rsidRDefault="00DB3622">
      <w:pPr>
        <w:spacing w:after="223"/>
        <w:ind w:left="14"/>
      </w:pPr>
    </w:p>
    <w:p w:rsidR="00DB3622" w:rsidRDefault="00DB3622">
      <w:pPr>
        <w:spacing w:after="225"/>
        <w:ind w:left="14"/>
      </w:pPr>
    </w:p>
    <w:p w:rsidR="00DB3622" w:rsidRDefault="00DB3622">
      <w:pPr>
        <w:spacing w:after="319"/>
        <w:ind w:left="14"/>
      </w:pPr>
    </w:p>
    <w:p w:rsidR="0006097B" w:rsidRDefault="0006097B">
      <w:pPr>
        <w:spacing w:after="319"/>
        <w:ind w:left="14"/>
      </w:pPr>
    </w:p>
    <w:p w:rsidR="0006097B" w:rsidRDefault="0006097B">
      <w:pPr>
        <w:spacing w:after="319"/>
        <w:ind w:left="14"/>
      </w:pPr>
    </w:p>
    <w:p w:rsidR="0006097B" w:rsidRDefault="0006097B">
      <w:pPr>
        <w:spacing w:after="319"/>
        <w:ind w:left="14"/>
      </w:pPr>
    </w:p>
    <w:p w:rsidR="00DB3622" w:rsidRDefault="00DB3622" w:rsidP="008B2797">
      <w:pPr>
        <w:spacing w:after="0"/>
      </w:pPr>
    </w:p>
    <w:p w:rsidR="0006097B" w:rsidRDefault="0006097B" w:rsidP="008B2797">
      <w:pPr>
        <w:spacing w:after="0"/>
      </w:pPr>
    </w:p>
    <w:p w:rsidR="008B2797" w:rsidRPr="008B2797" w:rsidRDefault="00F26E5D" w:rsidP="008B2797">
      <w:pPr>
        <w:tabs>
          <w:tab w:val="left" w:pos="4914"/>
        </w:tabs>
        <w:spacing w:after="0" w:line="276" w:lineRule="auto"/>
        <w:rPr>
          <w:rFonts w:ascii="Arial Narrow" w:hAnsi="Arial Narrow"/>
          <w:b/>
          <w:color w:val="auto"/>
          <w:sz w:val="20"/>
          <w:lang w:eastAsia="fr-FR"/>
        </w:rPr>
      </w:pPr>
      <w:r>
        <w:rPr>
          <w:noProof/>
          <w:color w:val="auto"/>
          <w:szCs w:val="24"/>
        </w:rPr>
        <w:pict>
          <v:shape id="Zone de texte 20" o:spid="_x0000_s1151" type="#_x0000_t202" style="position:absolute;margin-left:218.05pt;margin-top:-8.15pt;width:111.7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CtOXCRjAIAAB8FAAAOAAAAAAAAAAAAAAAAAC4CAABkcnMvZTJvRG9jLnhtbFBLAQIt&#10;ABQABgAIAAAAIQBaH7y44AAAAAsBAAAPAAAAAAAAAAAAAAAAAOYEAABkcnMvZG93bnJldi54bWxQ&#10;SwUGAAAAAAQABADzAAAA8wUAAAAA&#10;" stroked="f">
            <v:textbox>
              <w:txbxContent>
                <w:p w:rsidR="00DE17B7" w:rsidRDefault="00DE17B7" w:rsidP="008B2797">
                  <w:r w:rsidRPr="001B5C2C">
                    <w:rPr>
                      <w:noProof/>
                      <w:lang w:val="fr-FR" w:eastAsia="fr-FR"/>
                    </w:rPr>
                    <w:drawing>
                      <wp:inline distT="0" distB="0" distL="0" distR="0">
                        <wp:extent cx="1191260" cy="989965"/>
                        <wp:effectExtent l="0" t="0" r="8890" b="635"/>
                        <wp:docPr id="4" name="Image 4"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989965"/>
                                </a:xfrm>
                                <a:prstGeom prst="rect">
                                  <a:avLst/>
                                </a:prstGeom>
                                <a:noFill/>
                                <a:ln>
                                  <a:noFill/>
                                </a:ln>
                              </pic:spPr>
                            </pic:pic>
                          </a:graphicData>
                        </a:graphic>
                      </wp:inline>
                    </w:drawing>
                  </w:r>
                </w:p>
              </w:txbxContent>
            </v:textbox>
          </v:shape>
        </w:pict>
      </w:r>
      <w:r w:rsidR="008B2797" w:rsidRPr="008B2797">
        <w:rPr>
          <w:rFonts w:ascii="Arial Narrow" w:hAnsi="Arial Narrow"/>
          <w:b/>
          <w:color w:val="auto"/>
          <w:sz w:val="20"/>
          <w:lang w:eastAsia="fr-FR"/>
        </w:rPr>
        <w:t xml:space="preserve">     REPUBLIQUE DU CAMEROUN                                                                       REPUBLIC OF CAMEROON</w:t>
      </w:r>
    </w:p>
    <w:p w:rsidR="008B2797" w:rsidRPr="008B2797" w:rsidRDefault="008B2797" w:rsidP="008B2797">
      <w:pPr>
        <w:tabs>
          <w:tab w:val="left" w:pos="4914"/>
        </w:tabs>
        <w:spacing w:after="0" w:line="276" w:lineRule="auto"/>
        <w:rPr>
          <w:rFonts w:ascii="Arial Narrow" w:hAnsi="Arial Narrow"/>
          <w:b/>
          <w:color w:val="auto"/>
          <w:sz w:val="20"/>
          <w:lang w:eastAsia="fr-FR"/>
        </w:rPr>
      </w:pPr>
      <w:r w:rsidRPr="008B2797">
        <w:rPr>
          <w:rFonts w:ascii="Arial Narrow" w:hAnsi="Arial Narrow"/>
          <w:b/>
          <w:color w:val="auto"/>
          <w:sz w:val="20"/>
          <w:lang w:eastAsia="fr-FR"/>
        </w:rPr>
        <w:t xml:space="preserve">                          Paix-Travail-Patrie                                                                                   Peace- Work-Fatherland                                                                                                                    </w:t>
      </w:r>
    </w:p>
    <w:p w:rsidR="008B2797" w:rsidRPr="008B2797" w:rsidRDefault="008B2797" w:rsidP="008B2797">
      <w:pPr>
        <w:tabs>
          <w:tab w:val="left" w:pos="4914"/>
        </w:tabs>
        <w:spacing w:after="0" w:line="276" w:lineRule="auto"/>
        <w:ind w:left="708" w:hanging="708"/>
        <w:rPr>
          <w:rFonts w:ascii="Arial Narrow" w:hAnsi="Arial Narrow"/>
          <w:b/>
          <w:color w:val="auto"/>
          <w:sz w:val="18"/>
          <w:lang w:val="fr-FR" w:eastAsia="fr-FR"/>
        </w:rPr>
      </w:pPr>
      <w:r w:rsidRPr="008B2797">
        <w:rPr>
          <w:rFonts w:ascii="Arial Narrow" w:hAnsi="Arial Narrow"/>
          <w:b/>
          <w:color w:val="auto"/>
          <w:sz w:val="18"/>
          <w:lang w:val="fr-FR" w:eastAsia="fr-FR"/>
        </w:rPr>
        <w:t xml:space="preserve">MINISTERE DE  LA DECENTRALISATION ET DU </w:t>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t xml:space="preserve">          MINISTRY OF DECENTRALIZATION AND                                                                                                                                                                                                                                                                                                    DEVELOPPEMENT LOCAL                                                                                                      LOCAL DEVELOPEMENT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REGION DE L’EST                                                                                                    EAST REGION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DEPARTEMENT DE LA BOUMBA ET NGOKO                                                       BOUMBA AND NGOKO DIVISION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COMMUNE DE GARI-GOMBO                                                                             GARI-GOMBO COUNCIL</w:t>
      </w:r>
    </w:p>
    <w:p w:rsidR="008B2797" w:rsidRPr="008B2797" w:rsidRDefault="008B2797" w:rsidP="008B2797">
      <w:pPr>
        <w:spacing w:after="0" w:line="240" w:lineRule="auto"/>
        <w:rPr>
          <w:color w:val="auto"/>
          <w:szCs w:val="24"/>
          <w:lang w:val="fr-FR" w:eastAsia="fr-FR"/>
        </w:rPr>
      </w:pPr>
      <w:r w:rsidRPr="008B2797">
        <w:rPr>
          <w:rFonts w:ascii="Arial Narrow" w:hAnsi="Arial Narrow"/>
          <w:b/>
          <w:color w:val="auto"/>
          <w:sz w:val="20"/>
          <w:lang w:val="fr-FR" w:eastAsia="fr-FR"/>
        </w:rPr>
        <w:t xml:space="preserve"> SECRETARIAT GENERAL                                                                                                                        </w:t>
      </w:r>
    </w:p>
    <w:p w:rsidR="008B2797" w:rsidRPr="004113BC" w:rsidRDefault="008B2797" w:rsidP="008B2797">
      <w:pPr>
        <w:spacing w:after="161"/>
        <w:ind w:left="11" w:right="123"/>
        <w:rPr>
          <w:lang w:val="fr-FR"/>
        </w:rPr>
      </w:pPr>
    </w:p>
    <w:p w:rsidR="00DB3622" w:rsidRPr="004113BC" w:rsidRDefault="004113BC">
      <w:pPr>
        <w:spacing w:after="141" w:line="250" w:lineRule="auto"/>
        <w:ind w:left="1613" w:right="52" w:hanging="10"/>
        <w:rPr>
          <w:lang w:val="fr-FR"/>
        </w:rPr>
      </w:pPr>
      <w:r w:rsidRPr="004113BC">
        <w:rPr>
          <w:i/>
          <w:lang w:val="fr-FR"/>
        </w:rPr>
        <w:t>LETTRE COM</w:t>
      </w:r>
      <w:r w:rsidR="0006097B">
        <w:rPr>
          <w:i/>
          <w:lang w:val="fr-FR"/>
        </w:rPr>
        <w:t>MANDE N° ______/LC/CGG/CIPM/2020</w:t>
      </w:r>
    </w:p>
    <w:p w:rsidR="00DB3622" w:rsidRPr="004113BC" w:rsidRDefault="004113BC">
      <w:pPr>
        <w:spacing w:after="4" w:line="250" w:lineRule="auto"/>
        <w:ind w:left="12" w:right="950" w:hanging="10"/>
        <w:rPr>
          <w:lang w:val="fr-FR"/>
        </w:rPr>
      </w:pPr>
      <w:r w:rsidRPr="004113BC">
        <w:rPr>
          <w:i/>
          <w:lang w:val="fr-FR"/>
        </w:rPr>
        <w:t xml:space="preserve">Passée après Appel d’Offres National Ouvert N°____/ </w:t>
      </w:r>
      <w:r w:rsidRPr="004113BC">
        <w:rPr>
          <w:b/>
          <w:i/>
          <w:lang w:val="fr-FR"/>
        </w:rPr>
        <w:t>AONO/LC/CGG/CIPM</w:t>
      </w:r>
      <w:r w:rsidR="0006097B">
        <w:rPr>
          <w:i/>
          <w:lang w:val="fr-FR"/>
        </w:rPr>
        <w:t>/2020</w:t>
      </w:r>
      <w:r w:rsidRPr="004113BC">
        <w:rPr>
          <w:i/>
          <w:lang w:val="fr-FR"/>
        </w:rPr>
        <w:t>du ____________ pour les l’exécution des travaux de construction d’un bloc de deux s</w:t>
      </w:r>
      <w:r w:rsidR="0006097B">
        <w:rPr>
          <w:i/>
          <w:lang w:val="fr-FR"/>
        </w:rPr>
        <w:t>alles de classe à l’E</w:t>
      </w:r>
      <w:r w:rsidR="000C3972">
        <w:rPr>
          <w:i/>
          <w:lang w:val="fr-FR"/>
        </w:rPr>
        <w:t>PP de MENTSOKA</w:t>
      </w:r>
      <w:r w:rsidRPr="004113BC">
        <w:rPr>
          <w:i/>
          <w:lang w:val="fr-FR"/>
        </w:rPr>
        <w:t xml:space="preserve"> dans la commune de gari-gombo. </w:t>
      </w:r>
    </w:p>
    <w:p w:rsidR="00DB3622" w:rsidRPr="004113BC" w:rsidRDefault="00DB3622">
      <w:pPr>
        <w:spacing w:after="206"/>
        <w:ind w:right="878"/>
        <w:jc w:val="center"/>
        <w:rPr>
          <w:lang w:val="fr-FR"/>
        </w:rPr>
      </w:pPr>
    </w:p>
    <w:p w:rsidR="00DB3622" w:rsidRPr="004113BC" w:rsidRDefault="004113BC" w:rsidP="008B2797">
      <w:pPr>
        <w:tabs>
          <w:tab w:val="center" w:pos="1451"/>
          <w:tab w:val="center" w:pos="5839"/>
        </w:tabs>
        <w:spacing w:after="111"/>
        <w:rPr>
          <w:lang w:val="fr-FR"/>
        </w:rPr>
      </w:pPr>
      <w:r w:rsidRPr="004113BC">
        <w:rPr>
          <w:lang w:val="fr-FR"/>
        </w:rPr>
        <w:tab/>
      </w:r>
      <w:r w:rsidRPr="004113BC">
        <w:rPr>
          <w:u w:val="single" w:color="000000"/>
          <w:lang w:val="fr-FR"/>
        </w:rPr>
        <w:t>FINANCEMENT :</w:t>
      </w:r>
      <w:r w:rsidRPr="004113BC">
        <w:rPr>
          <w:lang w:val="fr-FR"/>
        </w:rPr>
        <w:t xml:space="preserve">BUDGET D’INVESTISSEMENTS PUBLICS    </w:t>
      </w:r>
      <w:r w:rsidR="008B2797" w:rsidRPr="004113BC">
        <w:rPr>
          <w:lang w:val="fr-FR"/>
        </w:rPr>
        <w:t>EXERCICE</w:t>
      </w:r>
      <w:r w:rsidR="000C3972">
        <w:rPr>
          <w:lang w:val="fr-FR"/>
        </w:rPr>
        <w:t xml:space="preserve"> 2020</w:t>
      </w:r>
    </w:p>
    <w:p w:rsidR="00DB3622" w:rsidRPr="004113BC" w:rsidRDefault="004113BC">
      <w:pPr>
        <w:spacing w:after="12" w:line="250" w:lineRule="auto"/>
        <w:ind w:left="12" w:right="52" w:hanging="10"/>
        <w:rPr>
          <w:lang w:val="fr-FR"/>
        </w:rPr>
      </w:pPr>
      <w:r w:rsidRPr="004113BC">
        <w:rPr>
          <w:i/>
          <w:lang w:val="fr-FR"/>
        </w:rPr>
        <w:t xml:space="preserve">Titulaire : …………………………………………………………  </w:t>
      </w:r>
    </w:p>
    <w:p w:rsidR="00DB3622" w:rsidRPr="004113BC" w:rsidRDefault="004113BC">
      <w:pPr>
        <w:ind w:left="1577" w:right="123"/>
        <w:rPr>
          <w:lang w:val="fr-FR"/>
        </w:rPr>
      </w:pPr>
      <w:r w:rsidRPr="004113BC">
        <w:rPr>
          <w:lang w:val="fr-FR"/>
        </w:rPr>
        <w:t xml:space="preserve">B.P: ………. …………………..    Tel : ……………..Fax :……………………..  </w:t>
      </w:r>
    </w:p>
    <w:p w:rsidR="00DB3622" w:rsidRPr="004113BC" w:rsidRDefault="004113BC">
      <w:pPr>
        <w:ind w:left="1577" w:right="123"/>
        <w:rPr>
          <w:lang w:val="fr-FR"/>
        </w:rPr>
      </w:pPr>
      <w:r w:rsidRPr="004113BC">
        <w:rPr>
          <w:lang w:val="fr-FR"/>
        </w:rPr>
        <w:t xml:space="preserve">N° RC _____________à______________________  </w:t>
      </w:r>
    </w:p>
    <w:p w:rsidR="00DB3622" w:rsidRPr="004113BC" w:rsidRDefault="004113BC" w:rsidP="008B2797">
      <w:pPr>
        <w:ind w:left="1577" w:right="123"/>
        <w:rPr>
          <w:lang w:val="fr-FR"/>
        </w:rPr>
      </w:pPr>
      <w:r w:rsidRPr="004113BC">
        <w:rPr>
          <w:lang w:val="fr-FR"/>
        </w:rPr>
        <w:t xml:space="preserve">N° du Contribuable___________________________  </w:t>
      </w:r>
    </w:p>
    <w:p w:rsidR="00DB3622" w:rsidRPr="004113BC" w:rsidRDefault="004113BC" w:rsidP="008B2797">
      <w:pPr>
        <w:ind w:left="11" w:right="123"/>
        <w:rPr>
          <w:lang w:val="fr-FR"/>
        </w:rPr>
      </w:pPr>
      <w:r w:rsidRPr="004113BC">
        <w:rPr>
          <w:i/>
          <w:lang w:val="fr-FR"/>
        </w:rPr>
        <w:t>Objet :</w:t>
      </w:r>
      <w:r w:rsidRPr="004113BC">
        <w:rPr>
          <w:lang w:val="fr-FR"/>
        </w:rPr>
        <w:t xml:space="preserve"> Exécution des travaux de construction d’un bloc de deux s</w:t>
      </w:r>
      <w:r w:rsidR="000C3972">
        <w:rPr>
          <w:lang w:val="fr-FR"/>
        </w:rPr>
        <w:t>alles de classe à l’EPP de MENTSOKA</w:t>
      </w:r>
      <w:r w:rsidRPr="004113BC">
        <w:rPr>
          <w:lang w:val="fr-FR"/>
        </w:rPr>
        <w:t xml:space="preserve"> dans la commune de gari-gombo.  </w:t>
      </w:r>
    </w:p>
    <w:p w:rsidR="00DB3622" w:rsidRPr="004113BC" w:rsidRDefault="000C3972" w:rsidP="008B2797">
      <w:pPr>
        <w:ind w:left="1426" w:right="123"/>
        <w:rPr>
          <w:lang w:val="fr-FR"/>
        </w:rPr>
      </w:pPr>
      <w:r>
        <w:rPr>
          <w:lang w:val="fr-FR"/>
        </w:rPr>
        <w:t>Lieu : MENTSOKA PK ………</w:t>
      </w:r>
    </w:p>
    <w:p w:rsidR="00DB3622" w:rsidRPr="004113BC" w:rsidRDefault="004113BC">
      <w:pPr>
        <w:tabs>
          <w:tab w:val="center" w:pos="2548"/>
          <w:tab w:val="center" w:pos="5026"/>
        </w:tabs>
        <w:spacing w:after="14" w:line="250" w:lineRule="auto"/>
        <w:rPr>
          <w:lang w:val="fr-FR"/>
        </w:rPr>
      </w:pPr>
      <w:r w:rsidRPr="004113BC">
        <w:rPr>
          <w:lang w:val="fr-FR"/>
        </w:rPr>
        <w:tab/>
      </w:r>
      <w:r w:rsidRPr="004113BC">
        <w:rPr>
          <w:i/>
          <w:lang w:val="fr-FR"/>
        </w:rPr>
        <w:t xml:space="preserve">Délai d’exécution :  </w:t>
      </w:r>
      <w:r w:rsidRPr="004113BC">
        <w:rPr>
          <w:i/>
          <w:lang w:val="fr-FR"/>
        </w:rPr>
        <w:tab/>
        <w:t xml:space="preserve">Trois (03) mois </w:t>
      </w:r>
    </w:p>
    <w:p w:rsidR="00DB3622" w:rsidRPr="004113BC" w:rsidRDefault="00DB3622">
      <w:pPr>
        <w:spacing w:after="50"/>
        <w:ind w:left="1577"/>
        <w:rPr>
          <w:lang w:val="fr-FR"/>
        </w:rPr>
      </w:pPr>
    </w:p>
    <w:p w:rsidR="00DB3622" w:rsidRPr="000C3972" w:rsidRDefault="004113BC">
      <w:pPr>
        <w:ind w:left="1426" w:right="123"/>
        <w:rPr>
          <w:lang w:val="fr-FR"/>
        </w:rPr>
      </w:pPr>
      <w:r w:rsidRPr="000C3972">
        <w:rPr>
          <w:lang w:val="fr-FR"/>
        </w:rPr>
        <w:t xml:space="preserve">Montant en F CFA </w:t>
      </w:r>
    </w:p>
    <w:p w:rsidR="00DB3622" w:rsidRPr="000C3972" w:rsidRDefault="00DB3622">
      <w:pPr>
        <w:spacing w:after="0"/>
        <w:ind w:left="14"/>
        <w:rPr>
          <w:lang w:val="fr-FR"/>
        </w:rPr>
      </w:pPr>
    </w:p>
    <w:tbl>
      <w:tblPr>
        <w:tblStyle w:val="TableGrid"/>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T.T.C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DB3622">
            <w:pPr>
              <w:spacing w:line="259" w:lineRule="auto"/>
              <w:rPr>
                <w:lang w:val="fr-FR"/>
              </w:rPr>
            </w:pPr>
          </w:p>
        </w:tc>
      </w:tr>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H.T.V.A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DB3622">
            <w:pPr>
              <w:spacing w:line="259" w:lineRule="auto"/>
              <w:rPr>
                <w:lang w:val="fr-FR"/>
              </w:rPr>
            </w:pPr>
          </w:p>
        </w:tc>
      </w:tr>
      <w:tr w:rsidR="00DB3622" w:rsidRPr="000C3972" w:rsidTr="008B2797">
        <w:trPr>
          <w:trHeight w:val="253"/>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DB3622">
            <w:pPr>
              <w:spacing w:line="259" w:lineRule="auto"/>
              <w:rPr>
                <w:lang w:val="fr-FR"/>
              </w:rPr>
            </w:pPr>
          </w:p>
        </w:tc>
      </w:tr>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A.I.R (2,2% )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DB3622">
            <w:pPr>
              <w:spacing w:line="259" w:lineRule="auto"/>
              <w:rPr>
                <w:lang w:val="fr-FR"/>
              </w:rPr>
            </w:pPr>
          </w:p>
        </w:tc>
      </w:tr>
      <w:tr w:rsidR="00DB3622" w:rsidTr="008B2797">
        <w:trPr>
          <w:trHeight w:val="246"/>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mandater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right="2143"/>
      </w:pPr>
    </w:p>
    <w:p w:rsidR="008B2797" w:rsidRDefault="008B2797" w:rsidP="008B2797">
      <w:pPr>
        <w:spacing w:after="3" w:line="265" w:lineRule="auto"/>
        <w:ind w:left="67" w:right="749" w:hanging="10"/>
        <w:rPr>
          <w:lang w:val="fr-FR"/>
        </w:rPr>
      </w:pPr>
      <w:r>
        <w:rPr>
          <w:lang w:val="fr-FR"/>
        </w:rPr>
        <w:t>FINANCEMENT BIP EXERCICE 2019</w:t>
      </w:r>
    </w:p>
    <w:p w:rsidR="008B2797" w:rsidRDefault="008B2797" w:rsidP="008B2797">
      <w:pPr>
        <w:spacing w:after="3" w:line="265" w:lineRule="auto"/>
        <w:ind w:left="67" w:right="749" w:hanging="10"/>
        <w:rPr>
          <w:lang w:val="fr-FR"/>
        </w:rPr>
      </w:pPr>
    </w:p>
    <w:p w:rsidR="008B2797" w:rsidRDefault="008B2797" w:rsidP="008B2797">
      <w:pPr>
        <w:spacing w:after="3" w:line="265" w:lineRule="auto"/>
        <w:ind w:left="67" w:right="749" w:hanging="10"/>
        <w:rPr>
          <w:lang w:val="fr-FR"/>
        </w:rPr>
      </w:pPr>
      <w:r>
        <w:rPr>
          <w:lang w:val="fr-FR"/>
        </w:rPr>
        <w:t>IMPUTATIONS :_____________________</w:t>
      </w:r>
    </w:p>
    <w:p w:rsidR="00DB3622" w:rsidRPr="00373A26" w:rsidRDefault="004113BC" w:rsidP="008B2797">
      <w:pPr>
        <w:spacing w:after="3" w:line="360" w:lineRule="auto"/>
        <w:ind w:left="67" w:right="749" w:hanging="10"/>
        <w:jc w:val="center"/>
        <w:rPr>
          <w:lang w:val="fr-FR"/>
        </w:rPr>
      </w:pPr>
      <w:r w:rsidRPr="00373A26">
        <w:rPr>
          <w:lang w:val="fr-FR"/>
        </w:rPr>
        <w:t xml:space="preserve">SOUSCRIT, LE :… ….………..  </w:t>
      </w:r>
    </w:p>
    <w:p w:rsidR="00DB3622" w:rsidRPr="00373A26" w:rsidRDefault="004113BC" w:rsidP="008B2797">
      <w:pPr>
        <w:spacing w:after="3" w:line="360" w:lineRule="auto"/>
        <w:ind w:left="67" w:right="749" w:hanging="10"/>
        <w:jc w:val="center"/>
        <w:rPr>
          <w:lang w:val="fr-FR"/>
        </w:rPr>
      </w:pPr>
      <w:r w:rsidRPr="00373A26">
        <w:rPr>
          <w:lang w:val="fr-FR"/>
        </w:rPr>
        <w:lastRenderedPageBreak/>
        <w:t xml:space="preserve">SIGNE, LE :……….….….…….  </w:t>
      </w:r>
    </w:p>
    <w:p w:rsidR="008B2797" w:rsidRDefault="004113BC" w:rsidP="008B2797">
      <w:pPr>
        <w:spacing w:after="9" w:line="360" w:lineRule="auto"/>
        <w:ind w:left="5042" w:hanging="10"/>
        <w:jc w:val="center"/>
        <w:rPr>
          <w:lang w:val="fr-FR"/>
        </w:rPr>
      </w:pPr>
      <w:r w:rsidRPr="00373A26">
        <w:rPr>
          <w:lang w:val="fr-FR"/>
        </w:rPr>
        <w:t xml:space="preserve">NOTIFIE, LE :……….……….. </w:t>
      </w:r>
    </w:p>
    <w:p w:rsidR="00DB3622" w:rsidRPr="00373A26" w:rsidRDefault="004113BC" w:rsidP="008B2797">
      <w:pPr>
        <w:spacing w:after="9" w:line="360" w:lineRule="auto"/>
        <w:ind w:left="5042" w:hanging="10"/>
        <w:jc w:val="center"/>
        <w:rPr>
          <w:lang w:val="fr-FR"/>
        </w:rPr>
      </w:pPr>
      <w:r w:rsidRPr="00373A26">
        <w:rPr>
          <w:lang w:val="fr-FR"/>
        </w:rPr>
        <w:t xml:space="preserve"> ENREGISTRE, LE :…………..  </w:t>
      </w:r>
    </w:p>
    <w:p w:rsidR="008B2797" w:rsidRDefault="008B2797" w:rsidP="008B2797">
      <w:pPr>
        <w:spacing w:line="360" w:lineRule="auto"/>
        <w:ind w:left="11" w:right="123"/>
        <w:rPr>
          <w:lang w:val="fr-FR"/>
        </w:rPr>
      </w:pPr>
    </w:p>
    <w:p w:rsidR="008B2797" w:rsidRDefault="008B2797" w:rsidP="008B2797">
      <w:pPr>
        <w:spacing w:line="360" w:lineRule="auto"/>
        <w:ind w:left="11" w:right="123"/>
        <w:rPr>
          <w:lang w:val="fr-FR"/>
        </w:rPr>
      </w:pPr>
    </w:p>
    <w:p w:rsidR="00DB3622" w:rsidRPr="00373A26" w:rsidRDefault="004113BC" w:rsidP="008B2797">
      <w:pPr>
        <w:spacing w:line="360" w:lineRule="auto"/>
        <w:ind w:left="11" w:right="123"/>
        <w:rPr>
          <w:lang w:val="fr-FR"/>
        </w:rPr>
      </w:pPr>
      <w:r w:rsidRPr="00373A26">
        <w:rPr>
          <w:lang w:val="fr-FR"/>
        </w:rPr>
        <w:t xml:space="preserve">Entre  </w:t>
      </w:r>
    </w:p>
    <w:p w:rsidR="00DB3622" w:rsidRPr="00373A26" w:rsidRDefault="00DB3622" w:rsidP="008B2797">
      <w:pPr>
        <w:spacing w:after="93"/>
        <w:ind w:left="14"/>
        <w:rPr>
          <w:lang w:val="fr-FR"/>
        </w:rPr>
      </w:pPr>
    </w:p>
    <w:p w:rsidR="00DB3622" w:rsidRPr="004113BC" w:rsidRDefault="004113BC">
      <w:pPr>
        <w:ind w:left="720" w:right="123"/>
        <w:rPr>
          <w:lang w:val="fr-FR"/>
        </w:rPr>
      </w:pPr>
      <w:r w:rsidRPr="004113BC">
        <w:rPr>
          <w:lang w:val="fr-FR"/>
        </w:rPr>
        <w:t xml:space="preserve">LA REPUBLIQUE DU CAMEROUN, représentée par LE MAIRE DE LA COMMUNE DE GARIGOMBO ;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67"/>
        <w:ind w:left="14"/>
        <w:rPr>
          <w:lang w:val="fr-FR"/>
        </w:rPr>
      </w:pPr>
    </w:p>
    <w:p w:rsidR="00DB3622" w:rsidRPr="004113BC" w:rsidRDefault="004113BC">
      <w:pPr>
        <w:ind w:left="720" w:right="123"/>
        <w:rPr>
          <w:lang w:val="fr-FR"/>
        </w:rPr>
      </w:pPr>
      <w:r w:rsidRPr="004113BC">
        <w:rPr>
          <w:lang w:val="fr-FR"/>
        </w:rPr>
        <w:t xml:space="preserve">«  LE MAITRE D’OUVRAGE »  </w:t>
      </w:r>
    </w:p>
    <w:p w:rsidR="00DB3622" w:rsidRPr="004113BC" w:rsidRDefault="00DB3622">
      <w:pPr>
        <w:spacing w:after="0"/>
        <w:ind w:left="14"/>
        <w:rPr>
          <w:lang w:val="fr-FR"/>
        </w:rPr>
      </w:pPr>
    </w:p>
    <w:p w:rsidR="00DB3622" w:rsidRPr="004113BC" w:rsidRDefault="00DB3622">
      <w:pPr>
        <w:spacing w:after="7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D’une part  </w:t>
      </w:r>
    </w:p>
    <w:p w:rsidR="00DB3622" w:rsidRPr="004113BC" w:rsidRDefault="00DB3622">
      <w:pPr>
        <w:spacing w:after="0"/>
        <w:ind w:left="14"/>
        <w:rPr>
          <w:lang w:val="fr-FR"/>
        </w:rPr>
      </w:pPr>
    </w:p>
    <w:p w:rsidR="00DB3622" w:rsidRPr="004113BC" w:rsidRDefault="00DB3622">
      <w:pPr>
        <w:spacing w:after="24"/>
        <w:ind w:left="14"/>
        <w:rPr>
          <w:lang w:val="fr-FR"/>
        </w:rPr>
      </w:pPr>
    </w:p>
    <w:p w:rsidR="00DB3622" w:rsidRPr="004113BC" w:rsidRDefault="004113BC">
      <w:pPr>
        <w:spacing w:after="9" w:line="255" w:lineRule="auto"/>
        <w:ind w:left="97" w:right="214" w:hanging="10"/>
        <w:jc w:val="center"/>
        <w:rPr>
          <w:lang w:val="fr-FR"/>
        </w:rPr>
      </w:pPr>
      <w:r w:rsidRPr="004113BC">
        <w:rPr>
          <w:lang w:val="fr-FR"/>
        </w:rPr>
        <w:t xml:space="preserve">ET  </w:t>
      </w:r>
    </w:p>
    <w:p w:rsidR="00DB3622" w:rsidRPr="004113BC" w:rsidRDefault="00DB3622">
      <w:pPr>
        <w:spacing w:after="31" w:line="255" w:lineRule="auto"/>
        <w:ind w:left="14" w:right="9562"/>
        <w:rPr>
          <w:lang w:val="fr-FR"/>
        </w:rPr>
      </w:pPr>
    </w:p>
    <w:p w:rsidR="00DB3622" w:rsidRPr="004113BC" w:rsidRDefault="004113BC">
      <w:pPr>
        <w:spacing w:after="9" w:line="255" w:lineRule="auto"/>
        <w:ind w:left="97" w:right="209" w:hanging="10"/>
        <w:jc w:val="center"/>
        <w:rPr>
          <w:lang w:val="fr-FR"/>
        </w:rPr>
      </w:pPr>
      <w:r w:rsidRPr="004113BC">
        <w:rPr>
          <w:lang w:val="fr-FR"/>
        </w:rPr>
        <w:t xml:space="preserve">L’Entreprise …………………………………………………  </w:t>
      </w:r>
    </w:p>
    <w:p w:rsidR="00DB3622" w:rsidRPr="004113BC" w:rsidRDefault="004113BC">
      <w:pPr>
        <w:spacing w:after="9" w:line="255" w:lineRule="auto"/>
        <w:ind w:left="97" w:right="221" w:hanging="10"/>
        <w:jc w:val="center"/>
        <w:rPr>
          <w:lang w:val="fr-FR"/>
        </w:rPr>
      </w:pPr>
      <w:r w:rsidRPr="004113BC">
        <w:rPr>
          <w:lang w:val="fr-FR"/>
        </w:rPr>
        <w:t xml:space="preserve">B.P :____________ Tel : ___________________Fax :_____________  </w:t>
      </w:r>
    </w:p>
    <w:p w:rsidR="00DB3622" w:rsidRPr="004113BC" w:rsidRDefault="004113BC">
      <w:pPr>
        <w:ind w:left="2942" w:right="123"/>
        <w:rPr>
          <w:lang w:val="fr-FR"/>
        </w:rPr>
      </w:pPr>
      <w:r w:rsidRPr="004113BC">
        <w:rPr>
          <w:lang w:val="fr-FR"/>
        </w:rPr>
        <w:t xml:space="preserve">N° CONTRIBUABLE ………………………….,  </w:t>
      </w:r>
    </w:p>
    <w:p w:rsidR="00DB3622" w:rsidRPr="004113BC" w:rsidRDefault="004113BC">
      <w:pPr>
        <w:ind w:left="2988" w:right="123"/>
        <w:rPr>
          <w:lang w:val="fr-FR"/>
        </w:rPr>
      </w:pPr>
      <w:r w:rsidRPr="004113BC">
        <w:rPr>
          <w:lang w:val="fr-FR"/>
        </w:rPr>
        <w:t xml:space="preserve">N° RC ……………………………………………………..,  </w:t>
      </w:r>
    </w:p>
    <w:p w:rsidR="00DB3622" w:rsidRPr="004113BC" w:rsidRDefault="004113BC">
      <w:pPr>
        <w:ind w:left="271" w:right="123"/>
        <w:rPr>
          <w:lang w:val="fr-FR"/>
        </w:rPr>
      </w:pPr>
      <w:r w:rsidRPr="004113BC">
        <w:rPr>
          <w:lang w:val="fr-FR"/>
        </w:rPr>
        <w:t xml:space="preserve">représentée par Monsieur ……………………………………………., son Directeur Général,  </w:t>
      </w:r>
    </w:p>
    <w:p w:rsidR="00DB3622" w:rsidRPr="004113BC" w:rsidRDefault="00DB3622">
      <w:pPr>
        <w:spacing w:after="0"/>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1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  L’ENTREPRENEUR »  </w:t>
      </w:r>
    </w:p>
    <w:p w:rsidR="00DB3622" w:rsidRPr="004113BC" w:rsidRDefault="00DB3622">
      <w:pPr>
        <w:spacing w:after="0"/>
        <w:ind w:left="14"/>
        <w:rPr>
          <w:lang w:val="fr-FR"/>
        </w:rPr>
      </w:pPr>
    </w:p>
    <w:p w:rsidR="00DB3622" w:rsidRPr="004113BC" w:rsidRDefault="00DB3622">
      <w:pPr>
        <w:spacing w:after="55"/>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D’autre part  </w:t>
      </w:r>
    </w:p>
    <w:p w:rsidR="00DB3622" w:rsidRPr="004113BC" w:rsidRDefault="00DB3622">
      <w:pPr>
        <w:spacing w:after="0"/>
        <w:ind w:right="26"/>
        <w:jc w:val="right"/>
        <w:rPr>
          <w:lang w:val="fr-FR"/>
        </w:rPr>
      </w:pPr>
    </w:p>
    <w:p w:rsidR="00DB3622" w:rsidRPr="004113BC" w:rsidRDefault="00DB3622">
      <w:pPr>
        <w:spacing w:after="0"/>
        <w:ind w:left="871"/>
        <w:rPr>
          <w:lang w:val="fr-FR"/>
        </w:rPr>
      </w:pPr>
    </w:p>
    <w:p w:rsidR="00DB3622" w:rsidRPr="004113BC" w:rsidRDefault="00DB3622">
      <w:pPr>
        <w:spacing w:after="9"/>
        <w:ind w:left="871"/>
        <w:rPr>
          <w:lang w:val="fr-FR"/>
        </w:rPr>
      </w:pPr>
    </w:p>
    <w:p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 xml:space="preserve">:  </w:t>
      </w: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8B2797" w:rsidRDefault="008B2797">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4113BC" w:rsidP="007434D6">
      <w:pPr>
        <w:spacing w:line="240" w:lineRule="auto"/>
        <w:ind w:right="990"/>
        <w:jc w:val="center"/>
        <w:rPr>
          <w:lang w:val="fr-FR"/>
        </w:rPr>
      </w:pPr>
      <w:r w:rsidRPr="004113BC">
        <w:rPr>
          <w:i/>
          <w:sz w:val="36"/>
          <w:u w:val="single" w:color="000000"/>
          <w:lang w:val="fr-FR"/>
        </w:rPr>
        <w:t>SOMMAIRE</w:t>
      </w:r>
    </w:p>
    <w:p w:rsidR="008B2797" w:rsidRDefault="004113BC" w:rsidP="007434D6">
      <w:pPr>
        <w:spacing w:line="240" w:lineRule="auto"/>
        <w:ind w:left="569" w:right="123"/>
        <w:rPr>
          <w:lang w:val="fr-FR"/>
        </w:rPr>
      </w:pPr>
      <w:r w:rsidRPr="004113BC">
        <w:rPr>
          <w:lang w:val="fr-FR"/>
        </w:rPr>
        <w:t xml:space="preserve">TITRE I : Cahier des Clauses Administratives Particulières (CCAP)  </w:t>
      </w:r>
    </w:p>
    <w:p w:rsidR="00DB3622" w:rsidRPr="004113BC" w:rsidRDefault="004113BC" w:rsidP="007434D6">
      <w:pPr>
        <w:spacing w:line="240" w:lineRule="auto"/>
        <w:ind w:left="569" w:right="123"/>
        <w:rPr>
          <w:lang w:val="fr-FR"/>
        </w:rPr>
      </w:pPr>
      <w:r w:rsidRPr="004113BC">
        <w:rPr>
          <w:lang w:val="fr-FR"/>
        </w:rPr>
        <w:t xml:space="preserve">TITRE I I : Cahier des Clauses Techniques Particulières (CCTP)  </w:t>
      </w:r>
    </w:p>
    <w:p w:rsidR="00DB3622" w:rsidRPr="004113BC" w:rsidRDefault="004113BC" w:rsidP="007434D6">
      <w:pPr>
        <w:spacing w:line="240" w:lineRule="auto"/>
        <w:ind w:left="569" w:right="123"/>
        <w:rPr>
          <w:lang w:val="fr-FR"/>
        </w:rPr>
      </w:pPr>
      <w:r w:rsidRPr="004113BC">
        <w:rPr>
          <w:lang w:val="fr-FR"/>
        </w:rPr>
        <w:t xml:space="preserve">Titre III : Bordereau des Prix Unitaires (BPU)  </w:t>
      </w:r>
    </w:p>
    <w:p w:rsidR="00DB3622" w:rsidRPr="004113BC" w:rsidRDefault="004113BC" w:rsidP="007434D6">
      <w:pPr>
        <w:spacing w:line="240" w:lineRule="auto"/>
        <w:ind w:left="569" w:right="123"/>
        <w:rPr>
          <w:lang w:val="fr-FR"/>
        </w:rPr>
      </w:pPr>
      <w:r w:rsidRPr="004113BC">
        <w:rPr>
          <w:lang w:val="fr-FR"/>
        </w:rPr>
        <w:t xml:space="preserve">TITRE IV : Devis Estimatif (DE)  </w:t>
      </w:r>
    </w:p>
    <w:p w:rsidR="007434D6" w:rsidRPr="004113BC" w:rsidRDefault="004113BC" w:rsidP="007434D6">
      <w:pPr>
        <w:spacing w:line="240" w:lineRule="auto"/>
        <w:ind w:left="569" w:right="123"/>
        <w:rPr>
          <w:lang w:val="fr-FR"/>
        </w:rPr>
      </w:pPr>
      <w:r w:rsidRPr="004113BC">
        <w:rPr>
          <w:lang w:val="fr-FR"/>
        </w:rPr>
        <w:t xml:space="preserve">TITRE V : Dispositions générales relatives </w:t>
      </w:r>
      <w:r w:rsidR="007434D6" w:rsidRPr="004113BC">
        <w:rPr>
          <w:lang w:val="fr-FR"/>
        </w:rPr>
        <w:t>aux Clauses Environnementales</w:t>
      </w:r>
    </w:p>
    <w:p w:rsidR="00DB3622" w:rsidRPr="004113BC" w:rsidRDefault="004113BC">
      <w:pPr>
        <w:ind w:left="11" w:right="123"/>
        <w:rPr>
          <w:lang w:val="fr-FR"/>
        </w:rPr>
      </w:pPr>
      <w:r w:rsidRPr="004113BC">
        <w:rPr>
          <w:lang w:val="fr-FR"/>
        </w:rPr>
        <w:t xml:space="preserve">3 TITRE V - DISPOSITIONS GENERALES RELATIVES AUX CLAUSES </w:t>
      </w:r>
    </w:p>
    <w:p w:rsidR="00DB3622" w:rsidRPr="004113BC" w:rsidRDefault="004113BC" w:rsidP="007434D6">
      <w:pPr>
        <w:ind w:left="11" w:right="123"/>
        <w:rPr>
          <w:lang w:val="fr-FR"/>
        </w:rPr>
      </w:pPr>
      <w:r w:rsidRPr="004113BC">
        <w:rPr>
          <w:lang w:val="fr-FR"/>
        </w:rPr>
        <w:t xml:space="preserve">ENVIRONNEMENTALES  </w:t>
      </w:r>
    </w:p>
    <w:p w:rsidR="00DB3622" w:rsidRPr="004113BC" w:rsidRDefault="004113BC" w:rsidP="007434D6">
      <w:pPr>
        <w:spacing w:after="66"/>
        <w:ind w:left="11" w:right="123" w:firstLine="284"/>
        <w:rPr>
          <w:lang w:val="fr-FR"/>
        </w:rPr>
      </w:pPr>
      <w:r w:rsidRPr="004113BC">
        <w:rPr>
          <w:lang w:val="fr-FR"/>
        </w:rPr>
        <w:t xml:space="preserve">Pour assurer la protection de l’environnement, l’Entrepreneur devra se conformer aux lois de protection de l’environnement notamment :  </w:t>
      </w:r>
    </w:p>
    <w:p w:rsidR="00DB3622" w:rsidRDefault="004113BC" w:rsidP="007434D6">
      <w:pPr>
        <w:numPr>
          <w:ilvl w:val="0"/>
          <w:numId w:val="89"/>
        </w:numPr>
        <w:spacing w:after="0"/>
        <w:ind w:right="123" w:hanging="406"/>
      </w:pPr>
      <w:r>
        <w:t xml:space="preserve">SECURITE :  </w:t>
      </w:r>
    </w:p>
    <w:p w:rsidR="00DB3622" w:rsidRPr="004113BC" w:rsidRDefault="004113BC" w:rsidP="007434D6">
      <w:pPr>
        <w:spacing w:after="0"/>
        <w:ind w:right="123" w:firstLine="284"/>
        <w:rPr>
          <w:lang w:val="fr-FR"/>
        </w:rPr>
      </w:pPr>
      <w:r w:rsidRPr="004113BC">
        <w:rPr>
          <w:lang w:val="fr-FR"/>
        </w:rPr>
        <w:t xml:space="preserve">L’Entrepreneur doit mettre en place une signalisation adéquate du chantier. A cet effet, il doit veiller à la sécurité du chantier et signaler tous les travaux adéquatement.  </w:t>
      </w:r>
    </w:p>
    <w:p w:rsidR="00DB3622" w:rsidRPr="004113BC" w:rsidRDefault="00DB3622" w:rsidP="007434D6">
      <w:pPr>
        <w:spacing w:after="0"/>
        <w:ind w:left="1426"/>
        <w:rPr>
          <w:lang w:val="fr-FR"/>
        </w:rPr>
      </w:pPr>
    </w:p>
    <w:p w:rsidR="00DB3622" w:rsidRPr="004113BC" w:rsidRDefault="004113BC">
      <w:pPr>
        <w:numPr>
          <w:ilvl w:val="0"/>
          <w:numId w:val="89"/>
        </w:numPr>
        <w:ind w:right="123" w:hanging="406"/>
        <w:rPr>
          <w:lang w:val="fr-FR"/>
        </w:rPr>
      </w:pPr>
      <w:r w:rsidRPr="004113BC">
        <w:rPr>
          <w:lang w:val="fr-FR"/>
        </w:rPr>
        <w:t xml:space="preserve">PRODUITS ISSUS DES TRAVAUX (DECHETS) :  </w:t>
      </w:r>
    </w:p>
    <w:p w:rsidR="00DB3622" w:rsidRPr="007434D6" w:rsidRDefault="004113BC" w:rsidP="007434D6">
      <w:pPr>
        <w:pStyle w:val="Paragraphedeliste"/>
        <w:numPr>
          <w:ilvl w:val="0"/>
          <w:numId w:val="110"/>
        </w:numPr>
        <w:spacing w:after="0"/>
        <w:ind w:right="123"/>
        <w:rPr>
          <w:lang w:val="fr-FR"/>
        </w:rPr>
      </w:pPr>
      <w:r w:rsidRPr="007434D6">
        <w:rPr>
          <w:lang w:val="fr-FR"/>
        </w:rPr>
        <w:t xml:space="preserve">Il est formellement interdit de brûler les déchets ou de mettre le feu de brousse pour prétendre effectuer une tache quelle que soit sa nature ;  </w:t>
      </w:r>
    </w:p>
    <w:p w:rsidR="00DB3622" w:rsidRPr="007434D6" w:rsidRDefault="004113BC" w:rsidP="007434D6">
      <w:pPr>
        <w:pStyle w:val="Paragraphedeliste"/>
        <w:numPr>
          <w:ilvl w:val="0"/>
          <w:numId w:val="110"/>
        </w:numPr>
        <w:spacing w:after="0" w:line="354" w:lineRule="auto"/>
        <w:ind w:right="262"/>
        <w:rPr>
          <w:lang w:val="fr-FR"/>
        </w:rPr>
      </w:pPr>
      <w:r w:rsidRPr="007434D6">
        <w:rPr>
          <w:lang w:val="fr-FR"/>
        </w:rPr>
        <w:t xml:space="preserve">Tous les déchets doivent être évacués en des lieux de dépôts choisis par l’Ingénieur de manière à ne pas gêner l’écoulement libre des eaux ;  </w:t>
      </w:r>
    </w:p>
    <w:p w:rsidR="007434D6" w:rsidRDefault="004113BC" w:rsidP="007434D6">
      <w:pPr>
        <w:pStyle w:val="Paragraphedeliste"/>
        <w:numPr>
          <w:ilvl w:val="0"/>
          <w:numId w:val="110"/>
        </w:numPr>
        <w:spacing w:after="0" w:line="355" w:lineRule="auto"/>
        <w:ind w:right="262"/>
        <w:rPr>
          <w:lang w:val="fr-FR"/>
        </w:rPr>
      </w:pPr>
      <w:r w:rsidRPr="007434D6">
        <w:rPr>
          <w:lang w:val="fr-FR"/>
        </w:rPr>
        <w:t xml:space="preserve">L’Entrepreneur devra enlever et évacuer les déchets au fur et à mesure ; </w:t>
      </w:r>
    </w:p>
    <w:p w:rsidR="00DB3622" w:rsidRPr="007434D6" w:rsidRDefault="004113BC" w:rsidP="007434D6">
      <w:pPr>
        <w:pStyle w:val="Paragraphedeliste"/>
        <w:numPr>
          <w:ilvl w:val="0"/>
          <w:numId w:val="110"/>
        </w:numPr>
        <w:spacing w:after="0" w:line="355" w:lineRule="auto"/>
        <w:ind w:right="262"/>
        <w:rPr>
          <w:lang w:val="fr-FR"/>
        </w:rPr>
      </w:pPr>
      <w:r w:rsidRPr="007434D6">
        <w:rPr>
          <w:lang w:val="fr-FR"/>
        </w:rPr>
        <w:t xml:space="preserve">Aucun déchet ne doit être jeté dans l’eau.  </w:t>
      </w:r>
    </w:p>
    <w:p w:rsidR="00DB3622" w:rsidRPr="004113BC" w:rsidRDefault="004113BC" w:rsidP="007434D6">
      <w:pPr>
        <w:spacing w:after="80"/>
        <w:ind w:right="123" w:firstLine="284"/>
        <w:rPr>
          <w:lang w:val="fr-FR"/>
        </w:rPr>
      </w:pPr>
      <w:r w:rsidRPr="004113BC">
        <w:rPr>
          <w:lang w:val="fr-FR"/>
        </w:rPr>
        <w:t xml:space="preserve">Toutefois, s’il s’avère nécessaire, les déchets de désherbage peuvent être brûlés dans les lieux de dépôts après l’accord de l’Ingénieur.  </w:t>
      </w:r>
    </w:p>
    <w:p w:rsidR="00DB3622" w:rsidRDefault="004113BC">
      <w:pPr>
        <w:numPr>
          <w:ilvl w:val="0"/>
          <w:numId w:val="89"/>
        </w:numPr>
        <w:spacing w:after="65"/>
        <w:ind w:right="123" w:hanging="406"/>
      </w:pPr>
      <w:r>
        <w:t xml:space="preserve">LUTTE CONTRE </w:t>
      </w:r>
      <w:r w:rsidR="007434D6">
        <w:t>L’EROSION:</w:t>
      </w:r>
    </w:p>
    <w:p w:rsidR="00DB3622" w:rsidRPr="004113BC" w:rsidRDefault="004113BC" w:rsidP="007434D6">
      <w:pPr>
        <w:spacing w:after="82"/>
        <w:ind w:left="1291" w:right="123"/>
        <w:rPr>
          <w:lang w:val="fr-FR"/>
        </w:rPr>
      </w:pPr>
      <w:r w:rsidRPr="004113BC">
        <w:rPr>
          <w:lang w:val="fr-FR"/>
        </w:rPr>
        <w:t xml:space="preserve">L’Entrepreneur devra éviter de déraciner les herbes et les arbustes.  </w:t>
      </w:r>
    </w:p>
    <w:p w:rsidR="00DB3622" w:rsidRPr="007434D6" w:rsidRDefault="004113BC" w:rsidP="007434D6">
      <w:pPr>
        <w:numPr>
          <w:ilvl w:val="0"/>
          <w:numId w:val="89"/>
        </w:numPr>
        <w:ind w:right="123" w:hanging="406"/>
        <w:rPr>
          <w:lang w:val="fr-FR"/>
        </w:rPr>
      </w:pPr>
      <w:r w:rsidRPr="004113BC">
        <w:rPr>
          <w:lang w:val="fr-FR"/>
        </w:rPr>
        <w:t xml:space="preserve">SENSIBILISATION DU PERSONNEL DE L’ENTREPRISE :  </w:t>
      </w:r>
    </w:p>
    <w:p w:rsidR="00DB3622" w:rsidRPr="004113BC" w:rsidRDefault="004113BC">
      <w:pPr>
        <w:spacing w:after="161"/>
        <w:ind w:left="1291" w:right="123"/>
        <w:rPr>
          <w:lang w:val="fr-FR"/>
        </w:rPr>
      </w:pPr>
      <w:r w:rsidRPr="004113BC">
        <w:rPr>
          <w:lang w:val="fr-FR"/>
        </w:rPr>
        <w:t xml:space="preserve">L’Entrepreneur devra sensibiliser son personnel sur :  </w:t>
      </w:r>
    </w:p>
    <w:p w:rsidR="00DB3622" w:rsidRPr="004113BC" w:rsidRDefault="004113BC">
      <w:pPr>
        <w:numPr>
          <w:ilvl w:val="1"/>
          <w:numId w:val="90"/>
        </w:numPr>
        <w:spacing w:after="91"/>
        <w:ind w:right="123" w:hanging="360"/>
        <w:rPr>
          <w:lang w:val="fr-FR"/>
        </w:rPr>
      </w:pPr>
      <w:r w:rsidRPr="004113BC">
        <w:rPr>
          <w:lang w:val="fr-FR"/>
        </w:rPr>
        <w:t xml:space="preserve">L’importance de la protection de l’environnement ;  </w:t>
      </w:r>
    </w:p>
    <w:p w:rsidR="00DB3622" w:rsidRPr="007434D6" w:rsidRDefault="004113BC" w:rsidP="007434D6">
      <w:pPr>
        <w:numPr>
          <w:ilvl w:val="1"/>
          <w:numId w:val="90"/>
        </w:numPr>
        <w:spacing w:after="84"/>
        <w:ind w:right="123" w:hanging="360"/>
        <w:rPr>
          <w:lang w:val="fr-FR"/>
        </w:rPr>
      </w:pPr>
      <w:r w:rsidRPr="004113BC">
        <w:rPr>
          <w:lang w:val="fr-FR"/>
        </w:rPr>
        <w:t xml:space="preserve">Le respect des us et coutumes des populations de la région où sont effectués les travaux.  </w:t>
      </w:r>
    </w:p>
    <w:p w:rsidR="00DB3622" w:rsidRPr="004113BC" w:rsidRDefault="004113BC" w:rsidP="007434D6">
      <w:pPr>
        <w:spacing w:after="0"/>
        <w:ind w:right="123" w:firstLine="284"/>
        <w:rPr>
          <w:lang w:val="fr-FR"/>
        </w:rPr>
      </w:pPr>
      <w:r w:rsidRPr="004113BC">
        <w:rPr>
          <w:lang w:val="fr-FR"/>
        </w:rPr>
        <w:lastRenderedPageBreak/>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DB3622" w:rsidRPr="004113BC" w:rsidRDefault="004113BC" w:rsidP="007434D6">
      <w:pPr>
        <w:spacing w:after="0"/>
        <w:ind w:right="123" w:firstLine="284"/>
        <w:rPr>
          <w:lang w:val="fr-FR"/>
        </w:rPr>
      </w:pPr>
      <w:r w:rsidRPr="004113BC">
        <w:rPr>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rsidR="00DB3622" w:rsidRPr="004113BC" w:rsidRDefault="004113BC" w:rsidP="007434D6">
      <w:pPr>
        <w:spacing w:after="0"/>
        <w:ind w:right="123" w:firstLine="284"/>
        <w:rPr>
          <w:lang w:val="fr-FR"/>
        </w:rPr>
      </w:pPr>
      <w:r w:rsidRPr="004113BC">
        <w:rPr>
          <w:lang w:val="fr-FR"/>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DB3622" w:rsidRPr="004113BC" w:rsidRDefault="004113BC">
      <w:pPr>
        <w:spacing w:after="0"/>
        <w:ind w:left="14"/>
        <w:rPr>
          <w:lang w:val="fr-FR"/>
        </w:rPr>
      </w:pPr>
      <w:r w:rsidRPr="004113BC">
        <w:rPr>
          <w:lang w:val="fr-FR"/>
        </w:rPr>
        <w:tab/>
      </w:r>
      <w:r w:rsidRPr="004113BC">
        <w:rPr>
          <w:lang w:val="fr-FR"/>
        </w:rPr>
        <w:br w:type="page"/>
      </w:r>
    </w:p>
    <w:p w:rsidR="00DB3622" w:rsidRPr="004113BC" w:rsidRDefault="004113BC">
      <w:pPr>
        <w:pStyle w:val="Titre3"/>
        <w:ind w:left="1301"/>
        <w:rPr>
          <w:lang w:val="fr-FR"/>
        </w:rPr>
      </w:pPr>
      <w:r w:rsidRPr="004113BC">
        <w:rPr>
          <w:b w:val="0"/>
          <w:lang w:val="fr-FR"/>
        </w:rPr>
        <w:lastRenderedPageBreak/>
        <w:t>LETTRE COMMANDE N°</w:t>
      </w:r>
      <w:r w:rsidRPr="004113BC">
        <w:rPr>
          <w:lang w:val="fr-FR"/>
        </w:rPr>
        <w:t xml:space="preserve"> ______/LC/CGG/CIPM/2019</w:t>
      </w:r>
    </w:p>
    <w:p w:rsidR="00DB3622" w:rsidRPr="004113BC" w:rsidRDefault="004113BC">
      <w:pPr>
        <w:spacing w:after="0" w:line="250" w:lineRule="auto"/>
        <w:ind w:left="12" w:right="122" w:hanging="10"/>
        <w:rPr>
          <w:lang w:val="fr-FR"/>
        </w:rPr>
      </w:pPr>
      <w:r w:rsidRPr="004113BC">
        <w:rPr>
          <w:i/>
          <w:lang w:val="fr-FR"/>
        </w:rPr>
        <w:t>Passée après Appel d’Offres National Ouvert N°____/</w:t>
      </w:r>
      <w:r w:rsidRPr="004113BC">
        <w:rPr>
          <w:b/>
          <w:i/>
          <w:lang w:val="fr-FR"/>
        </w:rPr>
        <w:t>AONO/LC/CGG/CIPM</w:t>
      </w:r>
      <w:r w:rsidR="0006097B">
        <w:rPr>
          <w:i/>
          <w:lang w:val="fr-FR"/>
        </w:rPr>
        <w:t>/2020</w:t>
      </w:r>
      <w:r w:rsidRPr="004113BC">
        <w:rPr>
          <w:i/>
          <w:lang w:val="fr-FR"/>
        </w:rPr>
        <w:t xml:space="preserve"> du ____________  Avec les ETABLISSEMENTS ……………….. Pour les l’exécution des travaux de construction et équipement d’un bloc de deux s</w:t>
      </w:r>
      <w:r w:rsidR="0006097B">
        <w:rPr>
          <w:i/>
          <w:lang w:val="fr-FR"/>
        </w:rPr>
        <w:t>alles de classe à l’E</w:t>
      </w:r>
      <w:r w:rsidR="000C3972">
        <w:rPr>
          <w:i/>
          <w:lang w:val="fr-FR"/>
        </w:rPr>
        <w:t>PP de MENTSOKA</w:t>
      </w:r>
      <w:r w:rsidRPr="004113BC">
        <w:rPr>
          <w:i/>
          <w:lang w:val="fr-FR"/>
        </w:rPr>
        <w:t xml:space="preserve"> dans la commune de gari-gombo. </w:t>
      </w:r>
    </w:p>
    <w:p w:rsidR="00DB3622" w:rsidRPr="004113BC" w:rsidRDefault="00DB3622">
      <w:pPr>
        <w:spacing w:after="0"/>
        <w:ind w:left="1397"/>
        <w:jc w:val="center"/>
        <w:rPr>
          <w:lang w:val="fr-FR"/>
        </w:rPr>
      </w:pPr>
    </w:p>
    <w:p w:rsidR="00DB3622" w:rsidRPr="004113BC" w:rsidRDefault="004113BC">
      <w:pPr>
        <w:ind w:left="11" w:right="123"/>
        <w:rPr>
          <w:lang w:val="fr-FR"/>
        </w:rPr>
      </w:pPr>
      <w:r w:rsidRPr="004113BC">
        <w:rPr>
          <w:lang w:val="fr-FR"/>
        </w:rPr>
        <w:t xml:space="preserve">Délai d’exécution : Trois (03) mois  </w:t>
      </w:r>
    </w:p>
    <w:p w:rsidR="00DB3622" w:rsidRPr="004113BC" w:rsidRDefault="00DB3622">
      <w:pPr>
        <w:spacing w:after="0"/>
        <w:ind w:left="1697"/>
        <w:rPr>
          <w:lang w:val="fr-FR"/>
        </w:rPr>
      </w:pPr>
    </w:p>
    <w:p w:rsidR="00DB3622" w:rsidRPr="004113BC" w:rsidRDefault="004113BC">
      <w:pPr>
        <w:ind w:left="11" w:right="123"/>
        <w:rPr>
          <w:lang w:val="fr-FR"/>
        </w:rPr>
      </w:pPr>
      <w:r w:rsidRPr="004113BC">
        <w:rPr>
          <w:lang w:val="fr-FR"/>
        </w:rPr>
        <w:t xml:space="preserve">Montant du Marché en F CFA :  </w:t>
      </w:r>
    </w:p>
    <w:p w:rsidR="00DB3622" w:rsidRPr="004113BC" w:rsidRDefault="00DB3622">
      <w:pPr>
        <w:spacing w:after="0"/>
        <w:ind w:left="374" w:right="2143"/>
        <w:rPr>
          <w:lang w:val="fr-FR"/>
        </w:rPr>
      </w:pP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68"/>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85"/>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A.I.R (2,2 % ou 1,65%)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56"/>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DE17B7">
        <w:trPr>
          <w:trHeight w:val="2554"/>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rsidP="00E561DA">
            <w:pPr>
              <w:spacing w:after="12" w:line="259" w:lineRule="auto"/>
              <w:ind w:left="134"/>
              <w:jc w:val="center"/>
              <w:rPr>
                <w:lang w:val="fr-FR"/>
              </w:rPr>
            </w:pPr>
            <w:r w:rsidRPr="004113BC">
              <w:rPr>
                <w:lang w:val="fr-FR"/>
              </w:rPr>
              <w:t>LUE ET ACCEPTEE</w:t>
            </w:r>
          </w:p>
          <w:p w:rsidR="00DB3622" w:rsidRPr="004113BC" w:rsidRDefault="004113BC" w:rsidP="00E561DA">
            <w:pPr>
              <w:spacing w:line="259" w:lineRule="auto"/>
              <w:ind w:left="134"/>
              <w:jc w:val="center"/>
              <w:rPr>
                <w:lang w:val="fr-FR"/>
              </w:rPr>
            </w:pPr>
            <w:r w:rsidRPr="004113BC">
              <w:rPr>
                <w:lang w:val="fr-FR"/>
              </w:rPr>
              <w:t>PAR L’ENTREPRENEUR</w:t>
            </w:r>
          </w:p>
          <w:p w:rsidR="00DB3622" w:rsidRPr="004113BC" w:rsidRDefault="00DB3622">
            <w:pPr>
              <w:spacing w:line="259" w:lineRule="auto"/>
              <w:ind w:left="154"/>
              <w:jc w:val="center"/>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rsidRPr="00DE17B7">
        <w:trPr>
          <w:trHeight w:val="2942"/>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DB3622">
            <w:pPr>
              <w:spacing w:line="259" w:lineRule="auto"/>
              <w:ind w:left="286"/>
              <w:rPr>
                <w:lang w:val="fr-FR"/>
              </w:rPr>
            </w:pPr>
          </w:p>
          <w:p w:rsidR="00DB3622" w:rsidRPr="004113BC" w:rsidRDefault="004113BC">
            <w:pPr>
              <w:spacing w:after="228" w:line="259" w:lineRule="auto"/>
              <w:ind w:left="96"/>
              <w:jc w:val="center"/>
              <w:rPr>
                <w:lang w:val="fr-FR"/>
              </w:rPr>
            </w:pPr>
            <w:r w:rsidRPr="004113BC">
              <w:rPr>
                <w:lang w:val="fr-FR"/>
              </w:rPr>
              <w:t xml:space="preserve">SIGNATURE DE L’AUTORITE CONTRACTANTE:  </w:t>
            </w: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ind w:left="286"/>
              <w:rPr>
                <w:lang w:val="fr-FR"/>
              </w:rPr>
            </w:pPr>
          </w:p>
          <w:p w:rsidR="00DB3622" w:rsidRPr="004113BC" w:rsidRDefault="00DB3622">
            <w:pPr>
              <w:spacing w:line="259" w:lineRule="auto"/>
              <w:ind w:left="286"/>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trPr>
          <w:trHeight w:val="2566"/>
        </w:trPr>
        <w:tc>
          <w:tcPr>
            <w:tcW w:w="968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324"/>
              <w:jc w:val="center"/>
            </w:pPr>
            <w:r>
              <w:t xml:space="preserve">Enregistrement  </w:t>
            </w:r>
          </w:p>
        </w:tc>
      </w:tr>
    </w:tbl>
    <w:p w:rsidR="00DB3622" w:rsidRDefault="00DB3622">
      <w:pPr>
        <w:spacing w:after="0"/>
        <w:ind w:left="14"/>
      </w:pPr>
    </w:p>
    <w:p w:rsidR="0006097B" w:rsidRDefault="0006097B">
      <w:pPr>
        <w:spacing w:after="0"/>
        <w:ind w:left="14"/>
      </w:pPr>
    </w:p>
    <w:p w:rsidR="00DB3622" w:rsidRPr="0006097B" w:rsidRDefault="004113BC">
      <w:pPr>
        <w:ind w:left="1426" w:right="123"/>
        <w:rPr>
          <w:lang w:val="fr-FR"/>
        </w:rPr>
      </w:pPr>
      <w:r w:rsidRPr="0006097B">
        <w:rPr>
          <w:lang w:val="fr-FR"/>
        </w:rPr>
        <w:lastRenderedPageBreak/>
        <w:t xml:space="preserve">                            Annexe N°3 </w:t>
      </w:r>
    </w:p>
    <w:p w:rsidR="00DB3622" w:rsidRPr="0006097B" w:rsidRDefault="004113BC" w:rsidP="0006097B">
      <w:pPr>
        <w:spacing w:after="14" w:line="250" w:lineRule="auto"/>
        <w:ind w:left="1421" w:right="52" w:hanging="10"/>
        <w:rPr>
          <w:lang w:val="fr-FR"/>
        </w:rPr>
      </w:pPr>
      <w:r w:rsidRPr="0006097B">
        <w:rPr>
          <w:i/>
          <w:lang w:val="fr-FR"/>
        </w:rPr>
        <w:t xml:space="preserve">MODELE DE CAUTIONNEMENT DEFINITIF </w:t>
      </w:r>
    </w:p>
    <w:p w:rsidR="00DB3622" w:rsidRPr="0006097B" w:rsidRDefault="004113BC">
      <w:pPr>
        <w:ind w:left="1411" w:right="123"/>
        <w:rPr>
          <w:lang w:val="fr-FR"/>
        </w:rPr>
      </w:pPr>
      <w:r w:rsidRPr="0006097B">
        <w:rPr>
          <w:lang w:val="fr-FR"/>
        </w:rPr>
        <w:t xml:space="preserve">Banque :  </w:t>
      </w:r>
    </w:p>
    <w:p w:rsidR="00DB3622" w:rsidRPr="004113BC" w:rsidRDefault="004113BC" w:rsidP="0006097B">
      <w:pPr>
        <w:ind w:left="1411" w:right="123"/>
        <w:rPr>
          <w:lang w:val="fr-FR"/>
        </w:rPr>
      </w:pPr>
      <w:r w:rsidRPr="004113BC">
        <w:rPr>
          <w:lang w:val="fr-FR"/>
        </w:rPr>
        <w:t xml:space="preserve">Référence de la Caution N°____________  </w:t>
      </w:r>
    </w:p>
    <w:p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rsidR="00DB3622" w:rsidRPr="004113BC" w:rsidRDefault="004113BC">
      <w:pPr>
        <w:spacing w:after="243"/>
        <w:ind w:left="494" w:right="123" w:firstLine="902"/>
        <w:rPr>
          <w:lang w:val="fr-FR"/>
        </w:rPr>
      </w:pPr>
      <w:r w:rsidRPr="004113BC">
        <w:rPr>
          <w:lang w:val="fr-FR"/>
        </w:rPr>
        <w:t>Attendu que _______________________ (nom et adresse de l’Entreprise), cidessous désigné "l’Entrepreneur" s’est engagé, en exécution du Marché désigné le "Marché", à réaliser l’exécution des travaux de construction d’un bloc de deux sa</w:t>
      </w:r>
      <w:r w:rsidR="0006097B">
        <w:rPr>
          <w:lang w:val="fr-FR"/>
        </w:rPr>
        <w:t>lles de classe à l’EP</w:t>
      </w:r>
      <w:r w:rsidR="00E561DA">
        <w:rPr>
          <w:lang w:val="fr-FR"/>
        </w:rPr>
        <w:t>P de MENTSOKA</w:t>
      </w:r>
      <w:r w:rsidRPr="004113BC">
        <w:rPr>
          <w:lang w:val="fr-FR"/>
        </w:rPr>
        <w:t xml:space="preserve">dans la commune de gari-gombo. Comprenant notamment :  </w:t>
      </w:r>
    </w:p>
    <w:p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rsidR="00DB3622" w:rsidRPr="004113BC" w:rsidRDefault="004113BC">
      <w:pPr>
        <w:spacing w:after="219"/>
        <w:ind w:left="1411" w:right="123"/>
        <w:rPr>
          <w:lang w:val="fr-FR"/>
        </w:rPr>
      </w:pPr>
      <w:r w:rsidRPr="004113BC">
        <w:rPr>
          <w:lang w:val="fr-FR"/>
        </w:rPr>
        <w:t xml:space="preserve">Nous, __________________________________________(nom et adresse de la banque),  </w:t>
      </w:r>
    </w:p>
    <w:p w:rsidR="00DB3622" w:rsidRPr="004113BC" w:rsidRDefault="004113BC">
      <w:pPr>
        <w:ind w:left="494" w:right="123" w:firstLine="902"/>
        <w:rPr>
          <w:lang w:val="fr-FR"/>
        </w:rPr>
      </w:pPr>
      <w:r w:rsidRPr="004113BC">
        <w:rPr>
          <w:lang w:val="fr-FR"/>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DB3622" w:rsidRPr="004113BC" w:rsidRDefault="004113BC">
      <w:pPr>
        <w:ind w:left="1397" w:right="123"/>
        <w:rPr>
          <w:lang w:val="fr-FR"/>
        </w:rPr>
      </w:pPr>
      <w:r w:rsidRPr="004113BC">
        <w:rPr>
          <w:lang w:val="fr-FR"/>
        </w:rPr>
        <w:t xml:space="preserve">Toute demande de paiement formulée par l’Autorité Contractante au titre de la </w:t>
      </w:r>
    </w:p>
    <w:p w:rsidR="00DB3622" w:rsidRPr="004113BC" w:rsidRDefault="004113BC">
      <w:pPr>
        <w:ind w:left="494" w:right="123"/>
        <w:rPr>
          <w:lang w:val="fr-FR"/>
        </w:rPr>
      </w:pPr>
      <w:r w:rsidRPr="004113BC">
        <w:rPr>
          <w:lang w:val="fr-FR"/>
        </w:rPr>
        <w:t xml:space="preserve">présente garantie devra être faite par lettre recommandée avec accusé de réception, parvenue à la banque pendant la période de validité du présent  engagement.  </w:t>
      </w:r>
    </w:p>
    <w:p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rsidR="0006097B" w:rsidRDefault="004113BC">
      <w:pPr>
        <w:ind w:left="11"/>
        <w:rPr>
          <w:lang w:val="fr-FR"/>
        </w:rPr>
      </w:pPr>
      <w:r w:rsidRPr="004113BC">
        <w:rPr>
          <w:lang w:val="fr-FR"/>
        </w:rPr>
        <w:tab/>
      </w:r>
      <w:r w:rsidRPr="004113BC">
        <w:rPr>
          <w:lang w:val="fr-FR"/>
        </w:rPr>
        <w:tab/>
        <w:t xml:space="preserve">A________________, le _____________________  </w:t>
      </w:r>
    </w:p>
    <w:p w:rsidR="0006097B" w:rsidRDefault="0006097B">
      <w:pPr>
        <w:ind w:left="11"/>
        <w:rPr>
          <w:lang w:val="fr-FR"/>
        </w:rPr>
      </w:pPr>
    </w:p>
    <w:p w:rsidR="00DB3622" w:rsidRPr="004113BC" w:rsidRDefault="004113BC">
      <w:pPr>
        <w:ind w:left="11"/>
        <w:rPr>
          <w:lang w:val="fr-FR"/>
        </w:rPr>
      </w:pPr>
      <w:r w:rsidRPr="004113BC">
        <w:rPr>
          <w:lang w:val="fr-FR"/>
        </w:rPr>
        <w:lastRenderedPageBreak/>
        <w:t xml:space="preserve">ANNEXE N° 4 </w:t>
      </w:r>
    </w:p>
    <w:p w:rsidR="00DB3622" w:rsidRPr="004113BC" w:rsidRDefault="004113BC">
      <w:pPr>
        <w:spacing w:after="12" w:line="250" w:lineRule="auto"/>
        <w:ind w:left="384" w:right="52" w:hanging="10"/>
        <w:rPr>
          <w:lang w:val="fr-FR"/>
        </w:rPr>
      </w:pPr>
      <w:r w:rsidRPr="004113BC">
        <w:rPr>
          <w:i/>
          <w:lang w:val="fr-FR"/>
        </w:rPr>
        <w:t xml:space="preserve">MODELE DE CAUTION D’AVANCE DE DEMARRAGE </w:t>
      </w:r>
    </w:p>
    <w:p w:rsidR="00DB3622" w:rsidRPr="004113BC" w:rsidRDefault="00DB3622">
      <w:pPr>
        <w:spacing w:after="24"/>
        <w:ind w:left="14"/>
        <w:rPr>
          <w:lang w:val="fr-FR"/>
        </w:rPr>
      </w:pPr>
    </w:p>
    <w:p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rsidR="00DB3622" w:rsidRPr="004113BC" w:rsidRDefault="004113BC">
      <w:pPr>
        <w:spacing w:after="233"/>
        <w:ind w:left="1411" w:right="123"/>
        <w:rPr>
          <w:lang w:val="fr-FR"/>
        </w:rPr>
      </w:pPr>
      <w:r w:rsidRPr="004113BC">
        <w:rPr>
          <w:lang w:val="fr-FR"/>
        </w:rPr>
        <w:t xml:space="preserve"> « Le bénéficiaire »  </w:t>
      </w:r>
    </w:p>
    <w:p w:rsidR="00DB3622" w:rsidRPr="004113BC" w:rsidRDefault="004113BC">
      <w:pPr>
        <w:spacing w:after="9" w:line="255" w:lineRule="auto"/>
        <w:ind w:left="97" w:right="132" w:hanging="10"/>
        <w:jc w:val="center"/>
        <w:rPr>
          <w:lang w:val="fr-FR"/>
        </w:rPr>
      </w:pPr>
      <w:r w:rsidRPr="004113BC">
        <w:rPr>
          <w:lang w:val="fr-FR"/>
        </w:rPr>
        <w:t xml:space="preserve">Le paiement, sans contestation et dès réception de la première demande écrite du bénéficiaire déclarant que …………………….. (le titulaire) ne s’est pas acquitté de ses obligations, relatives au remboursement de l’avance de démarrage selon les conditions du Marché </w:t>
      </w:r>
    </w:p>
    <w:p w:rsidR="00DB3622" w:rsidRPr="004113BC" w:rsidRDefault="004113BC">
      <w:pPr>
        <w:spacing w:after="9" w:line="255" w:lineRule="auto"/>
        <w:ind w:left="97" w:right="87" w:hanging="10"/>
        <w:jc w:val="center"/>
        <w:rPr>
          <w:lang w:val="fr-FR"/>
        </w:rPr>
      </w:pPr>
      <w:r w:rsidRPr="004113BC">
        <w:rPr>
          <w:lang w:val="fr-FR"/>
        </w:rPr>
        <w:t>…………………..relatif à</w:t>
      </w:r>
      <w:r w:rsidRPr="004113BC">
        <w:rPr>
          <w:i/>
          <w:lang w:val="fr-FR"/>
        </w:rPr>
        <w:t xml:space="preserve"> l’exécution des travaux de construction d’un bloc de deux salles de classe à l’E</w:t>
      </w:r>
      <w:r w:rsidR="00E561DA">
        <w:rPr>
          <w:i/>
          <w:lang w:val="fr-FR"/>
        </w:rPr>
        <w:t>PP de MENTSOKA</w:t>
      </w:r>
      <w:r w:rsidRPr="004113BC">
        <w:rPr>
          <w:i/>
          <w:lang w:val="fr-FR"/>
        </w:rPr>
        <w:t xml:space="preserve"> dans la commune de gari-gombo.</w:t>
      </w:r>
      <w:r w:rsidRPr="004113BC">
        <w:rPr>
          <w:lang w:val="fr-FR"/>
        </w:rPr>
        <w:t xml:space="preserve"> De la somme totale maximum correspondant à l’avance de vingt (20) % du montant toutes taxes comprises de la lettre </w:t>
      </w:r>
    </w:p>
    <w:p w:rsidR="00DB3622" w:rsidRPr="004113BC" w:rsidRDefault="004113BC">
      <w:pPr>
        <w:spacing w:after="9" w:line="255" w:lineRule="auto"/>
        <w:ind w:left="97" w:right="112" w:hanging="10"/>
        <w:jc w:val="center"/>
        <w:rPr>
          <w:lang w:val="fr-FR"/>
        </w:rPr>
      </w:pPr>
      <w:r w:rsidRPr="004113BC">
        <w:rPr>
          <w:lang w:val="fr-FR"/>
        </w:rPr>
        <w:t xml:space="preserve">commande N°…………………, payable dès la notification de l’ordre du service correspondant, soit : ………………………francs CFA.  </w:t>
      </w:r>
    </w:p>
    <w:p w:rsidR="00DB3622" w:rsidRPr="004113BC" w:rsidRDefault="004113BC">
      <w:pPr>
        <w:spacing w:after="234"/>
        <w:ind w:left="494" w:right="123" w:firstLine="902"/>
        <w:rPr>
          <w:lang w:val="fr-FR"/>
        </w:rPr>
      </w:pPr>
      <w:r w:rsidRPr="004113BC">
        <w:rPr>
          <w:lang w:val="fr-FR"/>
        </w:rPr>
        <w:t xml:space="preserve"> La présente garantie entrera en vigueur et prendra effet dès réception des parts respectives de cette avance sur les comptes de………………………………. (Le titulaire), ouvert auprès de la banque …………………………… sous le N°…………………………..  </w:t>
      </w:r>
    </w:p>
    <w:p w:rsidR="00DB3622" w:rsidRPr="004113BC" w:rsidRDefault="004113BC">
      <w:pPr>
        <w:spacing w:after="234"/>
        <w:ind w:left="494" w:right="123" w:firstLine="902"/>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DB3622" w:rsidRPr="004113BC" w:rsidRDefault="004113BC">
      <w:pPr>
        <w:spacing w:after="208"/>
        <w:ind w:left="494" w:right="123" w:firstLine="902"/>
        <w:rPr>
          <w:lang w:val="fr-FR"/>
        </w:rPr>
      </w:pPr>
      <w:r w:rsidRPr="004113BC">
        <w:rPr>
          <w:lang w:val="fr-FR"/>
        </w:rPr>
        <w:t xml:space="preserve">La loi et la juridiction applicables à la garantie sont celles de la République du Cameroun.  </w:t>
      </w:r>
    </w:p>
    <w:p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rsidP="00E561DA">
      <w:pPr>
        <w:ind w:right="123"/>
        <w:rPr>
          <w:lang w:val="fr-FR"/>
        </w:rPr>
      </w:pPr>
    </w:p>
    <w:p w:rsidR="00DB3622" w:rsidRPr="004113BC" w:rsidRDefault="0006097B">
      <w:pPr>
        <w:ind w:left="11" w:right="123"/>
        <w:rPr>
          <w:lang w:val="fr-FR"/>
        </w:rPr>
      </w:pPr>
      <w:r w:rsidRPr="004113BC">
        <w:rPr>
          <w:lang w:val="fr-FR"/>
        </w:rPr>
        <w:t>ANNEXE</w:t>
      </w:r>
      <w:r w:rsidR="004113BC" w:rsidRPr="004113BC">
        <w:rPr>
          <w:lang w:val="fr-FR"/>
        </w:rPr>
        <w:t xml:space="preserve"> N°5  </w:t>
      </w:r>
    </w:p>
    <w:p w:rsidR="00DB3622" w:rsidRPr="004113BC" w:rsidRDefault="004113BC">
      <w:pPr>
        <w:spacing w:after="6" w:line="254" w:lineRule="auto"/>
        <w:ind w:left="12" w:right="141" w:hanging="10"/>
        <w:jc w:val="center"/>
        <w:rPr>
          <w:lang w:val="fr-FR"/>
        </w:rPr>
      </w:pPr>
      <w:r w:rsidRPr="004113BC">
        <w:rPr>
          <w:i/>
          <w:lang w:val="fr-FR"/>
        </w:rPr>
        <w:lastRenderedPageBreak/>
        <w:t xml:space="preserve">MODELE DE RETENUE DE GARANTIE </w:t>
      </w:r>
    </w:p>
    <w:p w:rsidR="00DB3622" w:rsidRPr="004113BC" w:rsidRDefault="00DB3622">
      <w:pPr>
        <w:spacing w:after="4"/>
        <w:ind w:left="1411"/>
        <w:rPr>
          <w:lang w:val="fr-FR"/>
        </w:rPr>
      </w:pPr>
    </w:p>
    <w:p w:rsidR="00DB3622" w:rsidRPr="004113BC" w:rsidRDefault="004113BC">
      <w:pPr>
        <w:ind w:left="1411" w:right="123"/>
        <w:rPr>
          <w:lang w:val="fr-FR"/>
        </w:rPr>
      </w:pPr>
      <w:r w:rsidRPr="004113BC">
        <w:rPr>
          <w:lang w:val="fr-FR"/>
        </w:rPr>
        <w:t>Banque : ……………………………</w:t>
      </w:r>
      <w:r w:rsidR="00E561DA">
        <w:rPr>
          <w:lang w:val="fr-FR"/>
        </w:rPr>
        <w:t>…………………………………….</w:t>
      </w:r>
      <w:r w:rsidRPr="004113BC">
        <w:rPr>
          <w:lang w:val="fr-FR"/>
        </w:rPr>
        <w:t xml:space="preserve">..  </w:t>
      </w:r>
    </w:p>
    <w:p w:rsidR="00DB3622" w:rsidRPr="004113BC" w:rsidRDefault="004113BC">
      <w:pPr>
        <w:ind w:left="1411" w:right="123"/>
        <w:rPr>
          <w:lang w:val="fr-FR"/>
        </w:rPr>
      </w:pPr>
      <w:r w:rsidRPr="004113BC">
        <w:rPr>
          <w:lang w:val="fr-FR"/>
        </w:rPr>
        <w:t>Référence de la caution : N°……………</w:t>
      </w:r>
      <w:r w:rsidR="00E561DA">
        <w:rPr>
          <w:lang w:val="fr-FR"/>
        </w:rPr>
        <w:t>……………</w:t>
      </w:r>
      <w:r w:rsidRPr="004113BC">
        <w:rPr>
          <w:lang w:val="fr-FR"/>
        </w:rPr>
        <w:t xml:space="preserve">…………………….  </w:t>
      </w:r>
    </w:p>
    <w:p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rsidR="00DB3622" w:rsidRPr="004113BC" w:rsidRDefault="004113BC">
      <w:pPr>
        <w:ind w:left="494" w:right="123" w:firstLine="902"/>
        <w:rPr>
          <w:lang w:val="fr-FR"/>
        </w:rPr>
      </w:pPr>
      <w:r w:rsidRPr="004113BC">
        <w:rPr>
          <w:lang w:val="fr-FR"/>
        </w:rPr>
        <w:t xml:space="preserve">Attendu que………………………….. (Nom et adresse de l’entreprise), ci-dessous désigné "l’Entrepreneur", s’est engagé, en exécution du Marché, à réaliser </w:t>
      </w:r>
      <w:r w:rsidRPr="004113BC">
        <w:rPr>
          <w:i/>
          <w:lang w:val="fr-FR"/>
        </w:rPr>
        <w:t>l’exécution des travaux de construction d’un bloc de deux salles de classe à l’EP</w:t>
      </w:r>
      <w:r w:rsidR="00E561DA">
        <w:rPr>
          <w:i/>
          <w:lang w:val="fr-FR"/>
        </w:rPr>
        <w:t>P de MENTSOKA</w:t>
      </w:r>
      <w:r w:rsidRPr="004113BC">
        <w:rPr>
          <w:i/>
          <w:lang w:val="fr-FR"/>
        </w:rPr>
        <w:t xml:space="preserve"> dans la commune de gari-gombo. </w:t>
      </w:r>
    </w:p>
    <w:p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rsidR="00DB3622" w:rsidRPr="004113BC" w:rsidRDefault="004113BC" w:rsidP="0006097B">
      <w:pPr>
        <w:spacing w:after="0"/>
        <w:ind w:left="494" w:right="123"/>
        <w:rPr>
          <w:lang w:val="fr-FR"/>
        </w:rPr>
      </w:pPr>
      <w:r w:rsidRPr="004113BC">
        <w:rPr>
          <w:lang w:val="fr-FR"/>
        </w:rPr>
        <w:t xml:space="preserve"> représentée par…………………………… (Noms des signataires), et ci-dessous désignée </w:t>
      </w:r>
    </w:p>
    <w:p w:rsidR="00DB3622" w:rsidRPr="004113BC" w:rsidRDefault="004113BC" w:rsidP="0006097B">
      <w:pPr>
        <w:spacing w:after="0"/>
        <w:ind w:left="494" w:right="123"/>
        <w:rPr>
          <w:lang w:val="fr-FR"/>
        </w:rPr>
      </w:pPr>
      <w:r w:rsidRPr="004113BC">
        <w:rPr>
          <w:lang w:val="fr-FR"/>
        </w:rPr>
        <w:t xml:space="preserve">(la banque).  </w:t>
      </w:r>
    </w:p>
    <w:p w:rsidR="00DB3622" w:rsidRPr="004113BC" w:rsidRDefault="004113BC" w:rsidP="0006097B">
      <w:pPr>
        <w:spacing w:after="0" w:line="240" w:lineRule="auto"/>
        <w:ind w:left="11" w:right="123" w:firstLine="470"/>
        <w:rPr>
          <w:lang w:val="fr-FR"/>
        </w:rPr>
      </w:pPr>
      <w:r w:rsidRPr="004113BC">
        <w:rPr>
          <w:lang w:val="fr-FR"/>
        </w:rPr>
        <w:t xml:space="preserve">Dès lors, nous affirmons par les présentes que nous nous portons garants et responsables à l’égard de l’Autorité Contractante, au nom de l’Entrepreneur, pour un montant maximum de </w:t>
      </w:r>
    </w:p>
    <w:p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rsidR="00DB3622" w:rsidRPr="004113BC" w:rsidRDefault="004113BC" w:rsidP="0006097B">
      <w:pPr>
        <w:spacing w:after="0" w:line="240" w:lineRule="auto"/>
        <w:ind w:left="494" w:right="123" w:firstLine="708"/>
        <w:rPr>
          <w:lang w:val="fr-FR"/>
        </w:rPr>
      </w:pPr>
      <w:r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DB3622" w:rsidRPr="004113BC" w:rsidRDefault="004113BC" w:rsidP="0006097B">
      <w:pPr>
        <w:spacing w:after="0" w:line="240" w:lineRule="auto"/>
        <w:ind w:left="494" w:right="123" w:firstLine="698"/>
        <w:rPr>
          <w:lang w:val="fr-FR"/>
        </w:rPr>
      </w:pPr>
      <w:r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rsidR="00DB3622" w:rsidRPr="004113BC" w:rsidRDefault="004113BC" w:rsidP="0006097B">
      <w:pPr>
        <w:ind w:left="494" w:right="123"/>
        <w:rPr>
          <w:lang w:val="fr-FR"/>
        </w:rPr>
      </w:pPr>
      <w:r w:rsidRPr="004113BC">
        <w:rPr>
          <w:lang w:val="fr-FR"/>
        </w:rPr>
        <w:t xml:space="preserve"> (Signature de la banque)  </w:t>
      </w:r>
    </w:p>
    <w:p w:rsidR="00422C6D" w:rsidRPr="004113BC" w:rsidRDefault="004113BC" w:rsidP="0006097B">
      <w:pPr>
        <w:spacing w:after="108" w:line="381" w:lineRule="auto"/>
        <w:ind w:left="946" w:right="52" w:hanging="10"/>
        <w:rPr>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rsidR="00DB3622" w:rsidRPr="004113BC" w:rsidRDefault="004113BC">
      <w:pPr>
        <w:spacing w:after="30" w:line="255" w:lineRule="auto"/>
        <w:ind w:left="97" w:right="293" w:hanging="10"/>
        <w:jc w:val="center"/>
        <w:rPr>
          <w:lang w:val="fr-FR"/>
        </w:rPr>
      </w:pPr>
      <w:r w:rsidRPr="004113BC">
        <w:rPr>
          <w:lang w:val="fr-FR"/>
        </w:rPr>
        <w:t xml:space="preserve">ANNEXE N°6   </w:t>
      </w:r>
    </w:p>
    <w:p w:rsidR="00DB3622" w:rsidRDefault="004113BC" w:rsidP="007434D6">
      <w:pPr>
        <w:spacing w:after="9" w:line="255" w:lineRule="auto"/>
        <w:ind w:left="97" w:right="244" w:hanging="10"/>
        <w:jc w:val="center"/>
        <w:rPr>
          <w:lang w:val="fr-FR"/>
        </w:rPr>
      </w:pPr>
      <w:r w:rsidRPr="004113BC">
        <w:rPr>
          <w:lang w:val="fr-FR"/>
        </w:rPr>
        <w:lastRenderedPageBreak/>
        <w:t xml:space="preserve"> MODELE DE DECLARATION DE L’INTENTION DE SOUMISSIONNER  </w:t>
      </w:r>
    </w:p>
    <w:p w:rsidR="007434D6" w:rsidRPr="004113BC" w:rsidRDefault="007434D6" w:rsidP="007434D6">
      <w:pPr>
        <w:spacing w:after="9" w:line="255" w:lineRule="auto"/>
        <w:ind w:left="97" w:right="244" w:hanging="10"/>
        <w:jc w:val="center"/>
        <w:rPr>
          <w:lang w:val="fr-FR"/>
        </w:rPr>
      </w:pPr>
    </w:p>
    <w:p w:rsidR="00DB3622" w:rsidRPr="004113BC"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Madame)__________________________________________________</w:t>
      </w:r>
    </w:p>
    <w:p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______________</w:t>
      </w:r>
    </w:p>
    <w:p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  </w:t>
      </w:r>
      <w:r>
        <w:rPr>
          <w:lang w:val="fr-FR"/>
        </w:rPr>
        <w:t>__________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rsidR="00DB3622" w:rsidRPr="004113BC" w:rsidRDefault="004113BC">
      <w:pPr>
        <w:spacing w:after="0" w:line="311" w:lineRule="auto"/>
        <w:ind w:left="12" w:right="122" w:hanging="10"/>
        <w:rPr>
          <w:lang w:val="fr-FR"/>
        </w:rPr>
      </w:pPr>
      <w:r w:rsidRPr="004113BC">
        <w:rPr>
          <w:lang w:val="fr-FR"/>
        </w:rPr>
        <w:t>Déclare par la présente mon intention de soumissionner l’Appel</w:t>
      </w:r>
      <w:r w:rsidRPr="004113BC">
        <w:rPr>
          <w:i/>
          <w:lang w:val="fr-FR"/>
        </w:rPr>
        <w:t xml:space="preserve"> d’Offres National Ouvert  </w:t>
      </w:r>
      <w:r w:rsidR="0006097B">
        <w:rPr>
          <w:i/>
          <w:lang w:val="fr-FR"/>
        </w:rPr>
        <w:t>N°____/ AONO/C/GGBO/CIPM/2020</w:t>
      </w:r>
      <w:r w:rsidRPr="004113BC">
        <w:rPr>
          <w:i/>
          <w:lang w:val="fr-FR"/>
        </w:rPr>
        <w:t xml:space="preserve"> du ____________pour l’exécution des travaux de construction d’un bloc de deux s</w:t>
      </w:r>
      <w:r w:rsidR="0006097B">
        <w:rPr>
          <w:i/>
          <w:lang w:val="fr-FR"/>
        </w:rPr>
        <w:t>alles de classe à l’E</w:t>
      </w:r>
      <w:r w:rsidR="00E561DA">
        <w:rPr>
          <w:i/>
          <w:lang w:val="fr-FR"/>
        </w:rPr>
        <w:t>PP de MENTSOKA</w:t>
      </w:r>
      <w:r w:rsidRPr="004113BC">
        <w:rPr>
          <w:i/>
          <w:lang w:val="fr-FR"/>
        </w:rPr>
        <w:t xml:space="preserve"> dans la commune de gari-gombo. </w:t>
      </w:r>
    </w:p>
    <w:p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rsidR="00DB3622" w:rsidRPr="004113BC" w:rsidRDefault="00DB3622">
      <w:pPr>
        <w:spacing w:after="242"/>
        <w:ind w:left="720"/>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spacing w:after="0"/>
        <w:ind w:left="14"/>
        <w:rPr>
          <w:lang w:val="fr-FR"/>
        </w:rPr>
      </w:pPr>
      <w:r w:rsidRPr="004113BC">
        <w:rPr>
          <w:lang w:val="fr-FR"/>
        </w:rPr>
        <w:tab/>
      </w:r>
    </w:p>
    <w:p w:rsidR="00DB3622" w:rsidRDefault="004113BC">
      <w:pPr>
        <w:spacing w:after="0"/>
        <w:ind w:left="14"/>
        <w:rPr>
          <w:lang w:val="fr-FR"/>
        </w:rPr>
      </w:pPr>
      <w:r w:rsidRPr="004113BC">
        <w:rPr>
          <w:lang w:val="fr-FR"/>
        </w:rPr>
        <w:tab/>
      </w: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pBdr>
          <w:top w:val="single" w:sz="6" w:space="0" w:color="000000"/>
          <w:left w:val="single" w:sz="6" w:space="0" w:color="000000"/>
          <w:bottom w:val="single" w:sz="6" w:space="0" w:color="000000"/>
          <w:right w:val="single" w:sz="6" w:space="0" w:color="000000"/>
        </w:pBdr>
        <w:tabs>
          <w:tab w:val="center" w:pos="4027"/>
          <w:tab w:val="center" w:pos="7630"/>
        </w:tabs>
        <w:spacing w:after="117"/>
        <w:ind w:left="14"/>
        <w:rPr>
          <w:lang w:val="fr-FR"/>
        </w:rPr>
      </w:pPr>
      <w:r w:rsidRPr="004113BC">
        <w:rPr>
          <w:lang w:val="fr-FR"/>
        </w:rPr>
        <w:tab/>
      </w:r>
      <w:r w:rsidRPr="004113BC">
        <w:rPr>
          <w:rFonts w:ascii="Arial" w:eastAsia="Arial" w:hAnsi="Arial" w:cs="Arial"/>
          <w:sz w:val="32"/>
          <w:lang w:val="fr-FR"/>
        </w:rPr>
        <w:t>Pièce n°7 : CADRE DU BORDEREAU DES PRIX UNITAIRES</w:t>
      </w:r>
      <w:r w:rsidRPr="004113BC">
        <w:rPr>
          <w:sz w:val="32"/>
          <w:vertAlign w:val="superscript"/>
          <w:lang w:val="fr-FR"/>
        </w:rPr>
        <w:tab/>
      </w:r>
    </w:p>
    <w:p w:rsidR="00DB3622" w:rsidRPr="004113BC" w:rsidRDefault="00DB3622">
      <w:pPr>
        <w:spacing w:after="0"/>
        <w:ind w:left="14"/>
        <w:rPr>
          <w:lang w:val="fr-FR"/>
        </w:rPr>
      </w:pP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DB3622" w:rsidRPr="00DE17B7" w:rsidTr="00422C6D">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Pr="00422C6D" w:rsidRDefault="004113BC" w:rsidP="00422C6D">
            <w:pPr>
              <w:spacing w:line="259" w:lineRule="auto"/>
              <w:rPr>
                <w:lang w:val="fr-FR"/>
              </w:rPr>
            </w:pPr>
            <w:r>
              <w:rPr>
                <w:rFonts w:ascii="Arial" w:eastAsia="Arial" w:hAnsi="Arial" w:cs="Arial"/>
                <w:b/>
              </w:rPr>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 xml:space="preserve">Désignation des Ouvrages  </w:t>
            </w:r>
          </w:p>
        </w:tc>
        <w:tc>
          <w:tcPr>
            <w:tcW w:w="1236"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 xml:space="preserve">Unité </w:t>
            </w:r>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rsidR="00DB3622" w:rsidRPr="004113BC" w:rsidRDefault="004113BC" w:rsidP="00422C6D">
            <w:pPr>
              <w:spacing w:line="259" w:lineRule="auto"/>
              <w:ind w:left="14" w:right="277" w:hanging="10"/>
              <w:rPr>
                <w:lang w:val="fr-FR"/>
              </w:rPr>
            </w:pPr>
            <w:r w:rsidRPr="00422C6D">
              <w:rPr>
                <w:rFonts w:ascii="Arial" w:eastAsia="Arial" w:hAnsi="Arial" w:cs="Arial"/>
                <w:b/>
                <w:sz w:val="20"/>
                <w:lang w:val="fr-FR"/>
              </w:rPr>
              <w:t xml:space="preserve">Prix Unit. en chiff re  </w:t>
            </w:r>
          </w:p>
        </w:tc>
      </w:tr>
      <w:tr w:rsidR="00DB3622" w:rsidTr="00422C6D">
        <w:trPr>
          <w:trHeight w:val="396"/>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100 : </w:t>
            </w:r>
            <w:r>
              <w:rPr>
                <w:rFonts w:ascii="Arial" w:eastAsia="Arial" w:hAnsi="Arial" w:cs="Arial"/>
                <w:b/>
                <w:u w:val="single" w:color="000000"/>
              </w:rPr>
              <w:t xml:space="preserve">Travaux Préparatoires </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DE17B7" w:rsidTr="00422C6D">
        <w:trPr>
          <w:trHeight w:hRule="exact" w:val="617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pPr>
          </w:p>
        </w:tc>
        <w:tc>
          <w:tcPr>
            <w:tcW w:w="6773" w:type="dxa"/>
            <w:tcBorders>
              <w:top w:val="single" w:sz="4" w:space="0" w:color="000000"/>
              <w:left w:val="single" w:sz="4" w:space="0" w:color="000000"/>
              <w:bottom w:val="single" w:sz="4" w:space="0" w:color="000000"/>
              <w:right w:val="single" w:sz="4" w:space="0" w:color="000000"/>
            </w:tcBorders>
          </w:tcPr>
          <w:p w:rsidR="00DB3622" w:rsidRPr="00422C6D" w:rsidRDefault="00DB3622" w:rsidP="00422C6D">
            <w:pPr>
              <w:spacing w:after="2" w:line="259" w:lineRule="auto"/>
              <w:ind w:left="1"/>
              <w:rPr>
                <w:lang w:val="fr-FR"/>
              </w:rPr>
            </w:pPr>
          </w:p>
          <w:p w:rsidR="00DB3622" w:rsidRPr="00422C6D" w:rsidRDefault="004113BC" w:rsidP="00422C6D">
            <w:pPr>
              <w:spacing w:after="16" w:line="247" w:lineRule="auto"/>
              <w:ind w:left="11" w:right="461" w:hanging="10"/>
              <w:rPr>
                <w:lang w:val="fr-FR"/>
              </w:rPr>
            </w:pPr>
            <w:r w:rsidRPr="00422C6D">
              <w:rPr>
                <w:rFonts w:ascii="Arial" w:eastAsia="Arial" w:hAnsi="Arial" w:cs="Arial"/>
                <w:lang w:val="fr-FR"/>
              </w:rPr>
              <w:t xml:space="preserve">Le prix 100  rémunère au forfait : les frais des études de faisabilité du projet notamment le projet d’exécution des travaux,  des travaux préparatoires tels que : </w:t>
            </w:r>
          </w:p>
          <w:p w:rsidR="00DB3622" w:rsidRPr="00422C6D" w:rsidRDefault="004113BC" w:rsidP="00422C6D">
            <w:pPr>
              <w:numPr>
                <w:ilvl w:val="0"/>
                <w:numId w:val="97"/>
              </w:numPr>
              <w:spacing w:after="60" w:line="259" w:lineRule="auto"/>
              <w:ind w:right="65" w:hanging="571"/>
            </w:pPr>
            <w:r w:rsidRPr="00422C6D">
              <w:rPr>
                <w:rFonts w:ascii="Arial" w:eastAsia="Arial" w:hAnsi="Arial" w:cs="Arial"/>
              </w:rPr>
              <w:t xml:space="preserve">La production d’un projet d’exécution </w:t>
            </w:r>
          </w:p>
          <w:p w:rsidR="00DB3622" w:rsidRPr="00422C6D" w:rsidRDefault="004113BC" w:rsidP="00422C6D">
            <w:pPr>
              <w:numPr>
                <w:ilvl w:val="0"/>
                <w:numId w:val="97"/>
              </w:numPr>
              <w:spacing w:line="276" w:lineRule="auto"/>
              <w:ind w:right="65" w:hanging="571"/>
              <w:rPr>
                <w:lang w:val="fr-FR"/>
              </w:rPr>
            </w:pPr>
            <w:r w:rsidRPr="00422C6D">
              <w:rPr>
                <w:rFonts w:ascii="Arial" w:eastAsia="Arial" w:hAnsi="Arial" w:cs="Arial"/>
                <w:lang w:val="fr-FR"/>
              </w:rPr>
              <w:t xml:space="preserve">Défrichage, nettoyage et évacuation des débris vers des dépôts agrées par les services compétents ; </w:t>
            </w:r>
          </w:p>
          <w:p w:rsidR="00DB3622" w:rsidRPr="00422C6D" w:rsidRDefault="004113BC" w:rsidP="00422C6D">
            <w:pPr>
              <w:numPr>
                <w:ilvl w:val="0"/>
                <w:numId w:val="97"/>
              </w:numPr>
              <w:spacing w:line="313" w:lineRule="auto"/>
              <w:ind w:right="65" w:hanging="571"/>
              <w:rPr>
                <w:lang w:val="fr-FR"/>
              </w:rPr>
            </w:pPr>
            <w:r w:rsidRPr="00422C6D">
              <w:rPr>
                <w:rFonts w:ascii="Arial" w:eastAsia="Arial" w:hAnsi="Arial" w:cs="Arial"/>
                <w:lang w:val="fr-FR"/>
              </w:rPr>
              <w:t xml:space="preserve">Installation du chantier par ; </w:t>
            </w:r>
            <w:r w:rsidRPr="00422C6D">
              <w:rPr>
                <w:rFonts w:ascii="Courier New" w:eastAsia="Courier New" w:hAnsi="Courier New" w:cs="Courier New"/>
                <w:lang w:val="fr-FR"/>
              </w:rPr>
              <w:t>o</w:t>
            </w:r>
            <w:r w:rsidRPr="00422C6D">
              <w:rPr>
                <w:rFonts w:ascii="Arial" w:eastAsia="Arial" w:hAnsi="Arial" w:cs="Arial"/>
                <w:lang w:val="fr-FR"/>
              </w:rPr>
              <w:t xml:space="preserve"> Préparation des surfaces pour divers ateliers de fabrications, entrepôts ;</w:t>
            </w:r>
          </w:p>
          <w:p w:rsidR="00DB3622" w:rsidRPr="00422C6D" w:rsidRDefault="004113BC" w:rsidP="00422C6D">
            <w:pPr>
              <w:numPr>
                <w:ilvl w:val="1"/>
                <w:numId w:val="97"/>
              </w:numPr>
              <w:spacing w:line="310" w:lineRule="auto"/>
              <w:ind w:right="33" w:hanging="360"/>
              <w:rPr>
                <w:lang w:val="fr-FR"/>
              </w:rPr>
            </w:pPr>
            <w:r w:rsidRPr="00422C6D">
              <w:rPr>
                <w:rFonts w:ascii="Arial" w:eastAsia="Arial" w:hAnsi="Arial" w:cs="Arial"/>
                <w:lang w:val="fr-FR"/>
              </w:rPr>
              <w:t xml:space="preserve">Alimentation en eau et en énergie électrique le cas échéant; </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Confections et pose des panneaux indicateurs de chantier aussi que divers dispositifs de sécurité ; </w:t>
            </w:r>
          </w:p>
          <w:p w:rsidR="00DB3622" w:rsidRPr="00422C6D" w:rsidRDefault="004113BC" w:rsidP="00422C6D">
            <w:pPr>
              <w:numPr>
                <w:ilvl w:val="1"/>
                <w:numId w:val="97"/>
              </w:numPr>
              <w:spacing w:after="59" w:line="259" w:lineRule="auto"/>
              <w:ind w:right="33" w:hanging="360"/>
            </w:pPr>
            <w:r w:rsidRPr="00422C6D">
              <w:rPr>
                <w:rFonts w:ascii="Arial" w:eastAsia="Arial" w:hAnsi="Arial" w:cs="Arial"/>
              </w:rPr>
              <w:t xml:space="preserve">Implantation du bâtiment ; </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Amenée et repli de personnel, matériels et matériaux nécessaires à l’exécution des travaux ; </w:t>
            </w:r>
          </w:p>
          <w:p w:rsidR="00DB3622" w:rsidRPr="00422C6D" w:rsidRDefault="00DB3622" w:rsidP="00422C6D">
            <w:pPr>
              <w:spacing w:line="259" w:lineRule="auto"/>
              <w:ind w:left="107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r w:rsidR="00DB3622" w:rsidRPr="00422C6D" w:rsidTr="00422C6D">
        <w:trPr>
          <w:trHeight w:hRule="exact" w:val="1084"/>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ind w:left="175"/>
            </w:pPr>
            <w:r>
              <w:rPr>
                <w:rFonts w:ascii="Arial" w:eastAsia="Arial" w:hAnsi="Arial" w:cs="Arial"/>
              </w:rPr>
              <w:t xml:space="preserve">101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lang w:val="fr-FR"/>
              </w:rPr>
              <w:t xml:space="preserve">Projet d’exécution des travaux </w:t>
            </w:r>
          </w:p>
          <w:p w:rsidR="00DB3622" w:rsidRPr="004113BC" w:rsidRDefault="004113BC" w:rsidP="00422C6D">
            <w:pPr>
              <w:spacing w:line="259" w:lineRule="auto"/>
              <w:ind w:left="1"/>
              <w:rPr>
                <w:lang w:val="fr-FR"/>
              </w:rPr>
            </w:pPr>
            <w:r w:rsidRPr="004113BC">
              <w:rPr>
                <w:rFonts w:ascii="Arial" w:eastAsia="Arial" w:hAnsi="Arial" w:cs="Arial"/>
                <w:lang w:val="fr-FR"/>
              </w:rPr>
              <w:t xml:space="preserve">LE </w:t>
            </w:r>
            <w:r w:rsidR="00422C6D">
              <w:rPr>
                <w:rFonts w:ascii="Arial" w:eastAsia="Arial" w:hAnsi="Arial" w:cs="Arial"/>
                <w:lang w:val="fr-FR"/>
              </w:rPr>
              <w:t>FORFAIT……………………………..………</w:t>
            </w:r>
            <w:r w:rsidRPr="004113BC">
              <w:rPr>
                <w:rFonts w:ascii="Arial" w:eastAsia="Arial" w:hAnsi="Arial" w:cs="Arial"/>
                <w:lang w:val="fr-FR"/>
              </w:rPr>
              <w:t xml:space="preserve"> …………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RPr="00422C6D" w:rsidTr="00422C6D">
        <w:trPr>
          <w:trHeight w:val="76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u w:val="single" w:color="000000"/>
                <w:lang w:val="fr-FR"/>
              </w:rPr>
              <w:t>Nettoyage et évacuation des débris</w:t>
            </w:r>
          </w:p>
          <w:p w:rsidR="00DB3622" w:rsidRPr="004113BC" w:rsidRDefault="004113BC" w:rsidP="00422C6D">
            <w:pPr>
              <w:spacing w:line="259" w:lineRule="auto"/>
              <w:ind w:left="11" w:hanging="10"/>
              <w:rPr>
                <w:lang w:val="fr-FR"/>
              </w:rPr>
            </w:pPr>
            <w:r w:rsidRPr="004113BC">
              <w:rPr>
                <w:rFonts w:ascii="Arial" w:eastAsia="Arial" w:hAnsi="Arial" w:cs="Arial"/>
                <w:lang w:val="fr-FR"/>
              </w:rPr>
              <w:t>FORFAIT…</w:t>
            </w:r>
            <w:r w:rsidR="00422C6D">
              <w:rPr>
                <w:rFonts w:ascii="Arial" w:eastAsia="Arial" w:hAnsi="Arial" w:cs="Arial"/>
                <w:lang w:val="fr-FR"/>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Tr="00422C6D">
        <w:trPr>
          <w:trHeight w:hRule="exact" w:val="72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103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7" w:line="259" w:lineRule="auto"/>
              <w:ind w:left="1"/>
              <w:rPr>
                <w:lang w:val="fr-FR"/>
              </w:rPr>
            </w:pPr>
            <w:r w:rsidRPr="004113BC">
              <w:rPr>
                <w:rFonts w:ascii="Arial" w:eastAsia="Arial" w:hAnsi="Arial" w:cs="Arial"/>
                <w:i/>
                <w:u w:val="single" w:color="000000"/>
                <w:lang w:val="fr-FR"/>
              </w:rPr>
              <w:t>Installation du chantier</w:t>
            </w:r>
          </w:p>
          <w:p w:rsidR="00DB3622" w:rsidRDefault="004113BC" w:rsidP="00422C6D">
            <w:pPr>
              <w:spacing w:line="259" w:lineRule="auto"/>
              <w:ind w:left="1"/>
              <w:rPr>
                <w:rFonts w:ascii="Arial" w:eastAsia="Arial" w:hAnsi="Arial" w:cs="Arial"/>
                <w:lang w:val="fr-FR"/>
              </w:rPr>
            </w:pPr>
            <w:r w:rsidRPr="004113BC">
              <w:rPr>
                <w:rFonts w:ascii="Arial" w:eastAsia="Arial" w:hAnsi="Arial" w:cs="Arial"/>
                <w:lang w:val="fr-FR"/>
              </w:rPr>
              <w:t>LE F</w:t>
            </w:r>
            <w:r w:rsidR="00422C6D">
              <w:rPr>
                <w:rFonts w:ascii="Arial" w:eastAsia="Arial" w:hAnsi="Arial" w:cs="Arial"/>
                <w:lang w:val="fr-FR"/>
              </w:rPr>
              <w:t>ORFAIT…………………………</w:t>
            </w: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Pr="004113BC" w:rsidRDefault="00422C6D" w:rsidP="00422C6D">
            <w:pPr>
              <w:spacing w:line="259" w:lineRule="auto"/>
              <w:ind w:left="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Default="004113BC" w:rsidP="00422C6D">
            <w:pPr>
              <w:spacing w:line="259" w:lineRule="auto"/>
              <w:ind w:left="188"/>
            </w:pPr>
            <w:r>
              <w:rPr>
                <w:rFonts w:ascii="Arial" w:eastAsia="Arial" w:hAnsi="Arial" w:cs="Arial"/>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Default="00DB3622" w:rsidP="00422C6D">
            <w:pPr>
              <w:spacing w:line="259" w:lineRule="auto"/>
              <w:ind w:left="168"/>
              <w:jc w:val="center"/>
            </w:pPr>
          </w:p>
        </w:tc>
      </w:tr>
      <w:tr w:rsidR="00DB3622" w:rsidTr="00422C6D">
        <w:trPr>
          <w:trHeight w:val="495"/>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200 : </w:t>
            </w:r>
            <w:r>
              <w:rPr>
                <w:rFonts w:ascii="Arial" w:eastAsia="Arial" w:hAnsi="Arial" w:cs="Arial"/>
                <w:b/>
                <w:u w:val="single" w:color="000000"/>
              </w:rPr>
              <w:t>Terrassements</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DE17B7" w:rsidTr="00422C6D">
        <w:trPr>
          <w:trHeight w:val="2491"/>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ind w:left="377"/>
            </w:pPr>
          </w:p>
        </w:tc>
        <w:tc>
          <w:tcPr>
            <w:tcW w:w="6773" w:type="dxa"/>
            <w:tcBorders>
              <w:top w:val="single" w:sz="4" w:space="0" w:color="000000"/>
              <w:left w:val="single" w:sz="4" w:space="0" w:color="000000"/>
              <w:bottom w:val="single" w:sz="4" w:space="0" w:color="000000"/>
              <w:right w:val="single" w:sz="4" w:space="0" w:color="000000"/>
            </w:tcBorders>
          </w:tcPr>
          <w:p w:rsidR="00DB3622" w:rsidRDefault="004113BC" w:rsidP="00422C6D">
            <w:pPr>
              <w:spacing w:line="259" w:lineRule="auto"/>
              <w:ind w:left="1"/>
            </w:pPr>
            <w:r>
              <w:rPr>
                <w:rFonts w:ascii="Arial" w:eastAsia="Arial" w:hAnsi="Arial" w:cs="Arial"/>
              </w:rPr>
              <w:t xml:space="preserve">Le prix 200 rémunère : </w:t>
            </w:r>
          </w:p>
          <w:p w:rsidR="00DB3622" w:rsidRDefault="004113BC" w:rsidP="00422C6D">
            <w:pPr>
              <w:numPr>
                <w:ilvl w:val="0"/>
                <w:numId w:val="98"/>
              </w:numPr>
              <w:spacing w:after="59" w:line="259" w:lineRule="auto"/>
              <w:ind w:hanging="504"/>
            </w:pPr>
            <w:r>
              <w:rPr>
                <w:rFonts w:ascii="Arial" w:eastAsia="Arial" w:hAnsi="Arial" w:cs="Arial"/>
              </w:rPr>
              <w:t xml:space="preserve">Le nivellement du terrain ; </w:t>
            </w:r>
          </w:p>
          <w:p w:rsidR="00DB3622" w:rsidRPr="004113BC" w:rsidRDefault="004113BC" w:rsidP="00422C6D">
            <w:pPr>
              <w:numPr>
                <w:ilvl w:val="0"/>
                <w:numId w:val="98"/>
              </w:numPr>
              <w:spacing w:after="60" w:line="259" w:lineRule="auto"/>
              <w:ind w:hanging="504"/>
              <w:rPr>
                <w:lang w:val="fr-FR"/>
              </w:rPr>
            </w:pPr>
            <w:r w:rsidRPr="004113BC">
              <w:rPr>
                <w:rFonts w:ascii="Arial" w:eastAsia="Arial" w:hAnsi="Arial" w:cs="Arial"/>
                <w:lang w:val="fr-FR"/>
              </w:rPr>
              <w:t xml:space="preserve">Les fouilles en rigoles et en puits ; </w:t>
            </w:r>
          </w:p>
          <w:p w:rsidR="00DB3622" w:rsidRPr="004113BC" w:rsidRDefault="004113BC" w:rsidP="00422C6D">
            <w:pPr>
              <w:numPr>
                <w:ilvl w:val="0"/>
                <w:numId w:val="98"/>
              </w:numPr>
              <w:spacing w:line="259" w:lineRule="auto"/>
              <w:ind w:hanging="504"/>
              <w:rPr>
                <w:lang w:val="fr-FR"/>
              </w:rPr>
            </w:pPr>
            <w:r w:rsidRPr="004113BC">
              <w:rPr>
                <w:rFonts w:ascii="Arial" w:eastAsia="Arial" w:hAnsi="Arial" w:cs="Arial"/>
                <w:lang w:val="fr-FR"/>
              </w:rPr>
              <w:t xml:space="preserve">Les remblais de terre par couches successives de 20cm damées au droit de fondation et sous dallage pour bonne assise de la fondation, stockage et évacuation.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bl>
    <w:p w:rsidR="00DB3622" w:rsidRPr="004113BC" w:rsidRDefault="00DB3622">
      <w:pPr>
        <w:rPr>
          <w:lang w:val="fr-FR"/>
        </w:rPr>
        <w:sectPr w:rsidR="00DB3622" w:rsidRPr="004113BC"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188" w:type="dxa"/>
        <w:tblInd w:w="120" w:type="dxa"/>
        <w:tblCellMar>
          <w:left w:w="70" w:type="dxa"/>
          <w:right w:w="2"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201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Nivellement du terrain</w:t>
            </w:r>
          </w:p>
          <w:p w:rsidR="00DB3622" w:rsidRPr="004113BC" w:rsidRDefault="004113BC">
            <w:pPr>
              <w:spacing w:line="259"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METTRE CARRE……………………………………………………… </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Fouilles toutes catégories</w:t>
            </w:r>
            <w:r w:rsidRPr="004113BC">
              <w:rPr>
                <w:rFonts w:ascii="Arial" w:eastAsia="Arial" w:hAnsi="Arial" w:cs="Arial"/>
                <w:lang w:val="fr-FR"/>
              </w:rPr>
              <w:t xml:space="preserve"> : </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Remblais toutes catégories</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36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300 : </w:t>
            </w:r>
            <w:r>
              <w:rPr>
                <w:rFonts w:ascii="Arial" w:eastAsia="Arial" w:hAnsi="Arial" w:cs="Arial"/>
                <w:b/>
                <w:u w:val="single" w:color="000000"/>
              </w:rPr>
              <w:t>Fondations</w:t>
            </w:r>
          </w:p>
        </w:tc>
      </w:tr>
      <w:tr w:rsidR="00DB3622" w:rsidRPr="00DE17B7">
        <w:trPr>
          <w:trHeight w:val="260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right="461"/>
              <w:rPr>
                <w:lang w:val="fr-FR"/>
              </w:rPr>
            </w:pPr>
            <w:r w:rsidRPr="004113BC">
              <w:rPr>
                <w:rFonts w:ascii="Arial" w:eastAsia="Arial" w:hAnsi="Arial" w:cs="Arial"/>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de propreté dosé à 150 kg/m3 et de 5 cmd’épaisseur</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right="196" w:hanging="10"/>
              <w:rPr>
                <w:lang w:val="fr-FR"/>
              </w:rPr>
            </w:pPr>
            <w:r w:rsidRPr="004113BC">
              <w:rPr>
                <w:rFonts w:ascii="Arial" w:eastAsia="Arial" w:hAnsi="Arial" w:cs="Arial"/>
                <w:i/>
                <w:u w:val="single" w:color="000000"/>
                <w:lang w:val="fr-FR"/>
              </w:rPr>
              <w:t>Béton armé pour semelles isolées, amorces de poteauxet longrines</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Agglos bourrés de 20 x 20 x 40 pour sous bassement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Couche de sable drainante de 5cm d’épaisseur</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Film polyane sur toute l’étendue du bâtiment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8" w:line="259" w:lineRule="auto"/>
              <w:rPr>
                <w:lang w:val="fr-FR"/>
              </w:rPr>
            </w:pPr>
            <w:r w:rsidRPr="004113BC">
              <w:rPr>
                <w:rFonts w:ascii="Arial" w:eastAsia="Arial" w:hAnsi="Arial" w:cs="Arial"/>
                <w:i/>
                <w:u w:val="single" w:color="000000"/>
                <w:lang w:val="fr-FR"/>
              </w:rPr>
              <w:t xml:space="preserve">Dallage du sol en </w:t>
            </w:r>
            <w:r w:rsidRPr="004113BC">
              <w:rPr>
                <w:rFonts w:ascii="Arial" w:eastAsia="Arial" w:hAnsi="Arial" w:cs="Arial"/>
                <w:b/>
                <w:i/>
                <w:u w:val="single" w:color="000000"/>
                <w:lang w:val="fr-FR"/>
              </w:rPr>
              <w:t>béton</w:t>
            </w:r>
            <w:r w:rsidRPr="004113BC">
              <w:rPr>
                <w:rFonts w:ascii="Arial" w:eastAsia="Arial" w:hAnsi="Arial" w:cs="Arial"/>
                <w:i/>
                <w:u w:val="single" w:color="000000"/>
                <w:lang w:val="fr-FR"/>
              </w:rPr>
              <w:t xml:space="preserve"> (ép=8cm dosé à 350 kg/m3)</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43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400 : </w:t>
            </w:r>
            <w:r>
              <w:rPr>
                <w:rFonts w:ascii="Arial" w:eastAsia="Arial" w:hAnsi="Arial" w:cs="Arial"/>
                <w:b/>
                <w:u w:val="single" w:color="000000"/>
              </w:rPr>
              <w:t>Maçonnerie - Élévations</w:t>
            </w:r>
          </w:p>
        </w:tc>
      </w:tr>
      <w:tr w:rsidR="00DB3622" w:rsidRPr="00DE17B7">
        <w:trPr>
          <w:trHeight w:val="224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400 rémunère : </w:t>
            </w:r>
          </w:p>
          <w:p w:rsidR="00DB3622" w:rsidRPr="004113BC" w:rsidRDefault="004113BC">
            <w:pPr>
              <w:numPr>
                <w:ilvl w:val="0"/>
                <w:numId w:val="99"/>
              </w:numPr>
              <w:spacing w:line="264" w:lineRule="auto"/>
              <w:ind w:hanging="504"/>
              <w:rPr>
                <w:lang w:val="fr-FR"/>
              </w:rPr>
            </w:pPr>
            <w:r w:rsidRPr="004113BC">
              <w:rPr>
                <w:rFonts w:ascii="Arial" w:eastAsia="Arial" w:hAnsi="Arial" w:cs="Arial"/>
                <w:lang w:val="fr-FR"/>
              </w:rPr>
              <w:t xml:space="preserve">la fourniture et la mise en œuvre de béton armé dosé à 350 kg/m3 pour coulage des poteaux, des linteaux, du chaînage, des poutres et des escaliers le cas échéant ; </w:t>
            </w:r>
          </w:p>
          <w:p w:rsidR="00DB3622" w:rsidRDefault="004113BC">
            <w:pPr>
              <w:numPr>
                <w:ilvl w:val="0"/>
                <w:numId w:val="99"/>
              </w:numPr>
              <w:spacing w:after="59" w:line="259" w:lineRule="auto"/>
              <w:ind w:hanging="504"/>
            </w:pPr>
            <w:r>
              <w:rPr>
                <w:rFonts w:ascii="Arial" w:eastAsia="Arial" w:hAnsi="Arial" w:cs="Arial"/>
              </w:rPr>
              <w:t xml:space="preserve">des éventuels adjuvants ; </w:t>
            </w:r>
          </w:p>
          <w:p w:rsidR="00DB3622" w:rsidRPr="004113BC" w:rsidRDefault="004113BC">
            <w:pPr>
              <w:numPr>
                <w:ilvl w:val="0"/>
                <w:numId w:val="99"/>
              </w:numPr>
              <w:spacing w:line="259" w:lineRule="auto"/>
              <w:ind w:hanging="504"/>
              <w:rPr>
                <w:lang w:val="fr-FR"/>
              </w:rPr>
            </w:pPr>
            <w:r w:rsidRPr="004113BC">
              <w:rPr>
                <w:rFonts w:ascii="Arial" w:eastAsia="Arial" w:hAnsi="Arial" w:cs="Arial"/>
                <w:lang w:val="fr-FR"/>
              </w:rPr>
              <w:t xml:space="preserve">les élévations des murs en agglos creux de 15 x 20 x 40;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bl>
    <w:p w:rsidR="00DB3622" w:rsidRDefault="004113BC">
      <w:pPr>
        <w:tabs>
          <w:tab w:val="center" w:pos="9283"/>
          <w:tab w:val="right" w:pos="9948"/>
        </w:tabs>
        <w:spacing w:after="3"/>
      </w:pPr>
      <w:r w:rsidRPr="004113BC">
        <w:rPr>
          <w:rFonts w:ascii="Calibri" w:eastAsia="Calibri" w:hAnsi="Calibri" w:cs="Calibri"/>
          <w:sz w:val="22"/>
          <w:lang w:val="fr-FR"/>
        </w:rPr>
        <w:lastRenderedPageBreak/>
        <w:tab/>
      </w:r>
      <w:r>
        <w:rPr>
          <w:b/>
          <w:sz w:val="20"/>
        </w:rPr>
        <w:t>84</w:t>
      </w:r>
      <w:r>
        <w:rPr>
          <w:b/>
          <w:sz w:val="20"/>
        </w:rPr>
        <w:tab/>
        <w:t>98</w:t>
      </w:r>
    </w:p>
    <w:p w:rsidR="00DB3622" w:rsidRDefault="00DB3622">
      <w:pPr>
        <w:spacing w:after="0"/>
        <w:ind w:left="-1140" w:right="11088"/>
      </w:pPr>
    </w:p>
    <w:tbl>
      <w:tblPr>
        <w:tblStyle w:val="TableGrid"/>
        <w:tblW w:w="10188" w:type="dxa"/>
        <w:tblInd w:w="120" w:type="dxa"/>
        <w:tblCellMar>
          <w:left w:w="41" w:type="dxa"/>
          <w:right w:w="2" w:type="dxa"/>
        </w:tblCellMar>
        <w:tblLook w:val="04A0" w:firstRow="1" w:lastRow="0" w:firstColumn="1" w:lastColumn="0" w:noHBand="0" w:noVBand="1"/>
      </w:tblPr>
      <w:tblGrid>
        <w:gridCol w:w="1260"/>
        <w:gridCol w:w="6521"/>
        <w:gridCol w:w="105"/>
        <w:gridCol w:w="1205"/>
        <w:gridCol w:w="288"/>
        <w:gridCol w:w="809"/>
      </w:tblGrid>
      <w:tr w:rsidR="00DB3622" w:rsidRPr="00DE17B7">
        <w:trPr>
          <w:trHeight w:val="1390"/>
        </w:trPr>
        <w:tc>
          <w:tcPr>
            <w:tcW w:w="1260" w:type="dxa"/>
            <w:tcBorders>
              <w:top w:val="nil"/>
              <w:left w:val="double" w:sz="6" w:space="0" w:color="000000"/>
              <w:bottom w:val="single" w:sz="4" w:space="0" w:color="000000"/>
              <w:right w:val="single" w:sz="4" w:space="0" w:color="000000"/>
            </w:tcBorders>
          </w:tcPr>
          <w:p w:rsidR="00DB3622" w:rsidRDefault="00DB3622">
            <w:pPr>
              <w:spacing w:after="160" w:line="259" w:lineRule="auto"/>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numPr>
                <w:ilvl w:val="0"/>
                <w:numId w:val="100"/>
              </w:numPr>
              <w:spacing w:line="310" w:lineRule="auto"/>
              <w:ind w:hanging="504"/>
              <w:rPr>
                <w:lang w:val="fr-FR"/>
              </w:rPr>
            </w:pPr>
            <w:r w:rsidRPr="004113BC">
              <w:rPr>
                <w:rFonts w:ascii="Arial" w:eastAsia="Arial" w:hAnsi="Arial" w:cs="Arial"/>
                <w:lang w:val="fr-FR"/>
              </w:rPr>
              <w:t xml:space="preserve">les enduits sur murs ; </w:t>
            </w:r>
            <w:r w:rsidRPr="004113BC">
              <w:rPr>
                <w:rFonts w:ascii="Courier New" w:eastAsia="Courier New" w:hAnsi="Courier New" w:cs="Courier New"/>
                <w:lang w:val="fr-FR"/>
              </w:rPr>
              <w:t>-</w:t>
            </w:r>
            <w:r w:rsidRPr="004113BC">
              <w:rPr>
                <w:rFonts w:ascii="Arial" w:eastAsia="Arial" w:hAnsi="Arial" w:cs="Arial"/>
                <w:lang w:val="fr-FR"/>
              </w:rPr>
              <w:tab/>
              <w:t xml:space="preserve">les tableaux muraux ; </w:t>
            </w:r>
          </w:p>
          <w:p w:rsidR="00DB3622" w:rsidRPr="004113BC" w:rsidRDefault="004113BC">
            <w:pPr>
              <w:numPr>
                <w:ilvl w:val="0"/>
                <w:numId w:val="100"/>
              </w:numPr>
              <w:spacing w:after="61" w:line="259" w:lineRule="auto"/>
              <w:ind w:hanging="504"/>
              <w:rPr>
                <w:lang w:val="fr-FR"/>
              </w:rPr>
            </w:pPr>
            <w:r w:rsidRPr="004113BC">
              <w:rPr>
                <w:rFonts w:ascii="Arial" w:eastAsia="Arial" w:hAnsi="Arial" w:cs="Arial"/>
                <w:lang w:val="fr-FR"/>
              </w:rPr>
              <w:t xml:space="preserve">la fourniture et la pose des claustras sur fenêtres </w:t>
            </w:r>
          </w:p>
          <w:p w:rsidR="00DB3622" w:rsidRPr="004113BC" w:rsidRDefault="004113BC">
            <w:pPr>
              <w:numPr>
                <w:ilvl w:val="0"/>
                <w:numId w:val="100"/>
              </w:numPr>
              <w:spacing w:line="259" w:lineRule="auto"/>
              <w:ind w:hanging="504"/>
              <w:rPr>
                <w:lang w:val="fr-FR"/>
              </w:rPr>
            </w:pPr>
            <w:r w:rsidRPr="004113BC">
              <w:rPr>
                <w:rFonts w:ascii="Arial" w:eastAsia="Arial" w:hAnsi="Arial" w:cs="Arial"/>
                <w:lang w:val="fr-FR"/>
              </w:rPr>
              <w:t xml:space="preserve">Y compris toutes sujétions de coffrage et d’étayage. </w:t>
            </w:r>
          </w:p>
        </w:tc>
        <w:tc>
          <w:tcPr>
            <w:tcW w:w="1205" w:type="dxa"/>
            <w:tcBorders>
              <w:top w:val="nil"/>
              <w:left w:val="single" w:sz="4" w:space="0" w:color="000000"/>
              <w:bottom w:val="single" w:sz="4" w:space="0" w:color="000000"/>
              <w:right w:val="single" w:sz="4" w:space="0" w:color="000000"/>
            </w:tcBorders>
          </w:tcPr>
          <w:p w:rsidR="00DB3622" w:rsidRPr="004113BC" w:rsidRDefault="00DB3622">
            <w:pPr>
              <w:spacing w:after="160" w:line="259" w:lineRule="auto"/>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401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Murs en  parpaings de 15 x 20 x 40</w:t>
            </w:r>
          </w:p>
          <w:p w:rsidR="00DB3622" w:rsidRDefault="004113BC">
            <w:pPr>
              <w:spacing w:line="248"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3</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895"/>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402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Enduits au mortier de ciment dosé à 400 kg/m3</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403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armé dosé à 350 kg/m3 pour poteaux, appuis defenêtres, linteaux , chaînage haut et raidisseurs</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CUBE……………………………………………………….</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62"/>
            </w:pP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62"/>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404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5" w:line="246" w:lineRule="auto"/>
              <w:ind w:left="10" w:hanging="10"/>
              <w:rPr>
                <w:lang w:val="fr-FR"/>
              </w:rPr>
            </w:pPr>
            <w:r w:rsidRPr="004113BC">
              <w:rPr>
                <w:rFonts w:ascii="Arial" w:eastAsia="Arial" w:hAnsi="Arial" w:cs="Arial"/>
                <w:i/>
                <w:u w:val="single" w:color="000000"/>
                <w:lang w:val="fr-FR"/>
              </w:rPr>
              <w:t>Béton armé de grillage dosé à 350 Kg/m3 pour tableaumural</w:t>
            </w:r>
          </w:p>
          <w:p w:rsidR="00DB3622" w:rsidRDefault="004113BC">
            <w:pPr>
              <w:spacing w:line="259" w:lineRule="auto"/>
              <w:ind w:left="10"/>
            </w:pPr>
            <w:r>
              <w:rPr>
                <w:rFonts w:ascii="Arial" w:eastAsia="Arial" w:hAnsi="Arial" w:cs="Arial"/>
              </w:rPr>
              <w:t xml:space="preserve">Unité…………………………………………….…………… ………………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394"/>
            </w:pPr>
            <w:r>
              <w:rPr>
                <w:rFonts w:ascii="Arial" w:eastAsia="Arial" w:hAnsi="Arial" w:cs="Arial"/>
              </w:rPr>
              <w:t xml:space="preserve">M3 </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405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Chappe lissée</w:t>
            </w:r>
          </w:p>
          <w:p w:rsidR="00DB3622" w:rsidRPr="004113BC" w:rsidRDefault="004113BC">
            <w:pPr>
              <w:spacing w:after="2"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406 </w:t>
            </w:r>
          </w:p>
        </w:tc>
        <w:tc>
          <w:tcPr>
            <w:tcW w:w="6521" w:type="dxa"/>
            <w:tcBorders>
              <w:top w:val="single" w:sz="4" w:space="0" w:color="000000"/>
              <w:left w:val="single" w:sz="4" w:space="0" w:color="000000"/>
              <w:bottom w:val="single" w:sz="4" w:space="0" w:color="000000"/>
              <w:right w:val="single" w:sz="4" w:space="0" w:color="000000"/>
            </w:tcBorders>
          </w:tcPr>
          <w:p w:rsidR="00DB3622" w:rsidRDefault="004113BC">
            <w:pPr>
              <w:spacing w:after="7" w:line="259" w:lineRule="auto"/>
            </w:pPr>
            <w:r>
              <w:rPr>
                <w:rFonts w:ascii="Arial" w:eastAsia="Arial" w:hAnsi="Arial" w:cs="Arial"/>
                <w:i/>
                <w:u w:val="single" w:color="000000"/>
              </w:rPr>
              <w:t>Claustras</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437"/>
        </w:trPr>
        <w:tc>
          <w:tcPr>
            <w:tcW w:w="10188" w:type="dxa"/>
            <w:gridSpan w:val="6"/>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31"/>
            </w:pPr>
            <w:r>
              <w:rPr>
                <w:rFonts w:ascii="Arial" w:eastAsia="Arial" w:hAnsi="Arial" w:cs="Arial"/>
                <w:b/>
              </w:rPr>
              <w:t xml:space="preserve">LOT 500 : </w:t>
            </w:r>
            <w:r>
              <w:rPr>
                <w:rFonts w:ascii="Arial" w:eastAsia="Arial" w:hAnsi="Arial" w:cs="Arial"/>
                <w:b/>
                <w:u w:val="single" w:color="000000"/>
              </w:rPr>
              <w:t>Charpente - Couverture - Plafond</w:t>
            </w:r>
          </w:p>
        </w:tc>
      </w:tr>
      <w:tr w:rsidR="00DB3622" w:rsidRPr="00DE17B7">
        <w:trPr>
          <w:trHeight w:val="4654"/>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31"/>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0"/>
            </w:pPr>
            <w:r>
              <w:rPr>
                <w:rFonts w:ascii="Arial" w:eastAsia="Arial" w:hAnsi="Arial" w:cs="Arial"/>
              </w:rPr>
              <w:t xml:space="preserve">Le prix 500 rémunère : </w:t>
            </w:r>
          </w:p>
          <w:p w:rsidR="00DB3622" w:rsidRPr="004113BC" w:rsidRDefault="004113BC">
            <w:pPr>
              <w:numPr>
                <w:ilvl w:val="0"/>
                <w:numId w:val="101"/>
              </w:numPr>
              <w:spacing w:line="276" w:lineRule="auto"/>
              <w:ind w:hanging="504"/>
              <w:rPr>
                <w:lang w:val="fr-FR"/>
              </w:rPr>
            </w:pPr>
            <w:r w:rsidRPr="004113BC">
              <w:rPr>
                <w:rFonts w:ascii="Arial" w:eastAsia="Arial" w:hAnsi="Arial" w:cs="Arial"/>
                <w:lang w:val="fr-FR"/>
              </w:rPr>
              <w:t xml:space="preserve">la fourniture et la pose y compris traitement des fermes, pannes, des contreplaqués en AYOUS ou SAPPELI pour plafonds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pose du plafond en tôle lisse sur la périphérie du bâtiment ; </w:t>
            </w:r>
          </w:p>
          <w:p w:rsidR="00DB3622" w:rsidRPr="004113BC" w:rsidRDefault="004113BC">
            <w:pPr>
              <w:numPr>
                <w:ilvl w:val="0"/>
                <w:numId w:val="101"/>
              </w:numPr>
              <w:spacing w:after="37" w:line="312" w:lineRule="auto"/>
              <w:ind w:hanging="504"/>
              <w:rPr>
                <w:lang w:val="fr-FR"/>
              </w:rPr>
            </w:pPr>
            <w:r w:rsidRPr="004113BC">
              <w:rPr>
                <w:rFonts w:ascii="Arial" w:eastAsia="Arial" w:hAnsi="Arial" w:cs="Arial"/>
                <w:lang w:val="fr-FR"/>
              </w:rPr>
              <w:t xml:space="preserve">La fabrication et la pose du solivage en bois dur du pays de 4/8  </w:t>
            </w:r>
          </w:p>
          <w:p w:rsidR="00DB3622" w:rsidRPr="004113BC" w:rsidRDefault="004113BC">
            <w:pPr>
              <w:numPr>
                <w:ilvl w:val="0"/>
                <w:numId w:val="101"/>
              </w:numPr>
              <w:spacing w:after="79" w:line="276" w:lineRule="auto"/>
              <w:ind w:hanging="504"/>
              <w:rPr>
                <w:lang w:val="fr-FR"/>
              </w:rPr>
            </w:pPr>
            <w:r w:rsidRPr="004113BC">
              <w:rPr>
                <w:rFonts w:ascii="Arial" w:eastAsia="Arial" w:hAnsi="Arial" w:cs="Arial"/>
                <w:lang w:val="fr-FR"/>
              </w:rPr>
              <w:t xml:space="preserve">la fourniture et la pose des tôles dont les caractéristiques sont précises dans le devis quantitatif et estimatif des travaux et le CCTP ; </w:t>
            </w:r>
          </w:p>
          <w:p w:rsidR="00DB3622" w:rsidRPr="004113BC" w:rsidRDefault="004113BC">
            <w:pPr>
              <w:numPr>
                <w:ilvl w:val="0"/>
                <w:numId w:val="101"/>
              </w:numPr>
              <w:spacing w:after="61" w:line="259" w:lineRule="auto"/>
              <w:ind w:hanging="504"/>
              <w:rPr>
                <w:lang w:val="fr-FR"/>
              </w:rPr>
            </w:pPr>
            <w:r w:rsidRPr="004113BC">
              <w:rPr>
                <w:rFonts w:ascii="Arial" w:eastAsia="Arial" w:hAnsi="Arial" w:cs="Arial"/>
                <w:lang w:val="fr-FR"/>
              </w:rPr>
              <w:t xml:space="preserve">La Fourniture et pose de tôles faîtières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fourniture et la pose du Bardage en tôles bac ALU 6/10 </w:t>
            </w:r>
          </w:p>
          <w:p w:rsidR="00DB3622" w:rsidRPr="004113BC" w:rsidRDefault="004113BC">
            <w:pPr>
              <w:numPr>
                <w:ilvl w:val="0"/>
                <w:numId w:val="101"/>
              </w:numPr>
              <w:spacing w:line="259" w:lineRule="auto"/>
              <w:ind w:hanging="504"/>
              <w:rPr>
                <w:lang w:val="fr-FR"/>
              </w:rPr>
            </w:pPr>
            <w:r w:rsidRPr="004113BC">
              <w:rPr>
                <w:rFonts w:ascii="Arial" w:eastAsia="Arial" w:hAnsi="Arial" w:cs="Arial"/>
                <w:lang w:val="fr-FR"/>
              </w:rPr>
              <w:t xml:space="preserve">Y compris toute sujétion d’étanchéité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ind w:left="29"/>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93"/>
              <w:jc w:val="center"/>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06"/>
            </w:pPr>
            <w:r>
              <w:rPr>
                <w:rFonts w:ascii="Arial" w:eastAsia="Arial" w:hAnsi="Arial" w:cs="Arial"/>
              </w:rPr>
              <w:lastRenderedPageBreak/>
              <w:t xml:space="preserve">501 </w:t>
            </w: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70" w:hanging="10"/>
              <w:rPr>
                <w:lang w:val="fr-FR"/>
              </w:rPr>
            </w:pPr>
            <w:r w:rsidRPr="004113BC">
              <w:rPr>
                <w:rFonts w:ascii="Arial" w:eastAsia="Arial" w:hAnsi="Arial" w:cs="Arial"/>
                <w:i/>
                <w:u w:val="single" w:color="000000"/>
                <w:lang w:val="fr-FR"/>
              </w:rPr>
              <w:t>Fermes en bois dur du pays en bastaings de section3x15</w:t>
            </w:r>
          </w:p>
          <w:p w:rsidR="00DB3622" w:rsidRDefault="004113BC">
            <w:pPr>
              <w:tabs>
                <w:tab w:val="center" w:pos="207"/>
                <w:tab w:val="center" w:pos="570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7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18"/>
            </w:pPr>
            <w:r>
              <w:rPr>
                <w:rFonts w:ascii="Arial" w:eastAsia="Arial" w:hAnsi="Arial" w:cs="Arial"/>
              </w:rPr>
              <w:t>M</w:t>
            </w:r>
            <w:r>
              <w:rPr>
                <w:rFonts w:ascii="Arial" w:eastAsia="Arial" w:hAnsi="Arial" w:cs="Arial"/>
                <w:vertAlign w:val="superscript"/>
              </w:rPr>
              <w:t>3</w:t>
            </w: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93"/>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8" w:hanging="10"/>
              <w:rPr>
                <w:lang w:val="fr-FR"/>
              </w:rPr>
            </w:pPr>
            <w:r w:rsidRPr="004113BC">
              <w:rPr>
                <w:rFonts w:ascii="Arial" w:eastAsia="Arial" w:hAnsi="Arial" w:cs="Arial"/>
                <w:i/>
                <w:u w:val="single" w:color="000000"/>
                <w:lang w:val="fr-FR"/>
              </w:rPr>
              <w:t>Pannes et en bois dur du pays en chevrons de section8x8</w:t>
            </w:r>
          </w:p>
          <w:p w:rsidR="00DB3622" w:rsidRDefault="004113BC">
            <w:pPr>
              <w:tabs>
                <w:tab w:val="center" w:pos="147"/>
                <w:tab w:val="center" w:pos="564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1" w:line="259" w:lineRule="auto"/>
              <w:rPr>
                <w:lang w:val="fr-FR"/>
              </w:rPr>
            </w:pPr>
            <w:r w:rsidRPr="004113BC">
              <w:rPr>
                <w:rFonts w:ascii="Arial" w:eastAsia="Arial" w:hAnsi="Arial" w:cs="Arial"/>
                <w:i/>
                <w:u w:val="single" w:color="000000"/>
                <w:lang w:val="fr-FR"/>
              </w:rPr>
              <w:t>Couverture en tôles bac alu de 5/10</w:t>
            </w:r>
            <w:r w:rsidRPr="004113BC">
              <w:rPr>
                <w:rFonts w:ascii="Arial" w:eastAsia="Arial" w:hAnsi="Arial" w:cs="Arial"/>
                <w:i/>
                <w:vertAlign w:val="superscript"/>
                <w:lang w:val="fr-FR"/>
              </w:rPr>
              <w:t>e</w:t>
            </w:r>
            <w:r w:rsidRPr="004113BC">
              <w:rPr>
                <w:rFonts w:ascii="Arial" w:eastAsia="Arial" w:hAnsi="Arial" w:cs="Arial"/>
                <w:i/>
                <w:u w:val="single" w:color="000000"/>
                <w:lang w:val="fr-FR"/>
              </w:rPr>
              <w:t xml:space="preserve"> de 6 ml</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Tôles faîtières  de 50 mm</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 xml:space="preserve">LINEAIRE…………………………………………………….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747"/>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Plafonds en contreplaqués de panneaux 120cm x 60 cmtype AYOUS de 5 mm y compris couvres jointspériphériques</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Plafonds périphérique en tôles lisse</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Bardage sur façades et pignons en tôles bac 5/10è</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508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Rive de pignon en alu</w:t>
            </w:r>
          </w:p>
          <w:p w:rsidR="00DB3622" w:rsidRPr="004113BC" w:rsidRDefault="004113BC">
            <w:pPr>
              <w:spacing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LINEAIRE……………………………………………………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rsidRPr="00DE17B7">
        <w:trPr>
          <w:trHeight w:val="31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Pr="004113BC" w:rsidRDefault="004113BC">
            <w:pPr>
              <w:spacing w:line="259" w:lineRule="auto"/>
              <w:ind w:left="2"/>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tc>
      </w:tr>
      <w:tr w:rsidR="00DB3622" w:rsidRPr="00DE17B7">
        <w:trPr>
          <w:trHeight w:val="362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Pr="004113BC" w:rsidRDefault="00DB3622">
            <w:pPr>
              <w:spacing w:after="2"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after="4"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line="259" w:lineRule="auto"/>
              <w:ind w:left="2"/>
              <w:rPr>
                <w:lang w:val="fr-FR"/>
              </w:rPr>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600 rémunère : </w:t>
            </w:r>
          </w:p>
          <w:p w:rsidR="00DB3622" w:rsidRPr="004113BC" w:rsidRDefault="004113BC">
            <w:pPr>
              <w:numPr>
                <w:ilvl w:val="0"/>
                <w:numId w:val="102"/>
              </w:numPr>
              <w:spacing w:line="264" w:lineRule="auto"/>
              <w:ind w:hanging="504"/>
              <w:rPr>
                <w:lang w:val="fr-FR"/>
              </w:rPr>
            </w:pPr>
            <w:r w:rsidRPr="004113BC">
              <w:rPr>
                <w:rFonts w:ascii="Arial" w:eastAsia="Arial" w:hAnsi="Arial" w:cs="Arial"/>
                <w:lang w:val="fr-FR"/>
              </w:rPr>
              <w:t xml:space="preserve">la fourniture et la pose des ouvertures complètes métalliques (tôle plane d’épaisseur 10/10è) et en bois de dimensions suivant plans d’exécution y compris toute sujétion de traitement. ;  </w:t>
            </w:r>
          </w:p>
          <w:p w:rsidR="00DB3622" w:rsidRPr="004113BC" w:rsidRDefault="004113BC">
            <w:pPr>
              <w:numPr>
                <w:ilvl w:val="0"/>
                <w:numId w:val="102"/>
              </w:numPr>
              <w:spacing w:after="60" w:line="259" w:lineRule="auto"/>
              <w:ind w:hanging="504"/>
              <w:rPr>
                <w:lang w:val="fr-FR"/>
              </w:rPr>
            </w:pPr>
            <w:r w:rsidRPr="004113BC">
              <w:rPr>
                <w:rFonts w:ascii="Arial" w:eastAsia="Arial" w:hAnsi="Arial" w:cs="Arial"/>
                <w:lang w:val="fr-FR"/>
              </w:rPr>
              <w:t xml:space="preserve">Tous les accessoires de fixation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Les serrures complètes de type CANON de </w:t>
            </w:r>
          </w:p>
          <w:p w:rsidR="00DB3622" w:rsidRDefault="004113BC">
            <w:pPr>
              <w:spacing w:line="259" w:lineRule="auto"/>
              <w:ind w:left="965"/>
            </w:pPr>
            <w:r>
              <w:rPr>
                <w:rFonts w:ascii="Arial" w:eastAsia="Arial" w:hAnsi="Arial" w:cs="Arial"/>
              </w:rPr>
              <w:t xml:space="preserve">première qualité ; </w:t>
            </w:r>
          </w:p>
          <w:p w:rsidR="00DB3622" w:rsidRPr="004113BC" w:rsidRDefault="004113BC">
            <w:pPr>
              <w:numPr>
                <w:ilvl w:val="0"/>
                <w:numId w:val="102"/>
              </w:numPr>
              <w:spacing w:line="312" w:lineRule="auto"/>
              <w:ind w:hanging="504"/>
              <w:rPr>
                <w:lang w:val="fr-FR"/>
              </w:rPr>
            </w:pPr>
            <w:r w:rsidRPr="004113BC">
              <w:rPr>
                <w:rFonts w:ascii="Arial" w:eastAsia="Arial" w:hAnsi="Arial" w:cs="Arial"/>
                <w:lang w:val="fr-FR"/>
              </w:rPr>
              <w:t xml:space="preserve">Les cadres (dormants) en bois dur pour fixation des portes métalliques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L’aménagement des placards incorporés en bois  </w:t>
            </w:r>
          </w:p>
          <w:p w:rsidR="00DB3622" w:rsidRPr="004113BC" w:rsidRDefault="004113BC">
            <w:pPr>
              <w:numPr>
                <w:ilvl w:val="0"/>
                <w:numId w:val="102"/>
              </w:numPr>
              <w:spacing w:line="259" w:lineRule="auto"/>
              <w:ind w:hanging="504"/>
              <w:rPr>
                <w:lang w:val="fr-FR"/>
              </w:rPr>
            </w:pPr>
            <w:r w:rsidRPr="004113BC">
              <w:rPr>
                <w:rFonts w:ascii="Arial" w:eastAsia="Arial" w:hAnsi="Arial" w:cs="Arial"/>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601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Portes métalliques de 97 x 220</w:t>
            </w:r>
          </w:p>
          <w:p w:rsidR="00DB3622" w:rsidRPr="004113BC" w:rsidRDefault="004113BC">
            <w:pPr>
              <w:spacing w:line="259" w:lineRule="auto"/>
              <w:rPr>
                <w:lang w:val="fr-FR"/>
              </w:rPr>
            </w:pPr>
            <w:r w:rsidRPr="004113BC">
              <w:rPr>
                <w:rFonts w:ascii="Arial" w:eastAsia="Arial" w:hAnsi="Arial" w:cs="Arial"/>
                <w:lang w:val="fr-FR"/>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10" w:hanging="10"/>
              <w:rPr>
                <w:lang w:val="fr-FR"/>
              </w:rPr>
            </w:pPr>
            <w:r w:rsidRPr="004113BC">
              <w:rPr>
                <w:rFonts w:ascii="Arial" w:eastAsia="Arial" w:hAnsi="Arial" w:cs="Arial"/>
                <w:i/>
                <w:u w:val="single" w:color="000000"/>
                <w:lang w:val="fr-FR"/>
              </w:rPr>
              <w:t>Cadres dormants en bois dur pour fixation des portesmétalliques</w:t>
            </w:r>
          </w:p>
          <w:p w:rsidR="00DB3622" w:rsidRDefault="004113BC">
            <w:pPr>
              <w:spacing w:line="259" w:lineRule="auto"/>
              <w:ind w:left="10" w:hanging="10"/>
            </w:pPr>
            <w:r>
              <w:rPr>
                <w:rFonts w:ascii="Arial" w:eastAsia="Arial" w:hAnsi="Arial" w:cs="Arial"/>
              </w:rPr>
              <w:t xml:space="preserve">L’UNITE……………………………………………………… ………………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Pose de placards en bois incorporés et couverts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Seuils en cornières de 30 sur nez véranda et estrade</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31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700 : </w:t>
            </w:r>
            <w:r>
              <w:rPr>
                <w:rFonts w:ascii="Arial" w:eastAsia="Arial" w:hAnsi="Arial" w:cs="Arial"/>
                <w:b/>
                <w:u w:val="single" w:color="000000"/>
              </w:rPr>
              <w:t>Électricité</w:t>
            </w:r>
          </w:p>
        </w:tc>
      </w:tr>
      <w:tr w:rsidR="00DB3622" w:rsidRPr="00DE17B7">
        <w:trPr>
          <w:trHeight w:val="224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700 rémunère : </w:t>
            </w:r>
          </w:p>
          <w:p w:rsidR="00DB3622" w:rsidRPr="004113BC" w:rsidRDefault="004113BC">
            <w:pPr>
              <w:numPr>
                <w:ilvl w:val="0"/>
                <w:numId w:val="103"/>
              </w:numPr>
              <w:spacing w:line="312" w:lineRule="auto"/>
              <w:ind w:hanging="571"/>
              <w:rPr>
                <w:lang w:val="fr-FR"/>
              </w:rPr>
            </w:pPr>
            <w:r w:rsidRPr="004113BC">
              <w:rPr>
                <w:rFonts w:ascii="Arial" w:eastAsia="Arial" w:hAnsi="Arial" w:cs="Arial"/>
                <w:lang w:val="fr-FR"/>
              </w:rPr>
              <w:t xml:space="preserve">la fourniture et la pose des canalisations verticales, horizontales en tubes flexibles orange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appareillages suivant </w:t>
            </w:r>
          </w:p>
          <w:p w:rsidR="00DB3622" w:rsidRDefault="004113BC">
            <w:pPr>
              <w:spacing w:line="259" w:lineRule="auto"/>
              <w:ind w:left="965"/>
            </w:pPr>
            <w:r>
              <w:rPr>
                <w:rFonts w:ascii="Arial" w:eastAsia="Arial" w:hAnsi="Arial" w:cs="Arial"/>
              </w:rPr>
              <w:t xml:space="preserve">les plans d’électricité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boîtiers de dérivations ; </w:t>
            </w:r>
          </w:p>
          <w:p w:rsidR="00DB3622" w:rsidRPr="004113BC" w:rsidRDefault="004113BC">
            <w:pPr>
              <w:numPr>
                <w:ilvl w:val="0"/>
                <w:numId w:val="103"/>
              </w:numPr>
              <w:spacing w:after="60" w:line="259" w:lineRule="auto"/>
              <w:ind w:hanging="571"/>
              <w:rPr>
                <w:lang w:val="fr-FR"/>
              </w:rPr>
            </w:pPr>
            <w:r w:rsidRPr="004113BC">
              <w:rPr>
                <w:rFonts w:ascii="Arial" w:eastAsia="Arial" w:hAnsi="Arial" w:cs="Arial"/>
                <w:lang w:val="fr-FR"/>
              </w:rPr>
              <w:t xml:space="preserve">La connexion au réseau existant ; </w:t>
            </w:r>
          </w:p>
          <w:p w:rsidR="00DB3622" w:rsidRPr="004113BC" w:rsidRDefault="004113BC">
            <w:pPr>
              <w:numPr>
                <w:ilvl w:val="0"/>
                <w:numId w:val="103"/>
              </w:numPr>
              <w:spacing w:line="259" w:lineRule="auto"/>
              <w:ind w:hanging="571"/>
              <w:rPr>
                <w:lang w:val="fr-FR"/>
              </w:rPr>
            </w:pPr>
            <w:r w:rsidRPr="004113BC">
              <w:rPr>
                <w:rFonts w:ascii="Arial" w:eastAsia="Arial" w:hAnsi="Arial" w:cs="Arial"/>
                <w:lang w:val="fr-FR"/>
              </w:rPr>
              <w:t xml:space="preserve">y compris toutes sujétions d’essais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701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Canalisation verticale, horizontale</w:t>
            </w:r>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Câbles en Fil TH 2,5 mm2pour toutes les installations :</w:t>
            </w:r>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704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Reglettes de 120</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705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Hublos ronds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Interrupteurs et prises de courant encastrés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466"/>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461" w:hanging="10"/>
              <w:rPr>
                <w:lang w:val="fr-FR"/>
              </w:rPr>
            </w:pPr>
            <w:r w:rsidRPr="004113BC">
              <w:rPr>
                <w:rFonts w:ascii="Arial" w:eastAsia="Arial" w:hAnsi="Arial" w:cs="Arial"/>
                <w:i/>
                <w:u w:val="single" w:color="000000"/>
                <w:lang w:val="fr-FR"/>
              </w:rPr>
              <w:t>Attaches, dominos, boîtes de dérivatio et toutes sujétionde sécurité et de raccordement avec le réseau existantdans l’établissement</w:t>
            </w:r>
          </w:p>
          <w:p w:rsidR="00DB3622" w:rsidRDefault="004113BC">
            <w:pPr>
              <w:spacing w:line="259" w:lineRule="auto"/>
            </w:pPr>
            <w:r>
              <w:rPr>
                <w:rFonts w:ascii="Arial" w:eastAsia="Arial" w:hAnsi="Arial" w:cs="Arial"/>
              </w:rPr>
              <w:t>L’Ensemble……………………………………………………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27"/>
            </w:pPr>
            <w:r>
              <w:rPr>
                <w:rFonts w:ascii="Arial" w:eastAsia="Arial" w:hAnsi="Arial" w:cs="Arial"/>
              </w:rPr>
              <w:t xml:space="preserve">Ens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461"/>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800 : Peinture </w:t>
            </w:r>
          </w:p>
        </w:tc>
      </w:tr>
      <w:tr w:rsidR="00DB3622" w:rsidRPr="00DE17B7">
        <w:trPr>
          <w:trHeight w:val="1764"/>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 w:line="259" w:lineRule="auto"/>
              <w:rPr>
                <w:lang w:val="fr-FR"/>
              </w:rPr>
            </w:pPr>
            <w:r w:rsidRPr="004113BC">
              <w:rPr>
                <w:rFonts w:ascii="Arial" w:eastAsia="Arial" w:hAnsi="Arial" w:cs="Arial"/>
                <w:i/>
                <w:lang w:val="fr-FR"/>
              </w:rPr>
              <w:t xml:space="preserve">Le prix 800 rémunère : </w:t>
            </w:r>
          </w:p>
          <w:p w:rsidR="00DB3622" w:rsidRPr="004113BC" w:rsidRDefault="004113BC">
            <w:pPr>
              <w:spacing w:after="4" w:line="259" w:lineRule="auto"/>
              <w:rPr>
                <w:lang w:val="fr-FR"/>
              </w:rPr>
            </w:pPr>
            <w:r w:rsidRPr="004113BC">
              <w:rPr>
                <w:rFonts w:ascii="Arial" w:eastAsia="Arial" w:hAnsi="Arial" w:cs="Arial"/>
                <w:i/>
                <w:lang w:val="fr-FR"/>
              </w:rPr>
              <w:t xml:space="preserve">la fourniture et l’application de la chaux ; </w:t>
            </w:r>
          </w:p>
          <w:p w:rsidR="00DB3622" w:rsidRPr="004113BC" w:rsidRDefault="004113BC">
            <w:pPr>
              <w:spacing w:line="259" w:lineRule="auto"/>
              <w:ind w:left="10" w:right="460" w:hanging="10"/>
              <w:rPr>
                <w:lang w:val="fr-FR"/>
              </w:rPr>
            </w:pPr>
            <w:r w:rsidRPr="004113BC">
              <w:rPr>
                <w:rFonts w:ascii="Arial" w:eastAsia="Arial" w:hAnsi="Arial" w:cs="Arial"/>
                <w:i/>
                <w:lang w:val="fr-FR"/>
              </w:rPr>
              <w:t xml:space="preserve"> la fourniture et l’application en deux couches après préparations des surfaces concernées les peintures et vernis définis dans le devis quantitatif et estimatif des travaux et le CCTP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Badigeonnage à la chaux des enduits</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5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i/>
                <w:u w:val="single" w:color="000000"/>
                <w:lang w:val="fr-FR"/>
              </w:rPr>
              <w:t>Peinture bicouche type PANTEX 1300 sur mursextérieurs</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878"/>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160" w:line="259" w:lineRule="auto"/>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B3622" w:rsidRDefault="00DB3622">
            <w:pPr>
              <w:spacing w:after="160" w:line="259" w:lineRule="auto"/>
            </w:pP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after="160" w:line="259" w:lineRule="auto"/>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Peinture bicouche  type PANTEX 800 sur mursintérieurs et sur plafond</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Peinture type à huile sur menuiseries métalliques etbois ainsi que sur soubassement</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461"/>
        </w:trPr>
        <w:tc>
          <w:tcPr>
            <w:tcW w:w="7886" w:type="dxa"/>
            <w:gridSpan w:val="2"/>
            <w:tcBorders>
              <w:top w:val="single" w:sz="4" w:space="0" w:color="000000"/>
              <w:left w:val="double" w:sz="6" w:space="0" w:color="000000"/>
              <w:bottom w:val="single" w:sz="4" w:space="0" w:color="000000"/>
              <w:right w:val="nil"/>
            </w:tcBorders>
          </w:tcPr>
          <w:p w:rsidR="00DB3622" w:rsidRDefault="004113BC">
            <w:pPr>
              <w:spacing w:line="259" w:lineRule="auto"/>
              <w:ind w:left="2"/>
            </w:pPr>
            <w:r>
              <w:rPr>
                <w:rFonts w:ascii="Arial" w:eastAsia="Arial" w:hAnsi="Arial" w:cs="Arial"/>
                <w:b/>
              </w:rPr>
              <w:t xml:space="preserve">LOT 900 : VRD </w:t>
            </w:r>
          </w:p>
        </w:tc>
        <w:tc>
          <w:tcPr>
            <w:tcW w:w="2302" w:type="dxa"/>
            <w:gridSpan w:val="2"/>
            <w:tcBorders>
              <w:top w:val="single" w:sz="4" w:space="0" w:color="000000"/>
              <w:left w:val="nil"/>
              <w:bottom w:val="single" w:sz="4" w:space="0" w:color="000000"/>
              <w:right w:val="double" w:sz="6" w:space="0" w:color="000000"/>
            </w:tcBorders>
          </w:tcPr>
          <w:p w:rsidR="00DB3622" w:rsidRDefault="00DB3622">
            <w:pPr>
              <w:spacing w:after="160" w:line="259" w:lineRule="auto"/>
            </w:pPr>
          </w:p>
        </w:tc>
      </w:tr>
      <w:tr w:rsidR="00DB3622" w:rsidRPr="00DE17B7">
        <w:trPr>
          <w:trHeight w:val="2796"/>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4" w:line="259" w:lineRule="auto"/>
              <w:ind w:left="379"/>
            </w:pPr>
          </w:p>
          <w:p w:rsidR="00DB3622" w:rsidRDefault="00DB3622">
            <w:pPr>
              <w:spacing w:after="2" w:line="259" w:lineRule="auto"/>
              <w:ind w:left="379"/>
            </w:pPr>
          </w:p>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900 rémunère : </w:t>
            </w:r>
          </w:p>
          <w:p w:rsidR="00DB3622" w:rsidRPr="004113BC" w:rsidRDefault="004113BC">
            <w:pPr>
              <w:numPr>
                <w:ilvl w:val="0"/>
                <w:numId w:val="104"/>
              </w:numPr>
              <w:spacing w:line="276" w:lineRule="auto"/>
              <w:ind w:right="64" w:hanging="504"/>
              <w:rPr>
                <w:lang w:val="fr-FR"/>
              </w:rPr>
            </w:pPr>
            <w:r w:rsidRPr="004113BC">
              <w:rPr>
                <w:rFonts w:ascii="Arial" w:eastAsia="Arial" w:hAnsi="Arial" w:cs="Arial"/>
                <w:lang w:val="fr-FR"/>
              </w:rPr>
              <w:t xml:space="preserve">les caniveaux ouverts en béton armé de dimensions 40cm x 20 cm pour recueillir les eaux et les évacuer par simple écoulement; </w:t>
            </w:r>
          </w:p>
          <w:p w:rsidR="00DB3622" w:rsidRPr="004113BC" w:rsidRDefault="004113BC">
            <w:pPr>
              <w:numPr>
                <w:ilvl w:val="0"/>
                <w:numId w:val="104"/>
              </w:numPr>
              <w:spacing w:line="312" w:lineRule="auto"/>
              <w:ind w:right="64" w:hanging="504"/>
              <w:rPr>
                <w:lang w:val="fr-FR"/>
              </w:rPr>
            </w:pPr>
            <w:r w:rsidRPr="004113BC">
              <w:rPr>
                <w:rFonts w:ascii="Arial" w:eastAsia="Arial" w:hAnsi="Arial" w:cs="Arial"/>
                <w:lang w:val="fr-FR"/>
              </w:rPr>
              <w:t xml:space="preserve">Les rampes d’accès en béton armé à l’entrée des salles de classes ; </w:t>
            </w:r>
          </w:p>
          <w:p w:rsidR="00DB3622" w:rsidRPr="004113BC" w:rsidRDefault="004113BC">
            <w:pPr>
              <w:numPr>
                <w:ilvl w:val="0"/>
                <w:numId w:val="104"/>
              </w:numPr>
              <w:spacing w:line="259" w:lineRule="auto"/>
              <w:ind w:right="64" w:hanging="504"/>
              <w:rPr>
                <w:lang w:val="fr-FR"/>
              </w:rPr>
            </w:pPr>
            <w:r w:rsidRPr="004113BC">
              <w:rPr>
                <w:rFonts w:ascii="Arial" w:eastAsia="Arial" w:hAnsi="Arial" w:cs="Arial"/>
                <w:lang w:val="fr-FR"/>
              </w:rPr>
              <w:t xml:space="preserve">le dallage de 10cm d’épaisseur dosé à 350 kg/m3 des alentours du soubassement et du bâtiment avec raccordements au caniveau pour garantir la propreté et l’érosion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901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Caniveaux couverts de dimensions 40cm x 20 cmferraillage cadresHA8 et aciers de construction HA6</w:t>
            </w:r>
            <w:r w:rsidRPr="004113BC">
              <w:rPr>
                <w:rFonts w:ascii="Arial" w:eastAsia="Arial" w:hAnsi="Arial" w:cs="Arial"/>
                <w:i/>
                <w:lang w:val="fr-FR"/>
              </w:rPr>
              <w:t xml:space="preserve">. </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LINEAIRE……………………………………………………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902</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Rampes d’accès en béton armé à l’entrée des salles declasse</w:t>
            </w:r>
          </w:p>
          <w:p w:rsidR="00DB3622" w:rsidRDefault="004113BC">
            <w:pPr>
              <w:spacing w:line="259" w:lineRule="auto"/>
            </w:pPr>
            <w:r>
              <w:rPr>
                <w:rFonts w:ascii="Arial" w:eastAsia="Arial" w:hAnsi="Arial" w:cs="Arial"/>
                <w:i/>
              </w:rPr>
              <w:t xml:space="preserve">L’UNITE………………………………………………………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903</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Dallage des alentours du bâtiment d’épaisseur 10cmdosé à 350 kg/m3</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rsidRPr="00DE17B7">
        <w:trPr>
          <w:trHeight w:val="461"/>
        </w:trPr>
        <w:tc>
          <w:tcPr>
            <w:tcW w:w="7886" w:type="dxa"/>
            <w:gridSpan w:val="2"/>
            <w:tcBorders>
              <w:top w:val="single" w:sz="4" w:space="0" w:color="000000"/>
              <w:left w:val="double" w:sz="6" w:space="0" w:color="000000"/>
              <w:bottom w:val="single" w:sz="4" w:space="0" w:color="000000"/>
              <w:right w:val="nil"/>
            </w:tcBorders>
          </w:tcPr>
          <w:p w:rsidR="00DB3622" w:rsidRPr="004113BC" w:rsidRDefault="004113BC">
            <w:pPr>
              <w:spacing w:line="259" w:lineRule="auto"/>
              <w:ind w:right="375"/>
              <w:jc w:val="right"/>
              <w:rPr>
                <w:lang w:val="fr-FR"/>
              </w:rPr>
            </w:pPr>
            <w:r w:rsidRPr="004113BC">
              <w:rPr>
                <w:rFonts w:ascii="Arial" w:eastAsia="Arial" w:hAnsi="Arial" w:cs="Arial"/>
                <w:b/>
                <w:lang w:val="fr-FR"/>
              </w:rPr>
              <w:lastRenderedPageBreak/>
              <w:t>LOT 1000 : EQUIPEMENT EN TABLES BANCS</w:t>
            </w:r>
          </w:p>
        </w:tc>
        <w:tc>
          <w:tcPr>
            <w:tcW w:w="2302"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463"/>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78"/>
            </w:pPr>
            <w:r>
              <w:rPr>
                <w:rFonts w:ascii="Arial" w:eastAsia="Arial" w:hAnsi="Arial" w:cs="Arial"/>
              </w:rPr>
              <w:t>1001</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i/>
                <w:u w:val="single" w:color="000000"/>
              </w:rPr>
              <w:t>Fourniture d’une table banc</w:t>
            </w:r>
          </w:p>
        </w:tc>
        <w:tc>
          <w:tcPr>
            <w:tcW w:w="120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281"/>
            </w:pPr>
          </w:p>
        </w:tc>
      </w:tr>
    </w:tbl>
    <w:p w:rsidR="00DB3622" w:rsidRDefault="00DB3622">
      <w:pPr>
        <w:spacing w:after="0"/>
        <w:ind w:left="446"/>
      </w:pPr>
    </w:p>
    <w:p w:rsidR="00DB3622" w:rsidRDefault="004113BC">
      <w:pPr>
        <w:spacing w:after="0"/>
        <w:ind w:left="446"/>
      </w:pPr>
      <w:r>
        <w:tab/>
      </w:r>
    </w:p>
    <w:p w:rsidR="00DB3622" w:rsidRDefault="00DB3622">
      <w:pPr>
        <w:spacing w:after="170"/>
        <w:ind w:left="490"/>
        <w:jc w:val="center"/>
      </w:pPr>
    </w:p>
    <w:p w:rsidR="00DB3622" w:rsidRPr="004113BC" w:rsidRDefault="004113BC">
      <w:pPr>
        <w:spacing w:after="0" w:line="371" w:lineRule="auto"/>
        <w:ind w:left="441" w:right="795" w:hanging="10"/>
        <w:rPr>
          <w:lang w:val="fr-FR"/>
        </w:rPr>
      </w:pPr>
      <w:r w:rsidRPr="004113BC">
        <w:rPr>
          <w:rFonts w:ascii="Arial" w:eastAsia="Arial" w:hAnsi="Arial" w:cs="Arial"/>
          <w:sz w:val="32"/>
          <w:lang w:val="fr-FR"/>
        </w:rPr>
        <w:t xml:space="preserve">Pièce n°8 : CADRE DU DETAIL QUANTITATIF ET ESTIMATIF D’UN BLOC DE DEUX SALLE DE CLASSE </w:t>
      </w:r>
    </w:p>
    <w:p w:rsidR="00DB3622" w:rsidRDefault="004113BC">
      <w:pPr>
        <w:tabs>
          <w:tab w:val="center" w:pos="446"/>
          <w:tab w:val="center" w:pos="4716"/>
        </w:tabs>
        <w:spacing w:after="0"/>
      </w:pPr>
      <w:r w:rsidRPr="004113BC">
        <w:rPr>
          <w:rFonts w:ascii="Calibri" w:eastAsia="Calibri" w:hAnsi="Calibri" w:cs="Calibri"/>
          <w:sz w:val="22"/>
          <w:lang w:val="fr-FR"/>
        </w:rPr>
        <w:tab/>
      </w:r>
      <w:r w:rsidRPr="004113BC">
        <w:rPr>
          <w:lang w:val="fr-FR"/>
        </w:rPr>
        <w:tab/>
      </w:r>
      <w:r>
        <w:rPr>
          <w:rFonts w:ascii="Arial" w:eastAsia="Arial" w:hAnsi="Arial" w:cs="Arial"/>
          <w:sz w:val="32"/>
        </w:rPr>
        <w:t>AVEC EQUIPEMENT EN TABLES BANCS</w:t>
      </w:r>
    </w:p>
    <w:p w:rsidR="00DB3622" w:rsidRDefault="00DB3622">
      <w:pPr>
        <w:spacing w:after="27"/>
        <w:ind w:left="490"/>
        <w:jc w:val="center"/>
      </w:pPr>
    </w:p>
    <w:tbl>
      <w:tblPr>
        <w:tblStyle w:val="TableGrid"/>
        <w:tblW w:w="9949" w:type="dxa"/>
        <w:tblInd w:w="-69" w:type="dxa"/>
        <w:tblCellMar>
          <w:left w:w="69" w:type="dxa"/>
          <w:right w:w="185" w:type="dxa"/>
        </w:tblCellMar>
        <w:tblLook w:val="04A0" w:firstRow="1" w:lastRow="0" w:firstColumn="1" w:lastColumn="0" w:noHBand="0" w:noVBand="1"/>
      </w:tblPr>
      <w:tblGrid>
        <w:gridCol w:w="1176"/>
        <w:gridCol w:w="3120"/>
        <w:gridCol w:w="1135"/>
        <w:gridCol w:w="2257"/>
        <w:gridCol w:w="1143"/>
        <w:gridCol w:w="1118"/>
      </w:tblGrid>
      <w:tr w:rsidR="00DB3622">
        <w:trPr>
          <w:trHeight w:val="893"/>
        </w:trPr>
        <w:tc>
          <w:tcPr>
            <w:tcW w:w="1175"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Default="004113BC">
            <w:pPr>
              <w:spacing w:line="259" w:lineRule="auto"/>
              <w:ind w:left="10" w:right="78" w:hanging="10"/>
            </w:pPr>
            <w:r>
              <w:rPr>
                <w:rFonts w:ascii="Arial" w:eastAsia="Arial" w:hAnsi="Arial" w:cs="Arial"/>
                <w:b/>
              </w:rPr>
              <w:t xml:space="preserve">N°  prix </w:t>
            </w:r>
          </w:p>
        </w:tc>
        <w:tc>
          <w:tcPr>
            <w:tcW w:w="3120"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tabs>
                <w:tab w:val="right" w:pos="2866"/>
              </w:tabs>
              <w:spacing w:line="259" w:lineRule="auto"/>
            </w:pPr>
            <w:r>
              <w:rPr>
                <w:rFonts w:ascii="Arial" w:eastAsia="Arial" w:hAnsi="Arial" w:cs="Arial"/>
                <w:b/>
              </w:rPr>
              <w:t xml:space="preserve">Désignation </w:t>
            </w:r>
            <w:r>
              <w:rPr>
                <w:rFonts w:ascii="Arial" w:eastAsia="Arial" w:hAnsi="Arial" w:cs="Arial"/>
                <w:b/>
              </w:rPr>
              <w:tab/>
              <w:t xml:space="preserve">des </w:t>
            </w:r>
          </w:p>
          <w:p w:rsidR="00DB3622" w:rsidRDefault="004113BC">
            <w:pPr>
              <w:spacing w:line="259" w:lineRule="auto"/>
              <w:ind w:left="10"/>
            </w:pPr>
            <w:r>
              <w:rPr>
                <w:rFonts w:ascii="Arial" w:eastAsia="Arial" w:hAnsi="Arial" w:cs="Arial"/>
                <w:b/>
              </w:rPr>
              <w:t xml:space="preserve">Ouvrages  </w:t>
            </w:r>
          </w:p>
        </w:tc>
        <w:tc>
          <w:tcPr>
            <w:tcW w:w="1135"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 xml:space="preserve">Unité </w:t>
            </w:r>
          </w:p>
        </w:tc>
        <w:tc>
          <w:tcPr>
            <w:tcW w:w="2257"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 xml:space="preserve">Quantités </w:t>
            </w:r>
          </w:p>
        </w:tc>
        <w:tc>
          <w:tcPr>
            <w:tcW w:w="114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4" w:hanging="10"/>
            </w:pPr>
            <w:r>
              <w:rPr>
                <w:rFonts w:ascii="Arial" w:eastAsia="Arial" w:hAnsi="Arial" w:cs="Arial"/>
                <w:b/>
              </w:rPr>
              <w:t xml:space="preserve">Prix Unit. </w:t>
            </w:r>
          </w:p>
        </w:tc>
        <w:tc>
          <w:tcPr>
            <w:tcW w:w="1118" w:type="dxa"/>
            <w:tcBorders>
              <w:top w:val="double" w:sz="6" w:space="0" w:color="000000"/>
              <w:left w:val="single" w:sz="4" w:space="0" w:color="000000"/>
              <w:bottom w:val="single" w:sz="4" w:space="0" w:color="000000"/>
              <w:right w:val="double" w:sz="9" w:space="0" w:color="000000"/>
            </w:tcBorders>
            <w:shd w:val="clear" w:color="auto" w:fill="C1C2C2"/>
          </w:tcPr>
          <w:p w:rsidR="00DB3622" w:rsidRDefault="004113BC">
            <w:pPr>
              <w:spacing w:line="246" w:lineRule="auto"/>
              <w:ind w:left="16" w:hanging="10"/>
            </w:pPr>
            <w:r>
              <w:rPr>
                <w:rFonts w:ascii="Arial" w:eastAsia="Arial" w:hAnsi="Arial" w:cs="Arial"/>
                <w:b/>
              </w:rPr>
              <w:t>Prix Tota</w:t>
            </w:r>
          </w:p>
          <w:p w:rsidR="00DB3622" w:rsidRDefault="004113BC">
            <w:pPr>
              <w:spacing w:line="259" w:lineRule="auto"/>
              <w:ind w:left="15"/>
            </w:pPr>
            <w:r>
              <w:rPr>
                <w:rFonts w:ascii="Arial" w:eastAsia="Arial" w:hAnsi="Arial" w:cs="Arial"/>
                <w:b/>
              </w:rPr>
              <w:t xml:space="preserve">l </w:t>
            </w:r>
          </w:p>
        </w:tc>
      </w:tr>
      <w:tr w:rsidR="00DB3622">
        <w:trPr>
          <w:trHeight w:val="452"/>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100 : </w:t>
            </w:r>
            <w:r>
              <w:rPr>
                <w:rFonts w:ascii="Arial" w:eastAsia="Arial" w:hAnsi="Arial" w:cs="Arial"/>
                <w:b/>
                <w:u w:val="single" w:color="000000"/>
              </w:rPr>
              <w:t xml:space="preserve">Travaux Préparatoires -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Etudes et production d’un projet d’exécution des travaux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595"/>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Nettoyage </w:t>
            </w:r>
            <w:r w:rsidRPr="004113BC">
              <w:rPr>
                <w:rFonts w:ascii="Arial" w:eastAsia="Arial" w:hAnsi="Arial" w:cs="Arial"/>
                <w:lang w:val="fr-FR"/>
              </w:rPr>
              <w:tab/>
              <w:t xml:space="preserve">et évacuation des débris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96"/>
            </w:pPr>
            <w:r>
              <w:rPr>
                <w:rFonts w:ascii="Arial" w:eastAsia="Arial" w:hAnsi="Arial" w:cs="Arial"/>
              </w:rPr>
              <w:t xml:space="preserve">1200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406"/>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103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Installation du chantier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33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34"/>
              <w:jc w:val="center"/>
            </w:pPr>
            <w:r>
              <w:rPr>
                <w:rFonts w:ascii="Arial" w:eastAsia="Arial" w:hAnsi="Arial" w:cs="Arial"/>
                <w:b/>
              </w:rPr>
              <w:t xml:space="preserve"> Sous - Total Lot 100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60"/>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200 : </w:t>
            </w:r>
            <w:r>
              <w:rPr>
                <w:rFonts w:ascii="Arial" w:eastAsia="Arial" w:hAnsi="Arial" w:cs="Arial"/>
                <w:b/>
                <w:u w:val="single" w:color="000000"/>
              </w:rPr>
              <w:t>Terrassements</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398"/>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201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Nivellement du terrain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61"/>
            </w:pPr>
            <w:r>
              <w:rPr>
                <w:rFonts w:ascii="Arial" w:eastAsia="Arial" w:hAnsi="Arial" w:cs="Arial"/>
              </w:rPr>
              <w:t xml:space="preserve">555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1447"/>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right="94" w:hanging="10"/>
              <w:rPr>
                <w:lang w:val="fr-FR"/>
              </w:rPr>
            </w:pPr>
            <w:r w:rsidRPr="004113BC">
              <w:rPr>
                <w:rFonts w:ascii="Arial" w:eastAsia="Arial" w:hAnsi="Arial" w:cs="Arial"/>
                <w:lang w:val="fr-FR"/>
              </w:rPr>
              <w:t xml:space="preserve">Fouilles </w:t>
            </w:r>
            <w:r w:rsidRPr="004113BC">
              <w:rPr>
                <w:rFonts w:ascii="Arial" w:eastAsia="Arial" w:hAnsi="Arial" w:cs="Arial"/>
                <w:lang w:val="fr-FR"/>
              </w:rPr>
              <w:tab/>
              <w:t xml:space="preserve">toutes catégories (en puits et en rigoles pour assise de la fondation : 40 cm x 60 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28"/>
            </w:pPr>
            <w:r>
              <w:rPr>
                <w:rFonts w:ascii="Arial" w:eastAsia="Arial" w:hAnsi="Arial" w:cs="Arial"/>
              </w:rPr>
              <w:t xml:space="preserve">47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2866"/>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203 </w:t>
            </w:r>
          </w:p>
        </w:tc>
        <w:tc>
          <w:tcPr>
            <w:tcW w:w="3120" w:type="dxa"/>
            <w:tcBorders>
              <w:top w:val="single" w:sz="4" w:space="0" w:color="000000"/>
              <w:left w:val="single" w:sz="4" w:space="0" w:color="000000"/>
              <w:bottom w:val="single" w:sz="4" w:space="0" w:color="000000"/>
              <w:right w:val="single" w:sz="4" w:space="0" w:color="000000"/>
            </w:tcBorders>
          </w:tcPr>
          <w:p w:rsidR="00DB3622" w:rsidRPr="00334CDE" w:rsidRDefault="004113BC">
            <w:pPr>
              <w:spacing w:line="247" w:lineRule="auto"/>
              <w:ind w:left="11" w:hanging="10"/>
              <w:rPr>
                <w:lang w:val="fr-FR"/>
              </w:rPr>
            </w:pPr>
            <w:r w:rsidRPr="00334CDE">
              <w:rPr>
                <w:rFonts w:ascii="Arial" w:eastAsia="Arial" w:hAnsi="Arial" w:cs="Arial"/>
                <w:lang w:val="fr-FR"/>
              </w:rPr>
              <w:t xml:space="preserve">Remblais </w:t>
            </w:r>
            <w:r w:rsidRPr="00334CDE">
              <w:rPr>
                <w:rFonts w:ascii="Arial" w:eastAsia="Arial" w:hAnsi="Arial" w:cs="Arial"/>
                <w:lang w:val="fr-FR"/>
              </w:rPr>
              <w:tab/>
              <w:t xml:space="preserve">toutes catégories avec la terre provenant des fouilles ou d'apport de bonne qualité </w:t>
            </w:r>
            <w:r w:rsidRPr="00334CDE">
              <w:rPr>
                <w:rFonts w:ascii="Arial" w:eastAsia="Arial" w:hAnsi="Arial" w:cs="Arial"/>
                <w:lang w:val="fr-FR"/>
              </w:rPr>
              <w:tab/>
              <w:t xml:space="preserve">pour </w:t>
            </w:r>
          </w:p>
          <w:p w:rsidR="00DB3622" w:rsidRPr="00334CDE" w:rsidRDefault="004113BC">
            <w:pPr>
              <w:spacing w:line="259" w:lineRule="auto"/>
              <w:ind w:left="10"/>
              <w:rPr>
                <w:lang w:val="fr-FR"/>
              </w:rPr>
            </w:pPr>
            <w:r w:rsidRPr="00334CDE">
              <w:rPr>
                <w:rFonts w:ascii="Arial" w:eastAsia="Arial" w:hAnsi="Arial" w:cs="Arial"/>
                <w:lang w:val="fr-FR"/>
              </w:rPr>
              <w:t xml:space="preserve">soubassement et sousdallage </w:t>
            </w:r>
            <w:r w:rsidRPr="00334CDE">
              <w:rPr>
                <w:rFonts w:ascii="Arial" w:eastAsia="Arial" w:hAnsi="Arial" w:cs="Arial"/>
                <w:lang w:val="fr-FR"/>
              </w:rPr>
              <w:tab/>
              <w:t xml:space="preserve">y </w:t>
            </w:r>
            <w:r w:rsidRPr="00334CDE">
              <w:rPr>
                <w:rFonts w:ascii="Arial" w:eastAsia="Arial" w:hAnsi="Arial" w:cs="Arial"/>
                <w:lang w:val="fr-FR"/>
              </w:rPr>
              <w:tab/>
              <w:t xml:space="preserve">compris compactage </w:t>
            </w:r>
            <w:r w:rsidRPr="00334CDE">
              <w:rPr>
                <w:rFonts w:ascii="Arial" w:eastAsia="Arial" w:hAnsi="Arial" w:cs="Arial"/>
                <w:lang w:val="fr-FR"/>
              </w:rPr>
              <w:tab/>
              <w:t xml:space="preserve">par couches </w:t>
            </w:r>
            <w:r w:rsidRPr="00334CDE">
              <w:rPr>
                <w:rFonts w:ascii="Arial" w:eastAsia="Arial" w:hAnsi="Arial" w:cs="Arial"/>
                <w:lang w:val="fr-FR"/>
              </w:rPr>
              <w:tab/>
              <w:t xml:space="preserve">successives de 20cm.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157"/>
            </w:pPr>
            <w:r w:rsidRPr="00334CDE">
              <w:rPr>
                <w:rFonts w:ascii="Arial" w:eastAsia="Arial" w:hAnsi="Arial" w:cs="Arial"/>
              </w:rPr>
              <w:t>M</w:t>
            </w:r>
            <w:r w:rsidRPr="00334CDE">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728"/>
            </w:pPr>
            <w:r w:rsidRPr="00334CDE">
              <w:rPr>
                <w:rFonts w:ascii="Arial" w:eastAsia="Arial" w:hAnsi="Arial" w:cs="Arial"/>
              </w:rPr>
              <w:t xml:space="preserve">62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35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168"/>
              <w:jc w:val="center"/>
            </w:pPr>
            <w:r>
              <w:rPr>
                <w:rFonts w:ascii="Arial" w:eastAsia="Arial" w:hAnsi="Arial" w:cs="Arial"/>
                <w:b/>
              </w:rPr>
              <w:t>Sous - Total Lot 200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48"/>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300 : </w:t>
            </w:r>
            <w:r>
              <w:rPr>
                <w:rFonts w:ascii="Arial" w:eastAsia="Arial" w:hAnsi="Arial" w:cs="Arial"/>
                <w:b/>
                <w:u w:val="single" w:color="000000"/>
              </w:rPr>
              <w:t>Fondations</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right="80" w:hanging="10"/>
              <w:rPr>
                <w:lang w:val="fr-FR"/>
              </w:rPr>
            </w:pPr>
            <w:r w:rsidRPr="004113BC">
              <w:rPr>
                <w:rFonts w:ascii="Arial" w:eastAsia="Arial" w:hAnsi="Arial" w:cs="Arial"/>
                <w:lang w:val="fr-FR"/>
              </w:rPr>
              <w:t xml:space="preserve">Béton de propreté dosé à 150 kg/m3 et de 5 cm </w:t>
            </w:r>
          </w:p>
          <w:p w:rsidR="00DB3622" w:rsidRDefault="004113BC">
            <w:pPr>
              <w:spacing w:line="259" w:lineRule="auto"/>
              <w:ind w:left="10"/>
            </w:pPr>
            <w:r>
              <w:rPr>
                <w:rFonts w:ascii="Arial" w:eastAsia="Arial" w:hAnsi="Arial" w:cs="Arial"/>
              </w:rPr>
              <w:t xml:space="preserve">d’épaisseur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1,7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1164"/>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lastRenderedPageBreak/>
              <w:t xml:space="preserve">302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7" w:lineRule="auto"/>
              <w:ind w:left="11" w:hanging="10"/>
              <w:rPr>
                <w:lang w:val="fr-FR"/>
              </w:rPr>
            </w:pPr>
            <w:r w:rsidRPr="004113BC">
              <w:rPr>
                <w:rFonts w:ascii="Arial" w:eastAsia="Arial" w:hAnsi="Arial" w:cs="Arial"/>
                <w:lang w:val="fr-FR"/>
              </w:rPr>
              <w:t xml:space="preserve">Béton </w:t>
            </w:r>
            <w:r w:rsidRPr="004113BC">
              <w:rPr>
                <w:rFonts w:ascii="Arial" w:eastAsia="Arial" w:hAnsi="Arial" w:cs="Arial"/>
                <w:lang w:val="fr-FR"/>
              </w:rPr>
              <w:tab/>
              <w:t xml:space="preserve">armé </w:t>
            </w:r>
            <w:r w:rsidRPr="004113BC">
              <w:rPr>
                <w:rFonts w:ascii="Arial" w:eastAsia="Arial" w:hAnsi="Arial" w:cs="Arial"/>
                <w:lang w:val="fr-FR"/>
              </w:rPr>
              <w:tab/>
              <w:t xml:space="preserve">pour semelles </w:t>
            </w:r>
            <w:r w:rsidRPr="004113BC">
              <w:rPr>
                <w:rFonts w:ascii="Arial" w:eastAsia="Arial" w:hAnsi="Arial" w:cs="Arial"/>
                <w:lang w:val="fr-FR"/>
              </w:rPr>
              <w:tab/>
              <w:t xml:space="preserve">isolées, amorces de poteaux et </w:t>
            </w:r>
          </w:p>
          <w:p w:rsidR="00DB3622" w:rsidRDefault="004113BC">
            <w:pPr>
              <w:spacing w:line="259" w:lineRule="auto"/>
              <w:ind w:left="10"/>
            </w:pPr>
            <w:r>
              <w:rPr>
                <w:rFonts w:ascii="Arial" w:eastAsia="Arial" w:hAnsi="Arial" w:cs="Arial"/>
              </w:rPr>
              <w:t xml:space="preserve">longrines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9,3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303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hanging="10"/>
              <w:rPr>
                <w:lang w:val="fr-FR"/>
              </w:rPr>
            </w:pPr>
            <w:r w:rsidRPr="004113BC">
              <w:rPr>
                <w:rFonts w:ascii="Arial" w:eastAsia="Arial" w:hAnsi="Arial" w:cs="Arial"/>
                <w:lang w:val="fr-FR"/>
              </w:rPr>
              <w:t xml:space="preserve">Agglos bourrés de 20 x 20 x 40 pour sous </w:t>
            </w:r>
          </w:p>
          <w:p w:rsidR="00DB3622" w:rsidRDefault="004113BC">
            <w:pPr>
              <w:spacing w:line="259" w:lineRule="auto"/>
              <w:ind w:left="10"/>
            </w:pPr>
            <w:r>
              <w:rPr>
                <w:rFonts w:ascii="Arial" w:eastAsia="Arial" w:hAnsi="Arial" w:cs="Arial"/>
              </w:rPr>
              <w:t xml:space="preserve">bassement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62"/>
            </w:pPr>
            <w:r>
              <w:rPr>
                <w:rFonts w:ascii="Arial" w:eastAsia="Arial" w:hAnsi="Arial" w:cs="Arial"/>
              </w:rPr>
              <w:t xml:space="preserve">50,50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bl>
    <w:p w:rsidR="00DB3622" w:rsidRDefault="004113BC">
      <w:pPr>
        <w:tabs>
          <w:tab w:val="center" w:pos="1591"/>
          <w:tab w:val="center" w:pos="2596"/>
          <w:tab w:val="center" w:pos="3475"/>
        </w:tabs>
        <w:spacing w:after="10" w:line="253" w:lineRule="auto"/>
      </w:pPr>
      <w:r>
        <w:rPr>
          <w:rFonts w:ascii="Calibri" w:eastAsia="Calibri" w:hAnsi="Calibri" w:cs="Calibri"/>
          <w:sz w:val="22"/>
        </w:rPr>
        <w:tab/>
      </w:r>
      <w:r>
        <w:rPr>
          <w:rFonts w:ascii="Arial" w:eastAsia="Arial" w:hAnsi="Arial" w:cs="Arial"/>
        </w:rPr>
        <w:t xml:space="preserve">Couche </w:t>
      </w:r>
      <w:r>
        <w:rPr>
          <w:rFonts w:ascii="Arial" w:eastAsia="Arial" w:hAnsi="Arial" w:cs="Arial"/>
        </w:rPr>
        <w:tab/>
        <w:t xml:space="preserve">de </w:t>
      </w:r>
      <w:r>
        <w:rPr>
          <w:rFonts w:ascii="Arial" w:eastAsia="Arial" w:hAnsi="Arial" w:cs="Arial"/>
        </w:rPr>
        <w:tab/>
        <w:t xml:space="preserve">sable </w:t>
      </w:r>
    </w:p>
    <w:p w:rsidR="00DB3622" w:rsidRDefault="004113BC">
      <w:pPr>
        <w:numPr>
          <w:ilvl w:val="0"/>
          <w:numId w:val="92"/>
        </w:numPr>
        <w:spacing w:after="298" w:line="253" w:lineRule="auto"/>
        <w:ind w:hanging="1066"/>
      </w:pPr>
      <w:r>
        <w:rPr>
          <w:rFonts w:ascii="Arial" w:eastAsia="Arial" w:hAnsi="Arial" w:cs="Arial"/>
        </w:rPr>
        <w:t xml:space="preserve">drainante </w:t>
      </w:r>
      <w:r>
        <w:rPr>
          <w:rFonts w:ascii="Arial" w:eastAsia="Arial" w:hAnsi="Arial" w:cs="Arial"/>
        </w:rPr>
        <w:tab/>
        <w:t xml:space="preserve">de </w:t>
      </w:r>
      <w:r>
        <w:rPr>
          <w:rFonts w:ascii="Arial" w:eastAsia="Arial" w:hAnsi="Arial" w:cs="Arial"/>
        </w:rPr>
        <w:tab/>
        <w:t xml:space="preserve">5cm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165 </w:t>
      </w:r>
      <w:r>
        <w:rPr>
          <w:rFonts w:ascii="Arial" w:eastAsia="Arial" w:hAnsi="Arial" w:cs="Arial"/>
        </w:rPr>
        <w:tab/>
      </w:r>
      <w:r>
        <w:rPr>
          <w:rFonts w:ascii="Arial" w:eastAsia="Arial" w:hAnsi="Arial" w:cs="Arial"/>
        </w:rPr>
        <w:tab/>
        <w:t xml:space="preserve"> d’épaisseur </w:t>
      </w:r>
    </w:p>
    <w:p w:rsidR="00DB3622" w:rsidRPr="004113BC" w:rsidRDefault="004113BC">
      <w:pPr>
        <w:numPr>
          <w:ilvl w:val="0"/>
          <w:numId w:val="92"/>
        </w:numPr>
        <w:spacing w:after="311" w:line="253" w:lineRule="auto"/>
        <w:ind w:hanging="1066"/>
        <w:rPr>
          <w:lang w:val="fr-FR"/>
        </w:rPr>
      </w:pPr>
      <w:r w:rsidRPr="004113BC">
        <w:rPr>
          <w:rFonts w:ascii="Arial" w:eastAsia="Arial" w:hAnsi="Arial" w:cs="Arial"/>
          <w:lang w:val="fr-FR"/>
        </w:rPr>
        <w:t xml:space="preserve">Film polyane sur toute l’étendue du bâtiment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86" w:hanging="10"/>
      </w:pPr>
      <w:r>
        <w:rPr>
          <w:rFonts w:ascii="Arial" w:eastAsia="Arial" w:hAnsi="Arial" w:cs="Arial"/>
        </w:rPr>
        <w:t xml:space="preserve">Dallage du sol en béton </w:t>
      </w:r>
    </w:p>
    <w:p w:rsidR="00DB3622" w:rsidRPr="004113BC" w:rsidRDefault="004113BC">
      <w:pPr>
        <w:numPr>
          <w:ilvl w:val="0"/>
          <w:numId w:val="92"/>
        </w:numPr>
        <w:spacing w:after="76" w:line="253" w:lineRule="auto"/>
        <w:ind w:hanging="1066"/>
        <w:rPr>
          <w:lang w:val="fr-FR"/>
        </w:rPr>
      </w:pPr>
      <w:r w:rsidRPr="004113BC">
        <w:rPr>
          <w:rFonts w:ascii="Arial" w:eastAsia="Arial" w:hAnsi="Arial" w:cs="Arial"/>
          <w:lang w:val="fr-FR"/>
        </w:rPr>
        <w:t xml:space="preserve">(ép=8cm dosé à 350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kg/m3)  </w:t>
      </w:r>
    </w:p>
    <w:p w:rsidR="00DB3622" w:rsidRPr="004113BC" w:rsidRDefault="004113BC">
      <w:pPr>
        <w:tabs>
          <w:tab w:val="center" w:pos="7088"/>
          <w:tab w:val="center" w:pos="9410"/>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300</w:t>
      </w:r>
      <w:r w:rsidRPr="004113BC">
        <w:rPr>
          <w:rFonts w:ascii="Arial" w:eastAsia="Arial" w:hAnsi="Arial" w:cs="Arial"/>
          <w:b/>
          <w:lang w:val="fr-FR"/>
        </w:rPr>
        <w:tab/>
      </w:r>
    </w:p>
    <w:p w:rsidR="00DB3622" w:rsidRPr="004113BC" w:rsidRDefault="004113BC">
      <w:pPr>
        <w:spacing w:after="288"/>
        <w:ind w:left="10" w:hanging="10"/>
        <w:rPr>
          <w:lang w:val="fr-FR"/>
        </w:rPr>
      </w:pPr>
      <w:r w:rsidRPr="004113BC">
        <w:rPr>
          <w:rFonts w:ascii="Arial" w:eastAsia="Arial" w:hAnsi="Arial" w:cs="Arial"/>
          <w:b/>
          <w:lang w:val="fr-FR"/>
        </w:rPr>
        <w:t xml:space="preserve">LOT 400 : </w:t>
      </w:r>
      <w:r w:rsidRPr="004113BC">
        <w:rPr>
          <w:rFonts w:ascii="Arial" w:eastAsia="Arial" w:hAnsi="Arial" w:cs="Arial"/>
          <w:b/>
          <w:u w:val="single" w:color="000000"/>
          <w:lang w:val="fr-FR"/>
        </w:rPr>
        <w:t>Maçonnerie - Élévations</w:t>
      </w:r>
    </w:p>
    <w:p w:rsidR="00DB3622" w:rsidRPr="004113BC" w:rsidRDefault="004113BC">
      <w:pPr>
        <w:numPr>
          <w:ilvl w:val="0"/>
          <w:numId w:val="93"/>
        </w:numPr>
        <w:spacing w:after="329" w:line="253" w:lineRule="auto"/>
        <w:ind w:hanging="1063"/>
        <w:rPr>
          <w:lang w:val="fr-FR"/>
        </w:rPr>
      </w:pPr>
      <w:r w:rsidRPr="004113BC">
        <w:rPr>
          <w:rFonts w:ascii="Arial" w:eastAsia="Arial" w:hAnsi="Arial" w:cs="Arial"/>
          <w:lang w:val="fr-FR"/>
        </w:rPr>
        <w:t xml:space="preserve">Murs en  parpaings de 15 x 20 x 40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162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79" w:hanging="10"/>
      </w:pPr>
      <w:r>
        <w:rPr>
          <w:rFonts w:ascii="Arial" w:eastAsia="Arial" w:hAnsi="Arial" w:cs="Arial"/>
        </w:rPr>
        <w:t xml:space="preserve">Enduits au mortier de </w:t>
      </w:r>
    </w:p>
    <w:p w:rsidR="00DB3622" w:rsidRDefault="004113BC">
      <w:pPr>
        <w:numPr>
          <w:ilvl w:val="0"/>
          <w:numId w:val="93"/>
        </w:numPr>
        <w:spacing w:after="10" w:line="253" w:lineRule="auto"/>
        <w:ind w:hanging="1063"/>
      </w:pPr>
      <w:r>
        <w:rPr>
          <w:rFonts w:ascii="Arial" w:eastAsia="Arial" w:hAnsi="Arial" w:cs="Arial"/>
        </w:rPr>
        <w:t xml:space="preserve">ciment </w:t>
      </w:r>
      <w:r>
        <w:rPr>
          <w:rFonts w:ascii="Arial" w:eastAsia="Arial" w:hAnsi="Arial" w:cs="Arial"/>
        </w:rPr>
        <w:tab/>
        <w:t xml:space="preserve">dosé </w:t>
      </w:r>
      <w:r>
        <w:rPr>
          <w:rFonts w:ascii="Arial" w:eastAsia="Arial" w:hAnsi="Arial" w:cs="Arial"/>
        </w:rPr>
        <w:tab/>
        <w:t xml:space="preserve">à </w:t>
      </w:r>
      <w:r>
        <w:rPr>
          <w:rFonts w:ascii="Arial" w:eastAsia="Arial" w:hAnsi="Arial" w:cs="Arial"/>
        </w:rPr>
        <w:tab/>
        <w:t xml:space="preserve">400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324 </w:t>
      </w:r>
      <w:r>
        <w:rPr>
          <w:rFonts w:ascii="Arial" w:eastAsia="Arial" w:hAnsi="Arial" w:cs="Arial"/>
        </w:rPr>
        <w:tab/>
      </w:r>
      <w:r>
        <w:rPr>
          <w:rFonts w:ascii="Arial" w:eastAsia="Arial" w:hAnsi="Arial" w:cs="Arial"/>
        </w:rPr>
        <w:tab/>
      </w:r>
    </w:p>
    <w:p w:rsidR="00DB3622" w:rsidRDefault="004113BC">
      <w:pPr>
        <w:spacing w:after="10" w:line="253" w:lineRule="auto"/>
        <w:ind w:left="1188" w:hanging="10"/>
      </w:pPr>
      <w:r>
        <w:rPr>
          <w:rFonts w:ascii="Arial" w:eastAsia="Arial" w:hAnsi="Arial" w:cs="Arial"/>
        </w:rPr>
        <w:t xml:space="preserve">kgLm3  </w:t>
      </w:r>
    </w:p>
    <w:p w:rsidR="00DB3622" w:rsidRPr="004113BC" w:rsidRDefault="004113BC">
      <w:pPr>
        <w:spacing w:after="10" w:line="253" w:lineRule="auto"/>
        <w:ind w:left="1179" w:right="5473" w:hanging="10"/>
        <w:rPr>
          <w:lang w:val="fr-FR"/>
        </w:rPr>
      </w:pPr>
      <w:r w:rsidRPr="004113BC">
        <w:rPr>
          <w:rFonts w:ascii="Arial" w:eastAsia="Arial" w:hAnsi="Arial" w:cs="Arial"/>
          <w:lang w:val="fr-FR"/>
        </w:rPr>
        <w:t xml:space="preserve">Béton armé dosé à 350 kg/m3 pour  poteaux, </w:t>
      </w:r>
    </w:p>
    <w:p w:rsidR="00DB3622" w:rsidRDefault="00D826DE">
      <w:pPr>
        <w:numPr>
          <w:ilvl w:val="0"/>
          <w:numId w:val="93"/>
        </w:numPr>
        <w:spacing w:after="10" w:line="253" w:lineRule="auto"/>
        <w:ind w:hanging="1063"/>
      </w:pPr>
      <w:r>
        <w:rPr>
          <w:noProof/>
          <w:lang w:val="fr-FR" w:eastAsia="fr-FR"/>
        </w:rPr>
        <w:drawing>
          <wp:anchor distT="0" distB="0" distL="114300" distR="114300" simplePos="0" relativeHeight="251667456" behindDoc="1" locked="0" layoutInCell="1" allowOverlap="0">
            <wp:simplePos x="0" y="0"/>
            <wp:positionH relativeFrom="margin">
              <wp:align>center</wp:align>
            </wp:positionH>
            <wp:positionV relativeFrom="paragraph">
              <wp:posOffset>-2499093</wp:posOffset>
            </wp:positionV>
            <wp:extent cx="6665720" cy="9109468"/>
            <wp:effectExtent l="0" t="0" r="1905" b="0"/>
            <wp:wrapNone/>
            <wp:docPr id="144254" name="Picture 144254"/>
            <wp:cNvGraphicFramePr/>
            <a:graphic xmlns:a="http://schemas.openxmlformats.org/drawingml/2006/main">
              <a:graphicData uri="http://schemas.openxmlformats.org/drawingml/2006/picture">
                <pic:pic xmlns:pic="http://schemas.openxmlformats.org/drawingml/2006/picture">
                  <pic:nvPicPr>
                    <pic:cNvPr id="144254" name="Picture 144254"/>
                    <pic:cNvPicPr/>
                  </pic:nvPicPr>
                  <pic:blipFill>
                    <a:blip r:embed="rId18"/>
                    <a:stretch>
                      <a:fillRect/>
                    </a:stretch>
                  </pic:blipFill>
                  <pic:spPr>
                    <a:xfrm>
                      <a:off x="0" y="0"/>
                      <a:ext cx="6665720" cy="9109468"/>
                    </a:xfrm>
                    <a:prstGeom prst="rect">
                      <a:avLst/>
                    </a:prstGeom>
                  </pic:spPr>
                </pic:pic>
              </a:graphicData>
            </a:graphic>
          </wp:anchor>
        </w:drawing>
      </w:r>
      <w:r w:rsidR="004113BC">
        <w:rPr>
          <w:rFonts w:ascii="Arial" w:eastAsia="Arial" w:hAnsi="Arial" w:cs="Arial"/>
        </w:rPr>
        <w:t xml:space="preserve">appuis </w:t>
      </w:r>
      <w:r w:rsidR="004113BC">
        <w:rPr>
          <w:rFonts w:ascii="Arial" w:eastAsia="Arial" w:hAnsi="Arial" w:cs="Arial"/>
        </w:rPr>
        <w:tab/>
        <w:t xml:space="preserve">de </w:t>
      </w:r>
      <w:r w:rsidR="004113BC">
        <w:rPr>
          <w:rFonts w:ascii="Arial" w:eastAsia="Arial" w:hAnsi="Arial" w:cs="Arial"/>
        </w:rPr>
        <w:tab/>
        <w:t xml:space="preserve">fenêtres, </w:t>
      </w:r>
      <w:r w:rsidR="004113BC">
        <w:rPr>
          <w:rFonts w:ascii="Arial" w:eastAsia="Arial" w:hAnsi="Arial" w:cs="Arial"/>
        </w:rPr>
        <w:tab/>
        <w:t>M</w:t>
      </w:r>
      <w:r w:rsidR="004113BC">
        <w:rPr>
          <w:rFonts w:ascii="Arial" w:eastAsia="Arial" w:hAnsi="Arial" w:cs="Arial"/>
          <w:vertAlign w:val="superscript"/>
        </w:rPr>
        <w:t>3</w:t>
      </w:r>
      <w:r w:rsidR="004113BC">
        <w:rPr>
          <w:rFonts w:ascii="Arial" w:eastAsia="Arial" w:hAnsi="Arial" w:cs="Arial"/>
        </w:rPr>
        <w:tab/>
        <w:t xml:space="preserve">6,155 </w:t>
      </w:r>
      <w:r w:rsidR="004113BC">
        <w:rPr>
          <w:rFonts w:ascii="Arial" w:eastAsia="Arial" w:hAnsi="Arial" w:cs="Arial"/>
        </w:rPr>
        <w:tab/>
      </w:r>
      <w:r w:rsidR="004113BC">
        <w:rPr>
          <w:rFonts w:ascii="Arial" w:eastAsia="Arial" w:hAnsi="Arial" w:cs="Arial"/>
        </w:rPr>
        <w:tab/>
      </w:r>
    </w:p>
    <w:p w:rsidR="00DB3622" w:rsidRPr="004113BC" w:rsidRDefault="004113BC">
      <w:pPr>
        <w:spacing w:after="10" w:line="253" w:lineRule="auto"/>
        <w:ind w:left="1188" w:right="5927" w:hanging="10"/>
        <w:rPr>
          <w:lang w:val="fr-FR"/>
        </w:rPr>
      </w:pPr>
      <w:r w:rsidRPr="004113BC">
        <w:rPr>
          <w:rFonts w:ascii="Arial" w:eastAsia="Arial" w:hAnsi="Arial" w:cs="Arial"/>
          <w:lang w:val="fr-FR"/>
        </w:rPr>
        <w:t xml:space="preserve">linteaux, chaînage haut et raidisseurs. </w:t>
      </w:r>
    </w:p>
    <w:p w:rsidR="00DB3622" w:rsidRDefault="004113BC">
      <w:pPr>
        <w:spacing w:after="10" w:line="253" w:lineRule="auto"/>
        <w:ind w:left="1179" w:hanging="10"/>
      </w:pPr>
      <w:r>
        <w:rPr>
          <w:rFonts w:ascii="Arial" w:eastAsia="Arial" w:hAnsi="Arial" w:cs="Arial"/>
        </w:rPr>
        <w:t xml:space="preserve">Béton dosé à 350 Kg </w:t>
      </w:r>
    </w:p>
    <w:p w:rsidR="00DB3622" w:rsidRPr="004113BC" w:rsidRDefault="004113BC">
      <w:pPr>
        <w:numPr>
          <w:ilvl w:val="0"/>
          <w:numId w:val="93"/>
        </w:numPr>
        <w:spacing w:after="85" w:line="253" w:lineRule="auto"/>
        <w:ind w:hanging="1063"/>
        <w:rPr>
          <w:lang w:val="fr-FR"/>
        </w:rPr>
      </w:pPr>
      <w:r w:rsidRPr="004113BC">
        <w:rPr>
          <w:rFonts w:ascii="Arial" w:eastAsia="Arial" w:hAnsi="Arial" w:cs="Arial"/>
          <w:lang w:val="fr-FR"/>
        </w:rPr>
        <w:t xml:space="preserve">/m3 armé de grillage </w:t>
      </w:r>
      <w:r w:rsidRPr="004113BC">
        <w:rPr>
          <w:rFonts w:ascii="Arial" w:eastAsia="Arial" w:hAnsi="Arial" w:cs="Arial"/>
          <w:lang w:val="fr-FR"/>
        </w:rPr>
        <w:tab/>
        <w:t xml:space="preserve">M3 </w:t>
      </w:r>
      <w:r w:rsidRPr="004113BC">
        <w:rPr>
          <w:rFonts w:ascii="Arial" w:eastAsia="Arial" w:hAnsi="Arial" w:cs="Arial"/>
          <w:lang w:val="fr-FR"/>
        </w:rPr>
        <w:tab/>
        <w:t xml:space="preserve">0,36 </w:t>
      </w:r>
      <w:r w:rsidRPr="004113BC">
        <w:rPr>
          <w:rFonts w:ascii="Arial" w:eastAsia="Arial" w:hAnsi="Arial" w:cs="Arial"/>
          <w:lang w:val="fr-FR"/>
        </w:rPr>
        <w:tab/>
      </w:r>
      <w:r w:rsidRPr="004113BC">
        <w:rPr>
          <w:rFonts w:ascii="Arial" w:eastAsia="Arial" w:hAnsi="Arial" w:cs="Arial"/>
          <w:lang w:val="fr-FR"/>
        </w:rPr>
        <w:tab/>
        <w:t xml:space="preserve"> pour tableau mural  </w:t>
      </w:r>
    </w:p>
    <w:p w:rsidR="00DB3622" w:rsidRDefault="004113BC">
      <w:pPr>
        <w:numPr>
          <w:ilvl w:val="0"/>
          <w:numId w:val="93"/>
        </w:numPr>
        <w:spacing w:after="131" w:line="253" w:lineRule="auto"/>
        <w:ind w:hanging="1063"/>
      </w:pPr>
      <w:r>
        <w:rPr>
          <w:rFonts w:ascii="Arial" w:eastAsia="Arial" w:hAnsi="Arial" w:cs="Arial"/>
        </w:rPr>
        <w:t xml:space="preserve">Chappe lissée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165 </w:t>
      </w:r>
      <w:r>
        <w:rPr>
          <w:rFonts w:ascii="Arial" w:eastAsia="Arial" w:hAnsi="Arial" w:cs="Arial"/>
        </w:rPr>
        <w:tab/>
      </w:r>
      <w:r>
        <w:rPr>
          <w:rFonts w:ascii="Arial" w:eastAsia="Arial" w:hAnsi="Arial" w:cs="Arial"/>
        </w:rPr>
        <w:tab/>
      </w:r>
    </w:p>
    <w:p w:rsidR="00DB3622" w:rsidRDefault="004113BC">
      <w:pPr>
        <w:numPr>
          <w:ilvl w:val="0"/>
          <w:numId w:val="93"/>
        </w:numPr>
        <w:spacing w:after="114" w:line="253" w:lineRule="auto"/>
        <w:ind w:hanging="1063"/>
      </w:pPr>
      <w:r>
        <w:rPr>
          <w:rFonts w:ascii="Arial" w:eastAsia="Arial" w:hAnsi="Arial" w:cs="Arial"/>
        </w:rPr>
        <w:t xml:space="preserve">Claustras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31,5 </w:t>
      </w:r>
      <w:r>
        <w:rPr>
          <w:rFonts w:ascii="Arial" w:eastAsia="Arial" w:hAnsi="Arial" w:cs="Arial"/>
        </w:rPr>
        <w:tab/>
      </w:r>
      <w:r>
        <w:rPr>
          <w:rFonts w:ascii="Arial" w:eastAsia="Arial" w:hAnsi="Arial" w:cs="Arial"/>
        </w:rPr>
        <w:tab/>
      </w:r>
    </w:p>
    <w:p w:rsidR="00DB3622" w:rsidRDefault="004113BC">
      <w:pPr>
        <w:tabs>
          <w:tab w:val="center" w:pos="7126"/>
          <w:tab w:val="center" w:pos="9398"/>
        </w:tabs>
        <w:spacing w:after="162" w:line="254" w:lineRule="auto"/>
      </w:pPr>
      <w:r>
        <w:rPr>
          <w:rFonts w:ascii="Arial" w:eastAsia="Arial" w:hAnsi="Arial" w:cs="Arial"/>
        </w:rPr>
        <w:tab/>
      </w:r>
      <w:r>
        <w:rPr>
          <w:rFonts w:ascii="Arial" w:eastAsia="Arial" w:hAnsi="Arial" w:cs="Arial"/>
          <w:b/>
        </w:rPr>
        <w:t xml:space="preserve">Sous - Total Lot 400 </w:t>
      </w:r>
      <w:r>
        <w:rPr>
          <w:rFonts w:ascii="Arial" w:eastAsia="Arial" w:hAnsi="Arial" w:cs="Arial"/>
          <w:b/>
        </w:rPr>
        <w:tab/>
      </w:r>
    </w:p>
    <w:p w:rsidR="00DB3622" w:rsidRDefault="004113BC">
      <w:pPr>
        <w:spacing w:after="325"/>
        <w:ind w:left="257" w:hanging="10"/>
      </w:pPr>
      <w:r>
        <w:rPr>
          <w:rFonts w:ascii="Arial" w:eastAsia="Arial" w:hAnsi="Arial" w:cs="Arial"/>
          <w:b/>
        </w:rPr>
        <w:t xml:space="preserve">LOT 500 : </w:t>
      </w:r>
      <w:r>
        <w:rPr>
          <w:rFonts w:ascii="Arial" w:eastAsia="Arial" w:hAnsi="Arial" w:cs="Arial"/>
          <w:b/>
          <w:u w:val="single" w:color="000000"/>
        </w:rPr>
        <w:t>Charpente - Couverture - Plafond</w:t>
      </w:r>
    </w:p>
    <w:p w:rsidR="00DB3622" w:rsidRPr="004113BC" w:rsidRDefault="004113BC">
      <w:pPr>
        <w:numPr>
          <w:ilvl w:val="1"/>
          <w:numId w:val="93"/>
        </w:numPr>
        <w:spacing w:after="601" w:line="253" w:lineRule="auto"/>
        <w:ind w:hanging="1020"/>
        <w:rPr>
          <w:lang w:val="fr-FR"/>
        </w:rPr>
      </w:pPr>
      <w:r w:rsidRPr="004113BC">
        <w:rPr>
          <w:rFonts w:ascii="Arial" w:eastAsia="Arial" w:hAnsi="Arial" w:cs="Arial"/>
          <w:lang w:val="fr-FR"/>
        </w:rPr>
        <w:t xml:space="preserve">Fermes en bois dur du pays bastaings de section 3x15 </w:t>
      </w:r>
      <w:r w:rsidRPr="004113BC">
        <w:rPr>
          <w:rFonts w:ascii="Arial" w:eastAsia="Arial" w:hAnsi="Arial" w:cs="Arial"/>
          <w:lang w:val="fr-FR"/>
        </w:rPr>
        <w:tab/>
        <w:t xml:space="preserve">en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2,15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570" w:line="253" w:lineRule="auto"/>
        <w:ind w:hanging="1020"/>
        <w:rPr>
          <w:lang w:val="fr-FR"/>
        </w:rPr>
      </w:pPr>
      <w:r w:rsidRPr="004113BC">
        <w:rPr>
          <w:rFonts w:ascii="Arial" w:eastAsia="Arial" w:hAnsi="Arial" w:cs="Arial"/>
          <w:lang w:val="fr-FR"/>
        </w:rPr>
        <w:t xml:space="preserve">Pannes et en bois dur du pays en chevrons de section 8x8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1,58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340" w:line="253" w:lineRule="auto"/>
        <w:ind w:hanging="1020"/>
        <w:rPr>
          <w:lang w:val="fr-FR"/>
        </w:rPr>
      </w:pPr>
      <w:r w:rsidRPr="004113BC">
        <w:rPr>
          <w:rFonts w:ascii="Arial" w:eastAsia="Arial" w:hAnsi="Arial" w:cs="Arial"/>
          <w:lang w:val="fr-FR"/>
        </w:rPr>
        <w:t xml:space="preserve">Couverture en tôles bac alu de 6/10e de 6 ml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234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Tôles faîtières  de 50 mm </w:t>
      </w:r>
      <w:r w:rsidRPr="004113BC">
        <w:rPr>
          <w:rFonts w:ascii="Arial" w:eastAsia="Arial" w:hAnsi="Arial" w:cs="Arial"/>
          <w:lang w:val="fr-FR"/>
        </w:rPr>
        <w:tab/>
        <w:t xml:space="preserve">ML </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280" w:line="253" w:lineRule="auto"/>
        <w:ind w:left="1354" w:hanging="10"/>
      </w:pPr>
      <w:r>
        <w:rPr>
          <w:rFonts w:ascii="Arial" w:eastAsia="Arial" w:hAnsi="Arial" w:cs="Arial"/>
        </w:rPr>
        <w:t xml:space="preserve">Plafonds en contreplaqués de </w:t>
      </w:r>
    </w:p>
    <w:p w:rsidR="00DB3622" w:rsidRPr="004113BC" w:rsidRDefault="004113BC">
      <w:pPr>
        <w:numPr>
          <w:ilvl w:val="1"/>
          <w:numId w:val="93"/>
        </w:numPr>
        <w:spacing w:after="10" w:line="493" w:lineRule="auto"/>
        <w:ind w:hanging="1020"/>
        <w:rPr>
          <w:lang w:val="fr-FR"/>
        </w:rPr>
      </w:pPr>
      <w:r w:rsidRPr="004113BC">
        <w:rPr>
          <w:rFonts w:ascii="Arial" w:eastAsia="Arial" w:hAnsi="Arial" w:cs="Arial"/>
          <w:lang w:val="fr-FR"/>
        </w:rPr>
        <w:lastRenderedPageBreak/>
        <w:t xml:space="preserve">panneaux 120cm x 60 cm type AYOUS de 5 mm y compris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couvres joints périphériques  </w:t>
      </w:r>
    </w:p>
    <w:p w:rsidR="00DB3622" w:rsidRPr="004113BC" w:rsidRDefault="004113BC">
      <w:pPr>
        <w:numPr>
          <w:ilvl w:val="1"/>
          <w:numId w:val="93"/>
        </w:numPr>
        <w:spacing w:after="121" w:line="253" w:lineRule="auto"/>
        <w:ind w:hanging="1020"/>
        <w:rPr>
          <w:lang w:val="fr-FR"/>
        </w:rPr>
      </w:pPr>
      <w:r w:rsidRPr="004113BC">
        <w:rPr>
          <w:rFonts w:ascii="Arial" w:eastAsia="Arial" w:hAnsi="Arial" w:cs="Arial"/>
          <w:lang w:val="fr-FR"/>
        </w:rPr>
        <w:t xml:space="preserve">Plafond extérieur en tôle lisse </w:t>
      </w:r>
      <w:r w:rsidRPr="004113BC">
        <w:rPr>
          <w:rFonts w:ascii="Arial" w:eastAsia="Arial" w:hAnsi="Arial" w:cs="Arial"/>
          <w:lang w:val="fr-FR"/>
        </w:rPr>
        <w:tab/>
        <w:t xml:space="preserve">M2 </w:t>
      </w:r>
      <w:r w:rsidRPr="004113BC">
        <w:rPr>
          <w:rFonts w:ascii="Arial" w:eastAsia="Arial" w:hAnsi="Arial" w:cs="Arial"/>
          <w:lang w:val="fr-FR"/>
        </w:rPr>
        <w:tab/>
        <w:t xml:space="preserve">48,7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354" w:hanging="10"/>
      </w:pPr>
      <w:r>
        <w:rPr>
          <w:rFonts w:ascii="Arial" w:eastAsia="Arial" w:hAnsi="Arial" w:cs="Arial"/>
        </w:rPr>
        <w:t xml:space="preserve">Bardage sur façades et pignons </w:t>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en tôles bac 6/10è y compris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t xml:space="preserve"> toutes sujétions </w:t>
      </w:r>
    </w:p>
    <w:p w:rsidR="00DB3622" w:rsidRPr="004113BC" w:rsidRDefault="004113BC">
      <w:pPr>
        <w:numPr>
          <w:ilvl w:val="1"/>
          <w:numId w:val="93"/>
        </w:numPr>
        <w:spacing w:after="61" w:line="253" w:lineRule="auto"/>
        <w:ind w:hanging="1020"/>
        <w:rPr>
          <w:lang w:val="fr-FR"/>
        </w:rPr>
      </w:pPr>
      <w:r w:rsidRPr="004113BC">
        <w:rPr>
          <w:rFonts w:ascii="Arial" w:eastAsia="Arial" w:hAnsi="Arial" w:cs="Arial"/>
          <w:lang w:val="fr-FR"/>
        </w:rPr>
        <w:t xml:space="preserve">Rive de pignon en alu </w:t>
      </w:r>
      <w:r w:rsidRPr="004113BC">
        <w:rPr>
          <w:rFonts w:ascii="Arial" w:eastAsia="Arial" w:hAnsi="Arial" w:cs="Arial"/>
          <w:lang w:val="fr-FR"/>
        </w:rPr>
        <w:tab/>
        <w:t xml:space="preserve">ML </w:t>
      </w:r>
      <w:r w:rsidRPr="004113BC">
        <w:rPr>
          <w:rFonts w:ascii="Arial" w:eastAsia="Arial" w:hAnsi="Arial" w:cs="Arial"/>
          <w:lang w:val="fr-FR"/>
        </w:rPr>
        <w:tab/>
        <w:t xml:space="preserve">24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378"/>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500</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p w:rsidR="00DB3622" w:rsidRPr="004113BC" w:rsidRDefault="004113BC">
      <w:pPr>
        <w:spacing w:after="10" w:line="253" w:lineRule="auto"/>
        <w:ind w:left="1354" w:right="4126" w:hanging="10"/>
        <w:rPr>
          <w:lang w:val="fr-FR"/>
        </w:rPr>
      </w:pPr>
      <w:r w:rsidRPr="004113BC">
        <w:rPr>
          <w:rFonts w:ascii="Arial" w:eastAsia="Arial" w:hAnsi="Arial" w:cs="Arial"/>
          <w:lang w:val="fr-FR"/>
        </w:rPr>
        <w:t xml:space="preserve">Portes métalliques de 97 x 220 iso planes complètes à un battant </w:t>
      </w:r>
    </w:p>
    <w:p w:rsidR="00DB3622" w:rsidRPr="004113BC" w:rsidRDefault="004113BC">
      <w:pPr>
        <w:numPr>
          <w:ilvl w:val="0"/>
          <w:numId w:val="94"/>
        </w:numPr>
        <w:spacing w:after="10" w:line="253" w:lineRule="auto"/>
        <w:ind w:hanging="1020"/>
        <w:rPr>
          <w:lang w:val="fr-FR"/>
        </w:rPr>
      </w:pPr>
      <w:r w:rsidRPr="004113BC">
        <w:rPr>
          <w:rFonts w:ascii="Arial" w:eastAsia="Arial" w:hAnsi="Arial" w:cs="Arial"/>
          <w:lang w:val="fr-FR"/>
        </w:rPr>
        <w:t xml:space="preserve">(tôle plane sur les deux faces) y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775"/>
          <w:tab w:val="center" w:pos="2851"/>
          <w:tab w:val="center" w:pos="3979"/>
          <w:tab w:val="center" w:pos="4912"/>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 xml:space="preserve">compris </w:t>
      </w:r>
      <w:r w:rsidRPr="004113BC">
        <w:rPr>
          <w:rFonts w:ascii="Arial" w:eastAsia="Arial" w:hAnsi="Arial" w:cs="Arial"/>
          <w:lang w:val="fr-FR"/>
        </w:rPr>
        <w:tab/>
        <w:t xml:space="preserve">toutes </w:t>
      </w:r>
      <w:r w:rsidRPr="004113BC">
        <w:rPr>
          <w:rFonts w:ascii="Arial" w:eastAsia="Arial" w:hAnsi="Arial" w:cs="Arial"/>
          <w:lang w:val="fr-FR"/>
        </w:rPr>
        <w:tab/>
        <w:t xml:space="preserve">sujétions </w:t>
      </w:r>
      <w:r w:rsidRPr="004113BC">
        <w:rPr>
          <w:rFonts w:ascii="Arial" w:eastAsia="Arial" w:hAnsi="Arial" w:cs="Arial"/>
          <w:lang w:val="fr-FR"/>
        </w:rPr>
        <w:tab/>
        <w:t xml:space="preserve">de </w:t>
      </w:r>
    </w:p>
    <w:p w:rsidR="00DB3622" w:rsidRPr="004113BC" w:rsidRDefault="004113BC">
      <w:pPr>
        <w:spacing w:after="10" w:line="253" w:lineRule="auto"/>
        <w:ind w:left="1364" w:hanging="10"/>
        <w:rPr>
          <w:lang w:val="fr-FR"/>
        </w:rPr>
      </w:pPr>
      <w:r w:rsidRPr="004113BC">
        <w:rPr>
          <w:rFonts w:ascii="Arial" w:eastAsia="Arial" w:hAnsi="Arial" w:cs="Arial"/>
          <w:lang w:val="fr-FR"/>
        </w:rPr>
        <w:t xml:space="preserve">fournitures et pose  </w:t>
      </w:r>
    </w:p>
    <w:p w:rsidR="00DB3622" w:rsidRPr="004113BC" w:rsidRDefault="004113BC">
      <w:pPr>
        <w:spacing w:after="10" w:line="253" w:lineRule="auto"/>
        <w:ind w:left="1354" w:hanging="10"/>
        <w:rPr>
          <w:lang w:val="fr-FR"/>
        </w:rPr>
      </w:pPr>
      <w:r w:rsidRPr="004113BC">
        <w:rPr>
          <w:rFonts w:ascii="Arial" w:eastAsia="Arial" w:hAnsi="Arial" w:cs="Arial"/>
          <w:lang w:val="fr-FR"/>
        </w:rPr>
        <w:t xml:space="preserve">Cadres dormant en bois dur du </w:t>
      </w:r>
    </w:p>
    <w:p w:rsidR="00DB3622" w:rsidRPr="004113BC" w:rsidRDefault="004113BC">
      <w:pPr>
        <w:numPr>
          <w:ilvl w:val="0"/>
          <w:numId w:val="94"/>
        </w:numPr>
        <w:spacing w:after="273" w:line="253" w:lineRule="auto"/>
        <w:ind w:hanging="1020"/>
        <w:rPr>
          <w:lang w:val="fr-FR"/>
        </w:rPr>
      </w:pPr>
      <w:r w:rsidRPr="004113BC">
        <w:rPr>
          <w:rFonts w:ascii="Arial" w:eastAsia="Arial" w:hAnsi="Arial" w:cs="Arial"/>
          <w:lang w:val="fr-FR"/>
        </w:rPr>
        <w:t xml:space="preserve">pays </w:t>
      </w:r>
      <w:r w:rsidRPr="004113BC">
        <w:rPr>
          <w:rFonts w:ascii="Arial" w:eastAsia="Arial" w:hAnsi="Arial" w:cs="Arial"/>
          <w:lang w:val="fr-FR"/>
        </w:rPr>
        <w:tab/>
        <w:t xml:space="preserve">pour </w:t>
      </w:r>
      <w:r w:rsidRPr="004113BC">
        <w:rPr>
          <w:rFonts w:ascii="Arial" w:eastAsia="Arial" w:hAnsi="Arial" w:cs="Arial"/>
          <w:lang w:val="fr-FR"/>
        </w:rPr>
        <w:tab/>
        <w:t xml:space="preserve">fixation </w:t>
      </w:r>
      <w:r w:rsidRPr="004113BC">
        <w:rPr>
          <w:rFonts w:ascii="Arial" w:eastAsia="Arial" w:hAnsi="Arial" w:cs="Arial"/>
          <w:lang w:val="fr-FR"/>
        </w:rPr>
        <w:tab/>
        <w:t xml:space="preserve">portes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t xml:space="preserve"> métalliques </w:t>
      </w:r>
    </w:p>
    <w:p w:rsidR="00DB3622" w:rsidRPr="004113BC" w:rsidRDefault="004113BC">
      <w:pPr>
        <w:numPr>
          <w:ilvl w:val="0"/>
          <w:numId w:val="94"/>
        </w:numPr>
        <w:spacing w:after="370" w:line="253" w:lineRule="auto"/>
        <w:ind w:hanging="1020"/>
        <w:rPr>
          <w:lang w:val="fr-FR"/>
        </w:rPr>
      </w:pPr>
      <w:r w:rsidRPr="004113BC">
        <w:rPr>
          <w:rFonts w:ascii="Arial" w:eastAsia="Arial" w:hAnsi="Arial" w:cs="Arial"/>
          <w:lang w:val="fr-FR"/>
        </w:rPr>
        <w:t xml:space="preserve">Seuils en cornières de 30 sur nez de véranda et estrade </w:t>
      </w:r>
      <w:r w:rsidRPr="004113BC">
        <w:rPr>
          <w:rFonts w:ascii="Arial" w:eastAsia="Arial" w:hAnsi="Arial" w:cs="Arial"/>
          <w:lang w:val="fr-FR"/>
        </w:rPr>
        <w:tab/>
        <w:t xml:space="preserve">U </w:t>
      </w:r>
      <w:r w:rsidRPr="004113BC">
        <w:rPr>
          <w:rFonts w:ascii="Arial" w:eastAsia="Arial" w:hAnsi="Arial" w:cs="Arial"/>
          <w:sz w:val="16"/>
          <w:lang w:val="fr-FR"/>
        </w:rPr>
        <w:tab/>
      </w:r>
      <w:r w:rsidRPr="004113BC">
        <w:rPr>
          <w:rFonts w:ascii="Arial" w:eastAsia="Arial" w:hAnsi="Arial" w:cs="Arial"/>
          <w:lang w:val="fr-FR"/>
        </w:rPr>
        <w:t xml:space="preserve">35,8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446"/>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Sous - Total Lot 600 </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700 : </w:t>
      </w:r>
      <w:r w:rsidRPr="004113BC">
        <w:rPr>
          <w:rFonts w:ascii="Arial" w:eastAsia="Arial" w:hAnsi="Arial" w:cs="Arial"/>
          <w:b/>
          <w:u w:val="single" w:color="000000"/>
          <w:lang w:val="fr-FR"/>
        </w:rPr>
        <w:t>Électricité</w:t>
      </w:r>
    </w:p>
    <w:p w:rsidR="00DB3622" w:rsidRPr="004113BC" w:rsidRDefault="004113BC">
      <w:pPr>
        <w:spacing w:after="10" w:line="253" w:lineRule="auto"/>
        <w:ind w:left="1371" w:hanging="10"/>
        <w:rPr>
          <w:lang w:val="fr-FR"/>
        </w:rPr>
      </w:pPr>
      <w:r w:rsidRPr="004113BC">
        <w:rPr>
          <w:rFonts w:ascii="Arial" w:eastAsia="Arial" w:hAnsi="Arial" w:cs="Arial"/>
          <w:lang w:val="fr-FR"/>
        </w:rPr>
        <w:t xml:space="preserve">Tuyaux flexibles orange pour </w:t>
      </w:r>
    </w:p>
    <w:p w:rsidR="00DB3622" w:rsidRDefault="004113BC">
      <w:pPr>
        <w:numPr>
          <w:ilvl w:val="0"/>
          <w:numId w:val="95"/>
        </w:numPr>
        <w:spacing w:after="63" w:line="253" w:lineRule="auto"/>
        <w:ind w:hanging="1027"/>
      </w:pPr>
      <w:r>
        <w:rPr>
          <w:rFonts w:ascii="Arial" w:eastAsia="Arial" w:hAnsi="Arial" w:cs="Arial"/>
        </w:rPr>
        <w:t xml:space="preserve">canalisations </w:t>
      </w:r>
      <w:r>
        <w:rPr>
          <w:rFonts w:ascii="Arial" w:eastAsia="Arial" w:hAnsi="Arial" w:cs="Arial"/>
        </w:rPr>
        <w:tab/>
        <w:t xml:space="preserve">verticales, </w:t>
      </w:r>
      <w:r>
        <w:rPr>
          <w:rFonts w:ascii="Arial" w:eastAsia="Arial" w:hAnsi="Arial" w:cs="Arial"/>
        </w:rPr>
        <w:tab/>
        <w:t xml:space="preserve">Rouleau </w:t>
      </w:r>
      <w:r>
        <w:rPr>
          <w:rFonts w:ascii="Arial" w:eastAsia="Arial" w:hAnsi="Arial" w:cs="Arial"/>
        </w:rPr>
        <w:tab/>
        <w:t xml:space="preserve">2 </w:t>
      </w:r>
      <w:r>
        <w:rPr>
          <w:rFonts w:ascii="Arial" w:eastAsia="Arial" w:hAnsi="Arial" w:cs="Arial"/>
        </w:rPr>
        <w:tab/>
      </w:r>
      <w:r>
        <w:rPr>
          <w:rFonts w:ascii="Arial" w:eastAsia="Arial" w:hAnsi="Arial" w:cs="Arial"/>
        </w:rPr>
        <w:tab/>
        <w:t xml:space="preserve"> horizontales  </w:t>
      </w:r>
    </w:p>
    <w:p w:rsidR="00DB3622" w:rsidRDefault="004113BC">
      <w:pPr>
        <w:numPr>
          <w:ilvl w:val="0"/>
          <w:numId w:val="95"/>
        </w:numPr>
        <w:spacing w:after="95" w:line="253" w:lineRule="auto"/>
        <w:ind w:hanging="1027"/>
      </w:pPr>
      <w:r>
        <w:rPr>
          <w:rFonts w:ascii="Arial" w:eastAsia="Arial" w:hAnsi="Arial" w:cs="Arial"/>
        </w:rPr>
        <w:t xml:space="preserve">Fil TH 2,5 mm2 </w:t>
      </w:r>
      <w:r>
        <w:rPr>
          <w:rFonts w:ascii="Arial" w:eastAsia="Arial" w:hAnsi="Arial" w:cs="Arial"/>
        </w:rPr>
        <w:tab/>
        <w:t xml:space="preserve">Rouleau </w:t>
      </w:r>
      <w:r>
        <w:rPr>
          <w:rFonts w:ascii="Arial" w:eastAsia="Arial" w:hAnsi="Arial" w:cs="Arial"/>
        </w:rPr>
        <w:tab/>
        <w:t xml:space="preserve">3 </w:t>
      </w:r>
      <w:r>
        <w:rPr>
          <w:rFonts w:ascii="Arial" w:eastAsia="Arial" w:hAnsi="Arial" w:cs="Arial"/>
        </w:rPr>
        <w:tab/>
      </w:r>
      <w:r>
        <w:rPr>
          <w:rFonts w:ascii="Arial" w:eastAsia="Arial" w:hAnsi="Arial" w:cs="Arial"/>
        </w:rPr>
        <w:tab/>
      </w:r>
    </w:p>
    <w:p w:rsidR="00DB3622" w:rsidRDefault="004113BC">
      <w:pPr>
        <w:numPr>
          <w:ilvl w:val="0"/>
          <w:numId w:val="95"/>
        </w:numPr>
        <w:spacing w:after="112" w:line="253" w:lineRule="auto"/>
        <w:ind w:hanging="1027"/>
      </w:pPr>
      <w:r>
        <w:rPr>
          <w:rFonts w:ascii="Arial" w:eastAsia="Arial" w:hAnsi="Arial" w:cs="Arial"/>
        </w:rPr>
        <w:t xml:space="preserve">Réglettes de 120 complètes </w:t>
      </w:r>
      <w:r>
        <w:rPr>
          <w:rFonts w:ascii="Arial" w:eastAsia="Arial" w:hAnsi="Arial" w:cs="Arial"/>
        </w:rPr>
        <w:tab/>
        <w:t xml:space="preserve">U </w:t>
      </w:r>
      <w:r>
        <w:rPr>
          <w:rFonts w:ascii="Arial" w:eastAsia="Arial" w:hAnsi="Arial" w:cs="Arial"/>
        </w:rPr>
        <w:tab/>
        <w:t xml:space="preserve">12 </w:t>
      </w:r>
      <w:r>
        <w:rPr>
          <w:rFonts w:ascii="Arial" w:eastAsia="Arial" w:hAnsi="Arial" w:cs="Arial"/>
        </w:rPr>
        <w:tab/>
      </w:r>
      <w:r>
        <w:rPr>
          <w:rFonts w:ascii="Arial" w:eastAsia="Arial" w:hAnsi="Arial" w:cs="Arial"/>
        </w:rPr>
        <w:tab/>
      </w:r>
    </w:p>
    <w:p w:rsidR="00DB3622" w:rsidRDefault="004113BC">
      <w:pPr>
        <w:numPr>
          <w:ilvl w:val="0"/>
          <w:numId w:val="95"/>
        </w:numPr>
        <w:spacing w:after="316" w:line="253" w:lineRule="auto"/>
        <w:ind w:hanging="1027"/>
      </w:pPr>
      <w:r>
        <w:rPr>
          <w:rFonts w:ascii="Arial" w:eastAsia="Arial" w:hAnsi="Arial" w:cs="Arial"/>
        </w:rPr>
        <w:t xml:space="preserve">Hublots ronds </w:t>
      </w:r>
      <w:r>
        <w:rPr>
          <w:rFonts w:ascii="Arial" w:eastAsia="Arial" w:hAnsi="Arial" w:cs="Arial"/>
        </w:rPr>
        <w:tab/>
        <w:t xml:space="preserve">U </w:t>
      </w:r>
      <w:r>
        <w:rPr>
          <w:rFonts w:ascii="Arial" w:eastAsia="Arial" w:hAnsi="Arial" w:cs="Arial"/>
        </w:rPr>
        <w:tab/>
        <w:t xml:space="preserve">2 </w:t>
      </w:r>
      <w:r>
        <w:rPr>
          <w:rFonts w:ascii="Arial" w:eastAsia="Arial" w:hAnsi="Arial" w:cs="Arial"/>
        </w:rPr>
        <w:tab/>
      </w:r>
      <w:r>
        <w:rPr>
          <w:rFonts w:ascii="Arial" w:eastAsia="Arial" w:hAnsi="Arial" w:cs="Arial"/>
        </w:rPr>
        <w:tab/>
      </w:r>
    </w:p>
    <w:p w:rsidR="00DB3622" w:rsidRPr="004113BC" w:rsidRDefault="004113BC">
      <w:pPr>
        <w:numPr>
          <w:ilvl w:val="0"/>
          <w:numId w:val="95"/>
        </w:numPr>
        <w:spacing w:after="351" w:line="253" w:lineRule="auto"/>
        <w:ind w:hanging="1027"/>
        <w:rPr>
          <w:lang w:val="fr-FR"/>
        </w:rPr>
      </w:pPr>
      <w:r w:rsidRPr="004113BC">
        <w:rPr>
          <w:rFonts w:ascii="Arial" w:eastAsia="Arial" w:hAnsi="Arial" w:cs="Arial"/>
          <w:lang w:val="fr-FR"/>
        </w:rPr>
        <w:t xml:space="preserve">Interrupteurs et prises de courant encastrées </w:t>
      </w:r>
      <w:r w:rsidRPr="004113BC">
        <w:rPr>
          <w:rFonts w:ascii="Arial" w:eastAsia="Arial" w:hAnsi="Arial" w:cs="Arial"/>
          <w:lang w:val="fr-FR"/>
        </w:rPr>
        <w:tab/>
        <w:t xml:space="preserve">U </w:t>
      </w:r>
      <w:r w:rsidRPr="004113BC">
        <w:rPr>
          <w:rFonts w:ascii="Arial" w:eastAsia="Arial" w:hAnsi="Arial" w:cs="Arial"/>
          <w:lang w:val="fr-FR"/>
        </w:rPr>
        <w:tab/>
        <w:t xml:space="preserve">6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371" w:right="3745" w:hanging="10"/>
        <w:rPr>
          <w:lang w:val="fr-FR"/>
        </w:rPr>
      </w:pPr>
      <w:r w:rsidRPr="004113BC">
        <w:rPr>
          <w:rFonts w:ascii="Arial" w:eastAsia="Arial" w:hAnsi="Arial" w:cs="Arial"/>
          <w:lang w:val="fr-FR"/>
        </w:rPr>
        <w:t xml:space="preserve">Attaches, dominos, boîtes de dérivations et toutes sujétions de </w:t>
      </w:r>
    </w:p>
    <w:p w:rsidR="00DB3622" w:rsidRPr="004113BC" w:rsidRDefault="004113BC">
      <w:pPr>
        <w:numPr>
          <w:ilvl w:val="0"/>
          <w:numId w:val="95"/>
        </w:numPr>
        <w:spacing w:after="10" w:line="253" w:lineRule="auto"/>
        <w:ind w:hanging="1027"/>
        <w:rPr>
          <w:lang w:val="fr-FR"/>
        </w:rPr>
      </w:pPr>
      <w:r w:rsidRPr="004113BC">
        <w:rPr>
          <w:rFonts w:ascii="Arial" w:eastAsia="Arial" w:hAnsi="Arial" w:cs="Arial"/>
          <w:lang w:val="fr-FR"/>
        </w:rPr>
        <w:t xml:space="preserve">sécurité et de raccordement avec </w:t>
      </w:r>
      <w:r w:rsidRPr="004113BC">
        <w:rPr>
          <w:rFonts w:ascii="Arial" w:eastAsia="Arial" w:hAnsi="Arial" w:cs="Arial"/>
          <w:lang w:val="fr-FR"/>
        </w:rPr>
        <w:tab/>
        <w:t xml:space="preserve">Ens </w:t>
      </w:r>
      <w:r w:rsidRPr="004113BC">
        <w:rPr>
          <w:rFonts w:ascii="Arial" w:eastAsia="Arial" w:hAnsi="Arial" w:cs="Arial"/>
          <w:lang w:val="fr-FR"/>
        </w:rPr>
        <w:tab/>
        <w:t xml:space="preserve">1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464"/>
          <w:tab w:val="center" w:pos="2371"/>
          <w:tab w:val="center" w:pos="3596"/>
          <w:tab w:val="center" w:pos="4717"/>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réseau </w:t>
      </w:r>
      <w:r w:rsidRPr="004113BC">
        <w:rPr>
          <w:rFonts w:ascii="Arial" w:eastAsia="Arial" w:hAnsi="Arial" w:cs="Arial"/>
          <w:lang w:val="fr-FR"/>
        </w:rPr>
        <w:tab/>
        <w:t xml:space="preserve">existant </w:t>
      </w:r>
      <w:r w:rsidRPr="004113BC">
        <w:rPr>
          <w:rFonts w:ascii="Arial" w:eastAsia="Arial" w:hAnsi="Arial" w:cs="Arial"/>
          <w:lang w:val="fr-FR"/>
        </w:rPr>
        <w:tab/>
        <w:t xml:space="preserve">dans </w:t>
      </w:r>
    </w:p>
    <w:p w:rsidR="00DB3622" w:rsidRPr="004113BC" w:rsidRDefault="004113BC">
      <w:pPr>
        <w:spacing w:after="170" w:line="253" w:lineRule="auto"/>
        <w:ind w:left="1380" w:hanging="10"/>
        <w:rPr>
          <w:lang w:val="fr-FR"/>
        </w:rPr>
      </w:pPr>
      <w:r w:rsidRPr="004113BC">
        <w:rPr>
          <w:rFonts w:ascii="Arial" w:eastAsia="Arial" w:hAnsi="Arial" w:cs="Arial"/>
          <w:lang w:val="fr-FR"/>
        </w:rPr>
        <w:t xml:space="preserve">l’établissement </w:t>
      </w:r>
    </w:p>
    <w:p w:rsidR="00DB3622" w:rsidRPr="004113BC" w:rsidRDefault="004113BC">
      <w:pPr>
        <w:tabs>
          <w:tab w:val="center" w:pos="7388"/>
          <w:tab w:val="center" w:pos="9694"/>
        </w:tabs>
        <w:spacing w:after="236"/>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700</w:t>
      </w:r>
      <w:r w:rsidRPr="004113BC">
        <w:rPr>
          <w:rFonts w:ascii="Arial" w:eastAsia="Arial" w:hAnsi="Arial" w:cs="Arial"/>
          <w:lang w:val="fr-FR"/>
        </w:rPr>
        <w:tab/>
      </w: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800 : </w:t>
      </w:r>
      <w:r w:rsidRPr="004113BC">
        <w:rPr>
          <w:rFonts w:ascii="Arial" w:eastAsia="Arial" w:hAnsi="Arial" w:cs="Arial"/>
          <w:b/>
          <w:u w:val="single" w:color="000000"/>
          <w:lang w:val="fr-FR"/>
        </w:rPr>
        <w:t>Peinture</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Badigeonnage à la chaux des enduits </w:t>
      </w:r>
    </w:p>
    <w:p w:rsidR="00DB3622" w:rsidRPr="004113BC" w:rsidRDefault="004113BC">
      <w:pPr>
        <w:numPr>
          <w:ilvl w:val="1"/>
          <w:numId w:val="95"/>
        </w:numPr>
        <w:spacing w:after="287" w:line="253" w:lineRule="auto"/>
        <w:ind w:hanging="1063"/>
        <w:rPr>
          <w:lang w:val="fr-FR"/>
        </w:rPr>
      </w:pPr>
      <w:r w:rsidRPr="004113BC">
        <w:rPr>
          <w:rFonts w:ascii="Arial" w:eastAsia="Arial" w:hAnsi="Arial" w:cs="Arial"/>
          <w:lang w:val="fr-FR"/>
        </w:rPr>
        <w:t xml:space="preserve">après préparation des surfaces à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554 </w:t>
      </w:r>
      <w:r w:rsidRPr="004113BC">
        <w:rPr>
          <w:rFonts w:ascii="Arial" w:eastAsia="Arial" w:hAnsi="Arial" w:cs="Arial"/>
          <w:lang w:val="fr-FR"/>
        </w:rPr>
        <w:tab/>
      </w:r>
      <w:r w:rsidRPr="004113BC">
        <w:rPr>
          <w:rFonts w:ascii="Arial" w:eastAsia="Arial" w:hAnsi="Arial" w:cs="Arial"/>
          <w:lang w:val="fr-FR"/>
        </w:rPr>
        <w:tab/>
        <w:t xml:space="preserve"> peindre et au plafond </w:t>
      </w:r>
    </w:p>
    <w:p w:rsidR="00DB3622" w:rsidRPr="004113BC" w:rsidRDefault="004113BC">
      <w:pPr>
        <w:numPr>
          <w:ilvl w:val="1"/>
          <w:numId w:val="95"/>
        </w:numPr>
        <w:spacing w:after="322" w:line="253" w:lineRule="auto"/>
        <w:ind w:hanging="1063"/>
        <w:rPr>
          <w:lang w:val="fr-FR"/>
        </w:rPr>
      </w:pPr>
      <w:r w:rsidRPr="004113BC">
        <w:rPr>
          <w:rFonts w:ascii="Arial" w:eastAsia="Arial" w:hAnsi="Arial" w:cs="Arial"/>
          <w:lang w:val="fr-FR"/>
        </w:rPr>
        <w:t xml:space="preserve">Peinture type PANTEX 1300 en 2 couches sur murs extérieurs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270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PANTEX </w:t>
      </w:r>
    </w:p>
    <w:p w:rsidR="00DB3622" w:rsidRPr="004113BC" w:rsidRDefault="004113BC">
      <w:pPr>
        <w:numPr>
          <w:ilvl w:val="1"/>
          <w:numId w:val="95"/>
        </w:numPr>
        <w:spacing w:after="10" w:line="253" w:lineRule="auto"/>
        <w:ind w:hanging="1063"/>
        <w:rPr>
          <w:lang w:val="fr-FR"/>
        </w:rPr>
      </w:pPr>
      <w:r w:rsidRPr="004113BC">
        <w:rPr>
          <w:rFonts w:ascii="Arial" w:eastAsia="Arial" w:hAnsi="Arial" w:cs="Arial"/>
          <w:lang w:val="fr-FR"/>
        </w:rPr>
        <w:t xml:space="preserve">800 en deux couches sur murs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320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83" w:hanging="10"/>
        <w:rPr>
          <w:lang w:val="fr-FR"/>
        </w:rPr>
      </w:pPr>
      <w:r w:rsidRPr="004113BC">
        <w:rPr>
          <w:rFonts w:ascii="Arial" w:eastAsia="Arial" w:hAnsi="Arial" w:cs="Arial"/>
          <w:lang w:val="fr-FR"/>
        </w:rPr>
        <w:t xml:space="preserve">plafonds intérieurs. </w:t>
      </w:r>
    </w:p>
    <w:p w:rsidR="00DB3622" w:rsidRPr="004113BC" w:rsidRDefault="004113BC">
      <w:pPr>
        <w:spacing w:after="10" w:line="253" w:lineRule="auto"/>
        <w:ind w:left="1673" w:hanging="10"/>
        <w:rPr>
          <w:lang w:val="fr-FR"/>
        </w:rPr>
      </w:pPr>
      <w:r w:rsidRPr="004113BC">
        <w:rPr>
          <w:rFonts w:ascii="Arial" w:eastAsia="Arial" w:hAnsi="Arial" w:cs="Arial"/>
          <w:lang w:val="fr-FR"/>
        </w:rPr>
        <w:lastRenderedPageBreak/>
        <w:t xml:space="preserve">Application de la peinture type à huile </w:t>
      </w:r>
    </w:p>
    <w:p w:rsidR="00DB3622" w:rsidRPr="004113BC" w:rsidRDefault="004113BC">
      <w:pPr>
        <w:numPr>
          <w:ilvl w:val="1"/>
          <w:numId w:val="95"/>
        </w:numPr>
        <w:spacing w:after="55" w:line="253" w:lineRule="auto"/>
        <w:ind w:hanging="1063"/>
        <w:rPr>
          <w:lang w:val="fr-FR"/>
        </w:rPr>
      </w:pPr>
      <w:r w:rsidRPr="004113BC">
        <w:rPr>
          <w:rFonts w:ascii="Arial" w:eastAsia="Arial" w:hAnsi="Arial" w:cs="Arial"/>
          <w:lang w:val="fr-FR"/>
        </w:rPr>
        <w:t xml:space="preserve">sur menuiserie bois et métallique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36 </w:t>
      </w:r>
      <w:r w:rsidRPr="004113BC">
        <w:rPr>
          <w:rFonts w:ascii="Arial" w:eastAsia="Arial" w:hAnsi="Arial" w:cs="Arial"/>
          <w:lang w:val="fr-FR"/>
        </w:rPr>
        <w:tab/>
      </w:r>
      <w:r w:rsidRPr="004113BC">
        <w:rPr>
          <w:rFonts w:ascii="Arial" w:eastAsia="Arial" w:hAnsi="Arial" w:cs="Arial"/>
          <w:lang w:val="fr-FR"/>
        </w:rPr>
        <w:tab/>
        <w:t xml:space="preserve"> plinthes  </w:t>
      </w:r>
    </w:p>
    <w:p w:rsidR="00DB3622" w:rsidRPr="004113BC" w:rsidRDefault="004113BC">
      <w:pPr>
        <w:tabs>
          <w:tab w:val="center" w:pos="7662"/>
          <w:tab w:val="center" w:pos="10032"/>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 Sous</w:t>
      </w:r>
      <w:r w:rsidRPr="004113BC">
        <w:rPr>
          <w:rFonts w:ascii="Arial" w:eastAsia="Arial" w:hAnsi="Arial" w:cs="Arial"/>
          <w:lang w:val="fr-FR"/>
        </w:rPr>
        <w:t xml:space="preserve"> - </w:t>
      </w:r>
      <w:r w:rsidRPr="004113BC">
        <w:rPr>
          <w:rFonts w:ascii="Arial" w:eastAsia="Arial" w:hAnsi="Arial" w:cs="Arial"/>
          <w:b/>
          <w:lang w:val="fr-FR"/>
        </w:rPr>
        <w:t>Total Lot 800</w:t>
      </w:r>
      <w:r w:rsidRPr="004113BC">
        <w:rPr>
          <w:rFonts w:ascii="Arial" w:eastAsia="Arial" w:hAnsi="Arial" w:cs="Arial"/>
          <w:b/>
          <w:lang w:val="fr-FR"/>
        </w:rPr>
        <w:tab/>
      </w:r>
    </w:p>
    <w:p w:rsidR="00DB3622" w:rsidRPr="004113BC" w:rsidRDefault="00DB3622">
      <w:pPr>
        <w:spacing w:after="120"/>
        <w:ind w:left="494"/>
        <w:rPr>
          <w:lang w:val="fr-FR"/>
        </w:rPr>
      </w:pP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 900 : </w:t>
      </w:r>
      <w:r w:rsidRPr="004113BC">
        <w:rPr>
          <w:rFonts w:ascii="Arial" w:eastAsia="Arial" w:hAnsi="Arial" w:cs="Arial"/>
          <w:b/>
          <w:u w:val="single" w:color="000000"/>
          <w:lang w:val="fr-FR"/>
        </w:rPr>
        <w:t>VRD</w:t>
      </w:r>
    </w:p>
    <w:p w:rsidR="00DB3622" w:rsidRPr="004113BC" w:rsidRDefault="004113BC">
      <w:pPr>
        <w:spacing w:after="287" w:line="253" w:lineRule="auto"/>
        <w:ind w:left="1673" w:hanging="10"/>
        <w:rPr>
          <w:lang w:val="fr-FR"/>
        </w:rPr>
      </w:pPr>
      <w:r w:rsidRPr="004113BC">
        <w:rPr>
          <w:rFonts w:ascii="Arial" w:eastAsia="Arial" w:hAnsi="Arial" w:cs="Arial"/>
          <w:lang w:val="fr-FR"/>
        </w:rPr>
        <w:t xml:space="preserve">Caniveaux de dimensions 40cm x 20 </w:t>
      </w:r>
    </w:p>
    <w:p w:rsidR="00DB3622" w:rsidRPr="004113BC" w:rsidRDefault="004113BC">
      <w:pPr>
        <w:spacing w:after="10" w:line="484" w:lineRule="auto"/>
        <w:ind w:left="1673" w:hanging="1063"/>
        <w:rPr>
          <w:lang w:val="fr-FR"/>
        </w:rPr>
      </w:pPr>
      <w:r>
        <w:rPr>
          <w:noProof/>
          <w:lang w:val="fr-FR" w:eastAsia="fr-FR"/>
        </w:rPr>
        <w:drawing>
          <wp:anchor distT="0" distB="0" distL="114300" distR="114300" simplePos="0" relativeHeight="251668480" behindDoc="1" locked="0" layoutInCell="1" allowOverlap="0">
            <wp:simplePos x="0" y="0"/>
            <wp:positionH relativeFrom="column">
              <wp:posOffset>100076</wp:posOffset>
            </wp:positionH>
            <wp:positionV relativeFrom="paragraph">
              <wp:posOffset>-8696959</wp:posOffset>
            </wp:positionV>
            <wp:extent cx="6577585" cy="9183625"/>
            <wp:effectExtent l="0" t="0" r="0" b="0"/>
            <wp:wrapNone/>
            <wp:docPr id="144256" name="Picture 144256"/>
            <wp:cNvGraphicFramePr/>
            <a:graphic xmlns:a="http://schemas.openxmlformats.org/drawingml/2006/main">
              <a:graphicData uri="http://schemas.openxmlformats.org/drawingml/2006/picture">
                <pic:pic xmlns:pic="http://schemas.openxmlformats.org/drawingml/2006/picture">
                  <pic:nvPicPr>
                    <pic:cNvPr id="144256" name="Picture 144256"/>
                    <pic:cNvPicPr/>
                  </pic:nvPicPr>
                  <pic:blipFill>
                    <a:blip r:embed="rId19"/>
                    <a:stretch>
                      <a:fillRect/>
                    </a:stretch>
                  </pic:blipFill>
                  <pic:spPr>
                    <a:xfrm>
                      <a:off x="0" y="0"/>
                      <a:ext cx="6577585" cy="9183625"/>
                    </a:xfrm>
                    <a:prstGeom prst="rect">
                      <a:avLst/>
                    </a:prstGeom>
                  </pic:spPr>
                </pic:pic>
              </a:graphicData>
            </a:graphic>
          </wp:anchor>
        </w:drawing>
      </w:r>
      <w:r w:rsidRPr="004113BC">
        <w:rPr>
          <w:rFonts w:ascii="Arial" w:eastAsia="Arial" w:hAnsi="Arial" w:cs="Arial"/>
          <w:lang w:val="fr-FR"/>
        </w:rPr>
        <w:t xml:space="preserve">901 </w:t>
      </w:r>
      <w:r w:rsidRPr="004113BC">
        <w:rPr>
          <w:rFonts w:ascii="Arial" w:eastAsia="Arial" w:hAnsi="Arial" w:cs="Arial"/>
          <w:lang w:val="fr-FR"/>
        </w:rPr>
        <w:tab/>
        <w:t xml:space="preserve">cm  en béton dosé à 350 kg/m3 armé de cadres HA8 et de fer de construction </w:t>
      </w:r>
      <w:r w:rsidRPr="004113BC">
        <w:rPr>
          <w:rFonts w:ascii="Arial" w:eastAsia="Arial" w:hAnsi="Arial" w:cs="Arial"/>
          <w:lang w:val="fr-FR"/>
        </w:rPr>
        <w:tab/>
        <w:t xml:space="preserve">ML </w:t>
      </w:r>
      <w:r w:rsidRPr="004113BC">
        <w:rPr>
          <w:rFonts w:ascii="Arial" w:eastAsia="Arial" w:hAnsi="Arial" w:cs="Arial"/>
          <w:lang w:val="fr-FR"/>
        </w:rPr>
        <w:tab/>
        <w:t xml:space="preserve">65 </w:t>
      </w:r>
      <w:r w:rsidRPr="004113BC">
        <w:rPr>
          <w:rFonts w:ascii="Arial" w:eastAsia="Arial" w:hAnsi="Arial" w:cs="Arial"/>
          <w:lang w:val="fr-FR"/>
        </w:rPr>
        <w:tab/>
      </w:r>
      <w:r w:rsidRPr="004113BC">
        <w:rPr>
          <w:rFonts w:ascii="Arial" w:eastAsia="Arial" w:hAnsi="Arial" w:cs="Arial"/>
          <w:lang w:val="fr-FR"/>
        </w:rPr>
        <w:tab/>
        <w:t xml:space="preserve"> HA6  </w:t>
      </w:r>
    </w:p>
    <w:tbl>
      <w:tblPr>
        <w:tblStyle w:val="TableGrid"/>
        <w:tblW w:w="10073" w:type="dxa"/>
        <w:tblInd w:w="425" w:type="dxa"/>
        <w:tblCellMar>
          <w:left w:w="70" w:type="dxa"/>
          <w:right w:w="399" w:type="dxa"/>
        </w:tblCellMar>
        <w:tblLook w:val="04A0" w:firstRow="1" w:lastRow="0" w:firstColumn="1" w:lastColumn="0" w:noHBand="0" w:noVBand="1"/>
      </w:tblPr>
      <w:tblGrid>
        <w:gridCol w:w="1169"/>
        <w:gridCol w:w="4780"/>
        <w:gridCol w:w="886"/>
        <w:gridCol w:w="1020"/>
        <w:gridCol w:w="1090"/>
        <w:gridCol w:w="1128"/>
      </w:tblGrid>
      <w:tr w:rsidR="00DB3622">
        <w:trPr>
          <w:trHeight w:val="878"/>
        </w:trPr>
        <w:tc>
          <w:tcPr>
            <w:tcW w:w="1169"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902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right="65" w:hanging="10"/>
              <w:rPr>
                <w:lang w:val="fr-FR"/>
              </w:rPr>
            </w:pPr>
            <w:r w:rsidRPr="004113BC">
              <w:rPr>
                <w:rFonts w:ascii="Arial" w:eastAsia="Arial" w:hAnsi="Arial" w:cs="Arial"/>
                <w:lang w:val="fr-FR"/>
              </w:rPr>
              <w:t xml:space="preserve">Rampes d’accès en béton armé dosé à 350 kg/m3 sur entrées des salles de classes.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ML </w:t>
            </w:r>
          </w:p>
        </w:tc>
        <w:tc>
          <w:tcPr>
            <w:tcW w:w="1020"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nil"/>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903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lang w:val="fr-FR"/>
              </w:rPr>
              <w:t xml:space="preserve">Dallage en béton dosé à 350 kg/m3 et d’épaisseur 8cm  des alentours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M2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0"/>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218"/>
              <w:jc w:val="center"/>
            </w:pPr>
            <w:r>
              <w:rPr>
                <w:rFonts w:ascii="Arial" w:eastAsia="Arial" w:hAnsi="Arial" w:cs="Arial"/>
                <w:b/>
              </w:rPr>
              <w:t>Total lot 900</w:t>
            </w:r>
          </w:p>
        </w:tc>
      </w:tr>
      <w:tr w:rsidR="00DB3622">
        <w:trPr>
          <w:trHeight w:val="3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vAlign w:val="bottom"/>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tcPr>
          <w:p w:rsidR="00DB3622" w:rsidRDefault="00DB3622">
            <w:pPr>
              <w:spacing w:line="259" w:lineRule="auto"/>
              <w:ind w:left="1682"/>
            </w:pPr>
          </w:p>
        </w:tc>
      </w:tr>
      <w:tr w:rsidR="00DB3622" w:rsidRPr="00DE17B7">
        <w:trPr>
          <w:trHeight w:val="610"/>
        </w:trPr>
        <w:tc>
          <w:tcPr>
            <w:tcW w:w="5950" w:type="dxa"/>
            <w:gridSpan w:val="2"/>
            <w:tcBorders>
              <w:top w:val="single" w:sz="4" w:space="0" w:color="000000"/>
              <w:left w:val="double" w:sz="6" w:space="0" w:color="000000"/>
              <w:bottom w:val="single" w:sz="4" w:space="0" w:color="000000"/>
              <w:right w:val="nil"/>
            </w:tcBorders>
            <w:vAlign w:val="center"/>
          </w:tcPr>
          <w:p w:rsidR="00DB3622" w:rsidRPr="004113BC" w:rsidRDefault="004113BC">
            <w:pPr>
              <w:spacing w:line="259" w:lineRule="auto"/>
              <w:rPr>
                <w:lang w:val="fr-FR"/>
              </w:rPr>
            </w:pPr>
            <w:r w:rsidRPr="004113BC">
              <w:rPr>
                <w:rFonts w:ascii="Arial" w:eastAsia="Arial" w:hAnsi="Arial" w:cs="Arial"/>
                <w:b/>
                <w:lang w:val="fr-FR"/>
              </w:rPr>
              <w:t xml:space="preserve">LOT : 1000 : </w:t>
            </w:r>
            <w:r w:rsidRPr="004113BC">
              <w:rPr>
                <w:rFonts w:ascii="Arial" w:eastAsia="Arial" w:hAnsi="Arial" w:cs="Arial"/>
                <w:b/>
                <w:u w:val="single" w:color="000000"/>
                <w:lang w:val="fr-FR"/>
              </w:rPr>
              <w:t>EQUIPEMENT EN TABLES BANCS</w:t>
            </w:r>
          </w:p>
        </w:tc>
        <w:tc>
          <w:tcPr>
            <w:tcW w:w="886"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1020"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2218"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50"/>
            </w:pPr>
            <w:r>
              <w:rPr>
                <w:rFonts w:ascii="Arial" w:eastAsia="Arial" w:hAnsi="Arial" w:cs="Arial"/>
              </w:rPr>
              <w:t xml:space="preserve">1001 </w:t>
            </w:r>
          </w:p>
        </w:tc>
        <w:tc>
          <w:tcPr>
            <w:tcW w:w="478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tables bancs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89"/>
            </w:pPr>
            <w:r>
              <w:rPr>
                <w:rFonts w:ascii="Arial" w:eastAsia="Arial" w:hAnsi="Arial" w:cs="Arial"/>
              </w:rPr>
              <w:t xml:space="preserve">U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trPr>
          <w:trHeight w:val="6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149"/>
            </w:pPr>
            <w:r>
              <w:rPr>
                <w:rFonts w:ascii="Arial" w:eastAsia="Arial" w:hAnsi="Arial" w:cs="Arial"/>
                <w:b/>
              </w:rPr>
              <w:t>Total lot 1000</w:t>
            </w:r>
          </w:p>
        </w:tc>
      </w:tr>
    </w:tbl>
    <w:p w:rsidR="00DB3622" w:rsidRDefault="00DB3622">
      <w:pPr>
        <w:spacing w:after="110"/>
        <w:ind w:left="446"/>
      </w:pPr>
    </w:p>
    <w:p w:rsidR="00DB3622" w:rsidRDefault="004113BC">
      <w:pPr>
        <w:spacing w:after="0"/>
        <w:ind w:left="446"/>
      </w:pPr>
      <w:r>
        <w:rPr>
          <w:rFonts w:ascii="Arial" w:eastAsia="Arial" w:hAnsi="Arial" w:cs="Arial"/>
          <w:b/>
          <w:sz w:val="36"/>
          <w:u w:val="single" w:color="000000"/>
        </w:rPr>
        <w:t>Récapitulatif</w:t>
      </w:r>
    </w:p>
    <w:p w:rsidR="00DB3622" w:rsidRDefault="00DB3622">
      <w:pPr>
        <w:spacing w:after="0"/>
        <w:ind w:left="446"/>
      </w:pPr>
    </w:p>
    <w:tbl>
      <w:tblPr>
        <w:tblStyle w:val="TableGrid"/>
        <w:tblW w:w="8359" w:type="dxa"/>
        <w:tblInd w:w="1034" w:type="dxa"/>
        <w:tblCellMar>
          <w:left w:w="70" w:type="dxa"/>
          <w:right w:w="115" w:type="dxa"/>
        </w:tblCellMar>
        <w:tblLook w:val="04A0" w:firstRow="1" w:lastRow="0" w:firstColumn="1" w:lastColumn="0" w:noHBand="0" w:noVBand="1"/>
      </w:tblPr>
      <w:tblGrid>
        <w:gridCol w:w="1109"/>
        <w:gridCol w:w="5858"/>
        <w:gridCol w:w="1392"/>
      </w:tblGrid>
      <w:tr w:rsidR="00DB3622">
        <w:trPr>
          <w:trHeight w:val="432"/>
        </w:trPr>
        <w:tc>
          <w:tcPr>
            <w:tcW w:w="8359" w:type="dxa"/>
            <w:gridSpan w:val="3"/>
            <w:tcBorders>
              <w:top w:val="double" w:sz="6" w:space="0" w:color="000000"/>
              <w:left w:val="double" w:sz="6" w:space="0" w:color="000000"/>
              <w:bottom w:val="single" w:sz="4" w:space="0" w:color="000000"/>
              <w:right w:val="double" w:sz="6" w:space="0" w:color="000000"/>
            </w:tcBorders>
          </w:tcPr>
          <w:p w:rsidR="00DB3622" w:rsidRDefault="004113BC">
            <w:pPr>
              <w:tabs>
                <w:tab w:val="center" w:pos="1815"/>
                <w:tab w:val="center" w:pos="7757"/>
              </w:tabs>
              <w:spacing w:line="259" w:lineRule="auto"/>
            </w:pPr>
            <w:r>
              <w:rPr>
                <w:rFonts w:ascii="Arial" w:eastAsia="Arial" w:hAnsi="Arial" w:cs="Arial"/>
              </w:rPr>
              <w:tab/>
            </w:r>
            <w:r>
              <w:rPr>
                <w:rFonts w:ascii="Arial" w:eastAsia="Arial" w:hAnsi="Arial" w:cs="Arial"/>
                <w:b/>
                <w:sz w:val="16"/>
                <w:u w:val="single" w:color="000000"/>
              </w:rPr>
              <w:t>RÉCAPITULATION</w:t>
            </w:r>
            <w:r>
              <w:rPr>
                <w:rFonts w:ascii="Arial" w:eastAsia="Arial" w:hAnsi="Arial" w:cs="Arial"/>
                <w:b/>
                <w:sz w:val="16"/>
              </w:rPr>
              <w:tab/>
            </w: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100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Travaux Préparatoires - Etudes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200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Terrassements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3"/>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300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Fondations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400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Maçonnerie - Élévations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500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Charpente - Couverture - Plafond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600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Menuiseries Métallique, Bois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700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Électricité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800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Peinture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611"/>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lastRenderedPageBreak/>
              <w:t xml:space="preserve"> LOT </w:t>
            </w:r>
          </w:p>
          <w:p w:rsidR="00DB3622" w:rsidRDefault="004113BC">
            <w:pPr>
              <w:spacing w:line="259" w:lineRule="auto"/>
              <w:ind w:left="10"/>
            </w:pPr>
            <w:r>
              <w:rPr>
                <w:rFonts w:ascii="Arial" w:eastAsia="Arial" w:hAnsi="Arial" w:cs="Arial"/>
              </w:rPr>
              <w:t xml:space="preserve">900 :  </w:t>
            </w:r>
          </w:p>
        </w:tc>
        <w:tc>
          <w:tcPr>
            <w:tcW w:w="5858" w:type="dxa"/>
            <w:tcBorders>
              <w:top w:val="single" w:sz="4"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V.R.D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648"/>
        </w:trPr>
        <w:tc>
          <w:tcPr>
            <w:tcW w:w="1109"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pPr>
            <w:r>
              <w:rPr>
                <w:rFonts w:ascii="Arial" w:eastAsia="Arial" w:hAnsi="Arial" w:cs="Arial"/>
              </w:rPr>
              <w:t xml:space="preserve">LOT 1000 </w:t>
            </w:r>
          </w:p>
        </w:tc>
        <w:tc>
          <w:tcPr>
            <w:tcW w:w="5858" w:type="dxa"/>
            <w:tcBorders>
              <w:top w:val="double" w:sz="6"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60 TABLES BANCS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389"/>
        </w:trPr>
        <w:tc>
          <w:tcPr>
            <w:tcW w:w="1109" w:type="dxa"/>
            <w:vMerge w:val="restart"/>
            <w:tcBorders>
              <w:top w:val="double" w:sz="6" w:space="0" w:color="000000"/>
              <w:left w:val="nil"/>
              <w:bottom w:val="nil"/>
              <w:right w:val="double" w:sz="6" w:space="0" w:color="000000"/>
            </w:tcBorders>
          </w:tcPr>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line="259" w:lineRule="auto"/>
            </w:pPr>
          </w:p>
        </w:tc>
        <w:tc>
          <w:tcPr>
            <w:tcW w:w="5858" w:type="dxa"/>
            <w:tcBorders>
              <w:top w:val="double" w:sz="6" w:space="0" w:color="000000"/>
              <w:left w:val="double" w:sz="6" w:space="0" w:color="000000"/>
              <w:bottom w:val="single" w:sz="4" w:space="0" w:color="000000"/>
              <w:right w:val="single" w:sz="4" w:space="0" w:color="000000"/>
            </w:tcBorders>
          </w:tcPr>
          <w:p w:rsidR="00DB3622" w:rsidRDefault="004113BC">
            <w:pPr>
              <w:spacing w:line="259" w:lineRule="auto"/>
              <w:ind w:left="1255"/>
            </w:pPr>
            <w:r>
              <w:rPr>
                <w:rFonts w:ascii="Arial" w:eastAsia="Arial" w:hAnsi="Arial" w:cs="Arial"/>
                <w:b/>
              </w:rPr>
              <w:t xml:space="preserve">TOTAL H.T.V.A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53"/>
            </w:pPr>
            <w:r>
              <w:rPr>
                <w:rFonts w:ascii="Arial" w:eastAsia="Arial" w:hAnsi="Arial" w:cs="Arial"/>
                <w:b/>
              </w:rPr>
              <w:t xml:space="preserve">T.V.A (19,25 %)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315"/>
            </w:pPr>
            <w:r>
              <w:rPr>
                <w:rFonts w:ascii="Arial" w:eastAsia="Arial" w:hAnsi="Arial" w:cs="Arial"/>
                <w:b/>
              </w:rPr>
              <w:t xml:space="preserve">TOTAL T.T.C.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660"/>
            </w:pPr>
            <w:r>
              <w:rPr>
                <w:rFonts w:ascii="Arial" w:eastAsia="Arial" w:hAnsi="Arial" w:cs="Arial"/>
                <w:b/>
              </w:rPr>
              <w:t xml:space="preserve">A.I.R. (2,2% ou 1,65%)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86"/>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ind w:left="1308"/>
            </w:pPr>
            <w:r>
              <w:rPr>
                <w:rFonts w:ascii="Arial" w:eastAsia="Arial" w:hAnsi="Arial" w:cs="Arial"/>
                <w:b/>
              </w:rPr>
              <w:t xml:space="preserve">NET A MANDATER …… </w:t>
            </w:r>
          </w:p>
        </w:tc>
        <w:tc>
          <w:tcPr>
            <w:tcW w:w="1392" w:type="dxa"/>
            <w:tcBorders>
              <w:top w:val="single" w:sz="4" w:space="0" w:color="000000"/>
              <w:left w:val="single" w:sz="4" w:space="0" w:color="000000"/>
              <w:bottom w:val="double" w:sz="6" w:space="0" w:color="000000"/>
              <w:right w:val="double" w:sz="6" w:space="0" w:color="000000"/>
            </w:tcBorders>
          </w:tcPr>
          <w:p w:rsidR="00DB3622" w:rsidRDefault="00DB3622">
            <w:pPr>
              <w:spacing w:line="259" w:lineRule="auto"/>
              <w:ind w:left="430"/>
            </w:pPr>
          </w:p>
        </w:tc>
      </w:tr>
    </w:tbl>
    <w:p w:rsidR="00DB3622" w:rsidRDefault="004113BC">
      <w:pPr>
        <w:spacing w:after="2"/>
        <w:ind w:right="502"/>
        <w:jc w:val="cente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DB3622" w:rsidRPr="004113BC" w:rsidRDefault="004113BC">
      <w:pPr>
        <w:spacing w:after="57" w:line="254" w:lineRule="auto"/>
        <w:ind w:left="1114" w:hanging="10"/>
        <w:rPr>
          <w:lang w:val="fr-FR"/>
        </w:rPr>
      </w:pPr>
      <w:r w:rsidRPr="004113BC">
        <w:rPr>
          <w:rFonts w:ascii="Arial" w:eastAsia="Arial" w:hAnsi="Arial" w:cs="Arial"/>
          <w:b/>
          <w:lang w:val="fr-FR"/>
        </w:rPr>
        <w:t xml:space="preserve">Arrêter le montant du présent devis à la somme Toutes Taxes comprises de :  </w:t>
      </w:r>
    </w:p>
    <w:p w:rsidR="00DB3622" w:rsidRPr="004113BC" w:rsidRDefault="00DB3622">
      <w:pPr>
        <w:spacing w:after="2"/>
        <w:ind w:right="8777"/>
        <w:jc w:val="right"/>
        <w:rPr>
          <w:lang w:val="fr-FR"/>
        </w:rPr>
      </w:pPr>
    </w:p>
    <w:p w:rsidR="00DB3622" w:rsidRPr="004113BC" w:rsidRDefault="00DB3622">
      <w:pPr>
        <w:spacing w:after="4"/>
        <w:ind w:right="8777"/>
        <w:jc w:val="right"/>
        <w:rPr>
          <w:lang w:val="fr-FR"/>
        </w:rPr>
      </w:pPr>
    </w:p>
    <w:p w:rsidR="00DB3622" w:rsidRPr="004113BC" w:rsidRDefault="00DB3622">
      <w:pPr>
        <w:spacing w:after="2"/>
        <w:ind w:right="8777"/>
        <w:jc w:val="right"/>
        <w:rPr>
          <w:lang w:val="fr-FR"/>
        </w:rPr>
      </w:pPr>
    </w:p>
    <w:p w:rsidR="00DB3622" w:rsidRPr="004113BC" w:rsidRDefault="004113BC">
      <w:pPr>
        <w:spacing w:after="0" w:line="255" w:lineRule="auto"/>
        <w:ind w:left="446" w:right="8777"/>
        <w:rPr>
          <w:lang w:val="fr-FR"/>
        </w:rPr>
      </w:pPr>
      <w:r w:rsidRPr="004113BC">
        <w:rPr>
          <w:lang w:val="fr-FR"/>
        </w:rPr>
        <w:br w:type="page"/>
      </w:r>
    </w:p>
    <w:p w:rsidR="00DB3622" w:rsidRPr="004113BC" w:rsidRDefault="004113BC">
      <w:pPr>
        <w:spacing w:after="9" w:line="255" w:lineRule="auto"/>
        <w:ind w:left="435" w:hanging="10"/>
        <w:jc w:val="center"/>
        <w:rPr>
          <w:lang w:val="fr-FR"/>
        </w:rPr>
      </w:pPr>
      <w:r w:rsidRPr="004113BC">
        <w:rPr>
          <w:lang w:val="fr-FR"/>
        </w:rPr>
        <w:lastRenderedPageBreak/>
        <w:t xml:space="preserve">ANNEXE N°9 : MODELE D’ATTESTATION DE VISITE DE SITE </w:t>
      </w:r>
    </w:p>
    <w:p w:rsidR="00DB3622" w:rsidRPr="004113BC" w:rsidRDefault="00DB3622">
      <w:pPr>
        <w:ind w:left="446"/>
        <w:rPr>
          <w:lang w:val="fr-FR"/>
        </w:rPr>
      </w:pPr>
    </w:p>
    <w:p w:rsidR="00DB3622" w:rsidRPr="004113BC" w:rsidRDefault="00DB3622">
      <w:pPr>
        <w:spacing w:after="0"/>
        <w:ind w:left="446"/>
        <w:rPr>
          <w:lang w:val="fr-FR"/>
        </w:rPr>
      </w:pPr>
    </w:p>
    <w:p w:rsidR="00DB3622" w:rsidRPr="004113BC" w:rsidRDefault="00457480" w:rsidP="00457480">
      <w:pPr>
        <w:spacing w:after="488"/>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rsidR="00DB3622" w:rsidRPr="004113BC" w:rsidRDefault="004113BC" w:rsidP="00457480">
      <w:pPr>
        <w:tabs>
          <w:tab w:val="center" w:pos="1071"/>
          <w:tab w:val="center" w:pos="5251"/>
          <w:tab w:val="right" w:pos="9948"/>
        </w:tabs>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 Dans  le cadre de la visite de site des travaux de :</w:t>
      </w:r>
    </w:p>
    <w:p w:rsidR="00DB3622" w:rsidRPr="004113BC" w:rsidRDefault="004113BC" w:rsidP="00457480">
      <w:pPr>
        <w:spacing w:after="47" w:line="250" w:lineRule="auto"/>
        <w:ind w:right="52"/>
        <w:rPr>
          <w:lang w:val="fr-FR"/>
        </w:rPr>
      </w:pPr>
      <w:r w:rsidRPr="004113BC">
        <w:rPr>
          <w:lang w:val="fr-FR"/>
        </w:rPr>
        <w:t>Objet de l’</w:t>
      </w:r>
      <w:r w:rsidRPr="004113BC">
        <w:rPr>
          <w:i/>
          <w:lang w:val="fr-FR"/>
        </w:rPr>
        <w:t>Appel d’Offres National Ouvert N</w:t>
      </w:r>
      <w:r w:rsidRPr="004113BC">
        <w:rPr>
          <w:b/>
          <w:i/>
          <w:lang w:val="fr-FR"/>
        </w:rPr>
        <w:t>°____/AONO/C</w:t>
      </w:r>
      <w:r w:rsidR="00457480">
        <w:rPr>
          <w:b/>
          <w:i/>
          <w:lang w:val="fr-FR"/>
        </w:rPr>
        <w:t>/GGBO/SG/CIPM/2020</w:t>
      </w:r>
      <w:r w:rsidRPr="004113BC">
        <w:rPr>
          <w:i/>
          <w:lang w:val="fr-FR"/>
        </w:rPr>
        <w:t>du ____________  pour l’exécution des travaux de construction d’un bloc de deux s</w:t>
      </w:r>
      <w:r w:rsidR="00457480">
        <w:rPr>
          <w:i/>
          <w:lang w:val="fr-FR"/>
        </w:rPr>
        <w:t>alles de classe à l’E</w:t>
      </w:r>
      <w:r w:rsidR="00E561DA">
        <w:rPr>
          <w:i/>
          <w:lang w:val="fr-FR"/>
        </w:rPr>
        <w:t>PP de MENTSOKA</w:t>
      </w:r>
      <w:r w:rsidRPr="004113BC">
        <w:rPr>
          <w:i/>
          <w:lang w:val="fr-FR"/>
        </w:rPr>
        <w:t xml:space="preserve"> dans la commune de gari-gombo. </w:t>
      </w:r>
    </w:p>
    <w:p w:rsidR="00DB3622" w:rsidRPr="004113BC" w:rsidRDefault="004113BC">
      <w:pPr>
        <w:ind w:left="446" w:right="123"/>
        <w:rPr>
          <w:lang w:val="fr-FR"/>
        </w:rPr>
      </w:pPr>
      <w:r w:rsidRPr="004113BC">
        <w:rPr>
          <w:lang w:val="fr-FR"/>
        </w:rPr>
        <w:t xml:space="preserve">En foi de quoi la présente attestation lui est établie et délivrée pour servir et valoir ce que de droit.  </w:t>
      </w:r>
    </w:p>
    <w:p w:rsidR="00DB3622" w:rsidRDefault="004113BC">
      <w:pPr>
        <w:spacing w:after="721" w:line="265" w:lineRule="auto"/>
        <w:ind w:left="67" w:right="5" w:hanging="10"/>
        <w:jc w:val="right"/>
      </w:pPr>
      <w:r>
        <w:t xml:space="preserve">A ___________________, le _________________  </w:t>
      </w:r>
    </w:p>
    <w:p w:rsidR="00DB3622" w:rsidRDefault="00DB3622">
      <w:pPr>
        <w:spacing w:after="0"/>
        <w:ind w:left="595"/>
        <w:jc w:val="center"/>
      </w:pPr>
    </w:p>
    <w:p w:rsidR="00DB3622" w:rsidRDefault="00DB3622">
      <w:pPr>
        <w:spacing w:after="0"/>
        <w:ind w:left="595"/>
        <w:jc w:val="center"/>
      </w:pPr>
    </w:p>
    <w:p w:rsidR="00DB3622" w:rsidRDefault="00DB3622">
      <w:pPr>
        <w:spacing w:after="211"/>
        <w:ind w:left="446"/>
      </w:pPr>
    </w:p>
    <w:p w:rsidR="00DB3622" w:rsidRDefault="00DB3622">
      <w:pPr>
        <w:spacing w:after="194"/>
        <w:ind w:left="446"/>
      </w:pPr>
    </w:p>
    <w:p w:rsidR="00DB3622" w:rsidRDefault="00DB3622">
      <w:pPr>
        <w:spacing w:after="196"/>
        <w:ind w:left="446"/>
      </w:pPr>
    </w:p>
    <w:p w:rsidR="00DB3622" w:rsidRDefault="00DB3622">
      <w:pPr>
        <w:spacing w:after="211"/>
        <w:ind w:left="446"/>
      </w:pPr>
    </w:p>
    <w:p w:rsidR="00DB3622" w:rsidRDefault="00DB3622">
      <w:pPr>
        <w:spacing w:after="196"/>
        <w:ind w:left="446"/>
      </w:pPr>
    </w:p>
    <w:p w:rsidR="00DB3622" w:rsidRDefault="00DB3622">
      <w:pPr>
        <w:spacing w:after="208"/>
        <w:ind w:left="446"/>
      </w:pPr>
    </w:p>
    <w:p w:rsidR="00DB3622" w:rsidRDefault="00DB3622">
      <w:pPr>
        <w:spacing w:after="196"/>
        <w:ind w:left="446"/>
      </w:pPr>
    </w:p>
    <w:p w:rsidR="00DB3622" w:rsidRDefault="00DB3622">
      <w:pPr>
        <w:spacing w:after="213"/>
        <w:ind w:left="446"/>
      </w:pPr>
    </w:p>
    <w:p w:rsidR="00DB3622" w:rsidRDefault="00DB3622">
      <w:pPr>
        <w:spacing w:after="180"/>
        <w:ind w:left="446"/>
      </w:pPr>
    </w:p>
    <w:p w:rsidR="00DB3622" w:rsidRDefault="00DB3622">
      <w:pPr>
        <w:spacing w:after="0"/>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457480" w:rsidRDefault="00457480">
      <w:pPr>
        <w:spacing w:after="211"/>
        <w:ind w:left="446"/>
      </w:pPr>
    </w:p>
    <w:p w:rsidR="00457480" w:rsidRDefault="00457480">
      <w:pPr>
        <w:spacing w:after="211"/>
        <w:ind w:left="446"/>
      </w:pPr>
    </w:p>
    <w:p w:rsidR="00457480" w:rsidRDefault="00457480">
      <w:pPr>
        <w:spacing w:after="211"/>
        <w:ind w:left="446"/>
      </w:pPr>
    </w:p>
    <w:p w:rsidR="00DB3622" w:rsidRDefault="00DB3622">
      <w:pPr>
        <w:spacing w:after="208"/>
        <w:ind w:left="446"/>
      </w:pPr>
    </w:p>
    <w:p w:rsidR="00DB3622" w:rsidRDefault="00DB3622">
      <w:pPr>
        <w:spacing w:after="0"/>
        <w:ind w:left="446"/>
      </w:pPr>
    </w:p>
    <w:p w:rsidR="00DB3622" w:rsidRDefault="00F26E5D">
      <w:pPr>
        <w:spacing w:after="0"/>
        <w:ind w:left="446"/>
      </w:pPr>
      <w:r>
        <w:rPr>
          <w:rFonts w:ascii="Calibri" w:eastAsia="Calibri" w:hAnsi="Calibri" w:cs="Calibri"/>
          <w:noProof/>
          <w:sz w:val="22"/>
        </w:rPr>
      </w:r>
      <w:r>
        <w:rPr>
          <w:rFonts w:ascii="Calibri" w:eastAsia="Calibri" w:hAnsi="Calibri" w:cs="Calibri"/>
          <w:noProof/>
          <w:sz w:val="22"/>
        </w:rPr>
        <w:pict>
          <v:group id="Group 141018" o:spid="_x0000_s1152" style="width:359.25pt;height:81.35pt;mso-position-horizontal-relative:char;mso-position-vertical-relative:line" coordsize="45622,10331">
            <v:rect id="Rectangle 12805" o:spid="_x0000_s1153" style="position:absolute;top:419;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" filled="f" stroked="f">
              <v:textbox inset="0,0,0,0">
                <w:txbxContent>
                  <w:p w:rsidR="00DE17B7" w:rsidRDefault="00DE17B7"/>
                </w:txbxContent>
              </v:textbox>
            </v:rect>
            <v:rect id="Rectangle 12806" o:spid="_x0000_s1154" style="position:absolute;top:364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" filled="f" stroked="f">
              <v:textbox inset="0,0,0,0">
                <w:txbxContent>
                  <w:p w:rsidR="00DE17B7" w:rsidRDefault="00DE17B7"/>
                </w:txbxContent>
              </v:textbox>
            </v:rect>
            <v:rect id="Rectangle 12807" o:spid="_x0000_s1155" style="position:absolute;top:6896;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" filled="f" stroked="f">
              <v:textbox inset="0,0,0,0">
                <w:txbxContent>
                  <w:p w:rsidR="00DE17B7" w:rsidRDefault="00DE17B7"/>
                </w:txbxContent>
              </v:textbox>
            </v:rect>
            <v:shape id="Shape 12824" o:spid="_x0000_s1156" style="position:absolute;left:11967;width:33655;height:10331;visibility:visible;mso-wrap-style:square;v-text-anchor:top"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" adj="0,,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formulas/>
              <v:path arrowok="t" o:connecttype="segments" textboxrect="0,0,3365500,1033145"/>
            </v:shape>
            <v:shape id="Shape 12825" o:spid="_x0000_s1157" style="position:absolute;left:12612;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" adj="0,,0" path="m32283,c50127,,64567,14453,64567,32296,64567,67971,35687,96863,,96863l,32296c,14453,14440,,32283,xe" fillcolor="#b9b8b8" stroked="f" strokeweight="0">
              <v:stroke miterlimit="83231f" joinstyle="miter"/>
              <v:formulas/>
              <v:path arrowok="t" o:connecttype="segments" textboxrect="0,0,64567,96863"/>
            </v:shape>
            <v:shape id="Shape 12826" o:spid="_x0000_s1158" style="position:absolute;left:44330;width:1292;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12827" o:spid="_x0000_s1159" style="position:absolute;left:11967;width:33655;height:10331;visibility:visible;mso-wrap-style:square;v-text-anchor:top"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" adj="0,,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formulas/>
              <v:path arrowok="t" o:connecttype="segments" textboxrect="0,0,3365500,1033145"/>
            </v:shape>
            <v:shape id="Shape 12828" o:spid="_x0000_s1160" style="position:absolute;left:11967;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" adj="0,,0" path="m,32283c,67970,28892,96850,64567,96850v35687,,64579,-28880,64579,-64567c129146,14440,114694,,96863,,79019,,64567,14440,64567,32283r,64567e" filled="f" strokecolor="#1f4d78" strokeweight="1pt">
              <v:stroke miterlimit="66585f" joinstyle="miter"/>
              <v:formulas/>
              <v:path arrowok="t" o:connecttype="segments" textboxrect="0,0,129146,96850"/>
            </v:shape>
            <v:shape id="Shape 12829" o:spid="_x0000_s1161" style="position:absolute;left:13258;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2830" o:spid="_x0000_s1162" style="position:absolute;left:44330;top:645;width:1292;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" adj="0,,0" path="m129146,v,35687,-28892,64567,-64567,64567l,64567e" filled="f" strokecolor="#1f4d78" strokeweight="1pt">
              <v:stroke miterlimit="66585f" joinstyle="miter"/>
              <v:formulas/>
              <v:path arrowok="t" o:connecttype="segments" textboxrect="0,0,129146,64567"/>
            </v:shape>
            <v:shape id="Shape 12831" o:spid="_x0000_s1163" style="position:absolute;left:44330;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12832" o:spid="_x0000_s1164" style="position:absolute;left:18531;top:3675;width:25416;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bnxAAAAN4AAAAPAAAAZHJzL2Rvd25yZXYueG1sRE9Na8JA&#10;EL0L/Q/LFLzpphEk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KJ0lufEAAAA3gAAAA8A&#10;AAAAAAAAAAAAAAAABwIAAGRycy9kb3ducmV2LnhtbFBLBQYAAAAAAwADALcAAAD4AgAAAAA=&#10;" filled="f" stroked="f">
              <v:textbox inset="0,0,0,0">
                <w:txbxContent>
                  <w:p w:rsidR="00DE17B7" w:rsidRDefault="00DE17B7">
                    <w:r>
                      <w:rPr>
                        <w:rFonts w:ascii="Arial" w:eastAsia="Arial" w:hAnsi="Arial" w:cs="Arial"/>
                        <w:sz w:val="32"/>
                      </w:rPr>
                      <w:t xml:space="preserve">Pièce N°10 : PLANS </w:t>
                    </w:r>
                  </w:p>
                </w:txbxContent>
              </v:textbox>
            </v:rect>
            <w10:anchorlock/>
          </v:group>
        </w:pict>
      </w:r>
    </w:p>
    <w:p w:rsidR="00DB3622" w:rsidRPr="004113BC" w:rsidRDefault="00DB3622">
      <w:pPr>
        <w:spacing w:after="208"/>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line="371" w:lineRule="auto"/>
        <w:ind w:left="446" w:right="9442"/>
        <w:rPr>
          <w:lang w:val="fr-FR"/>
        </w:rPr>
      </w:pPr>
    </w:p>
    <w:p w:rsidR="00DB3622" w:rsidRPr="004113BC" w:rsidRDefault="00DB3622">
      <w:pPr>
        <w:spacing w:after="93"/>
        <w:ind w:left="446"/>
        <w:rPr>
          <w:lang w:val="fr-FR"/>
        </w:rPr>
      </w:pPr>
    </w:p>
    <w:p w:rsidR="00DB3622" w:rsidRPr="004113BC" w:rsidRDefault="00DB3622">
      <w:pPr>
        <w:spacing w:after="112"/>
        <w:ind w:left="446"/>
        <w:rPr>
          <w:lang w:val="fr-FR"/>
        </w:rPr>
      </w:pPr>
    </w:p>
    <w:p w:rsidR="00DB3622" w:rsidRPr="004113BC" w:rsidRDefault="00DB3622">
      <w:pPr>
        <w:spacing w:after="96"/>
        <w:ind w:left="446"/>
        <w:rPr>
          <w:lang w:val="fr-FR"/>
        </w:rPr>
      </w:pPr>
    </w:p>
    <w:p w:rsidR="00DB3622" w:rsidRPr="004113BC" w:rsidRDefault="00DB3622">
      <w:pPr>
        <w:spacing w:after="93"/>
        <w:ind w:left="446"/>
        <w:rPr>
          <w:lang w:val="fr-FR"/>
        </w:rPr>
      </w:pPr>
    </w:p>
    <w:p w:rsidR="00DB3622" w:rsidRPr="004113BC" w:rsidRDefault="00DB3622">
      <w:pPr>
        <w:spacing w:after="115"/>
        <w:ind w:right="4680"/>
        <w:jc w:val="right"/>
        <w:rPr>
          <w:lang w:val="fr-FR"/>
        </w:rPr>
      </w:pPr>
    </w:p>
    <w:p w:rsidR="00DB3622" w:rsidRPr="004113BC" w:rsidRDefault="00DB3622">
      <w:pPr>
        <w:spacing w:after="93"/>
        <w:ind w:right="4680"/>
        <w:jc w:val="right"/>
        <w:rPr>
          <w:lang w:val="fr-FR"/>
        </w:rPr>
      </w:pPr>
    </w:p>
    <w:p w:rsidR="00DB3622" w:rsidRPr="004113BC" w:rsidRDefault="00DB3622">
      <w:pPr>
        <w:spacing w:after="93"/>
        <w:ind w:right="4680"/>
        <w:jc w:val="right"/>
        <w:rPr>
          <w:lang w:val="fr-FR"/>
        </w:rPr>
      </w:pPr>
    </w:p>
    <w:p w:rsidR="00DB3622" w:rsidRDefault="00DB3622">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Pr="004113BC" w:rsidRDefault="00457480">
      <w:pPr>
        <w:spacing w:after="0"/>
        <w:ind w:right="4680"/>
        <w:jc w:val="right"/>
        <w:rPr>
          <w:lang w:val="fr-FR"/>
        </w:rPr>
      </w:pPr>
    </w:p>
    <w:p w:rsidR="00DB3622" w:rsidRPr="004113BC" w:rsidRDefault="00DB3622">
      <w:pPr>
        <w:spacing w:after="93"/>
        <w:ind w:left="528"/>
        <w:jc w:val="center"/>
        <w:rPr>
          <w:lang w:val="fr-FR"/>
        </w:rPr>
      </w:pPr>
    </w:p>
    <w:p w:rsidR="00DB3622" w:rsidRPr="004113BC" w:rsidRDefault="00DB3622">
      <w:pPr>
        <w:spacing w:after="234"/>
        <w:ind w:left="528"/>
        <w:jc w:val="center"/>
        <w:rPr>
          <w:lang w:val="fr-FR"/>
        </w:rPr>
      </w:pPr>
    </w:p>
    <w:p w:rsidR="00DB3622" w:rsidRPr="004113BC" w:rsidRDefault="00F26E5D">
      <w:pPr>
        <w:pStyle w:val="Titre3"/>
        <w:spacing w:after="16" w:line="271" w:lineRule="auto"/>
        <w:ind w:left="264" w:hanging="60"/>
        <w:rPr>
          <w:lang w:val="fr-FR"/>
        </w:rPr>
      </w:pPr>
      <w:r>
        <w:rPr>
          <w:rFonts w:ascii="Calibri" w:eastAsia="Calibri" w:hAnsi="Calibri" w:cs="Calibri"/>
          <w:noProof/>
          <w:sz w:val="22"/>
        </w:rPr>
        <w:lastRenderedPageBreak/>
        <w:pict>
          <v:group id="Group 142075" o:spid="_x0000_s1174" style="position:absolute;left:0;text-align:left;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182"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adj="0,,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formulas/>
              <v:path arrowok="t" o:connecttype="segments" textboxrect="0,0,6370955,1033145"/>
            </v:shape>
            <v:shape id="Shape 12887" o:spid="_x0000_s118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adj="0,,0" path="m32283,c50127,,64567,14453,64567,32296,64567,67970,35687,96863,,96863l,32296c,14453,14440,,32283,xe" fillcolor="#b9b8b8" stroked="f" strokeweight="0">
              <v:stroke miterlimit="83231f" joinstyle="miter"/>
              <v:formulas/>
              <v:path arrowok="t" o:connecttype="segments" textboxrect="0,0,64567,96863"/>
            </v:shape>
            <v:shape id="Shape 12888" o:spid="_x0000_s1180"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2889" o:spid="_x0000_s1179"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adj="0,,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2890" o:spid="_x0000_s117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2891" o:spid="_x0000_s117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adj="0,,0" path="m,l,710286e" filled="f" strokecolor="#1f4d78" strokeweight="1pt">
              <v:stroke miterlimit="66585f" joinstyle="miter"/>
              <v:formulas/>
              <v:path arrowok="t" o:connecttype="segments" textboxrect="0,0,0,710286"/>
            </v:shape>
            <v:shape id="Shape 12892" o:spid="_x0000_s1176"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2893" o:spid="_x0000_s1175"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N°11: LISTE DES ETABLISSEMENTS DE CREDIT DE PREMIER RANG HABILITES A EMETTRE DES CAUTIONS </w:t>
      </w:r>
    </w:p>
    <w:p w:rsidR="00DB3622" w:rsidRPr="004113BC" w:rsidRDefault="00DB3622">
      <w:pPr>
        <w:spacing w:after="0"/>
        <w:ind w:left="528"/>
        <w:jc w:val="center"/>
        <w:rPr>
          <w:lang w:val="fr-FR"/>
        </w:rPr>
      </w:pPr>
    </w:p>
    <w:p w:rsidR="00DB3622" w:rsidRPr="004113BC" w:rsidRDefault="00DB3622">
      <w:pPr>
        <w:spacing w:after="223"/>
        <w:ind w:left="446"/>
        <w:rPr>
          <w:lang w:val="fr-FR"/>
        </w:rPr>
      </w:pPr>
    </w:p>
    <w:p w:rsidR="00DB3622" w:rsidRPr="004113BC" w:rsidRDefault="00DB3622">
      <w:pPr>
        <w:spacing w:after="219"/>
        <w:ind w:left="446"/>
        <w:rPr>
          <w:lang w:val="fr-FR"/>
        </w:rPr>
      </w:pPr>
    </w:p>
    <w:p w:rsidR="00DB3622" w:rsidRDefault="004113BC">
      <w:pPr>
        <w:numPr>
          <w:ilvl w:val="0"/>
          <w:numId w:val="96"/>
        </w:numPr>
        <w:spacing w:after="298"/>
        <w:ind w:right="123" w:hanging="706"/>
      </w:pPr>
      <w:r>
        <w:t xml:space="preserve">Afriland First Bank (First Bank)  </w:t>
      </w:r>
    </w:p>
    <w:p w:rsidR="00DB3622" w:rsidRDefault="004113BC">
      <w:pPr>
        <w:numPr>
          <w:ilvl w:val="0"/>
          <w:numId w:val="96"/>
        </w:numPr>
        <w:spacing w:after="288"/>
        <w:ind w:right="123" w:hanging="706"/>
      </w:pPr>
      <w:r>
        <w:t xml:space="preserve">Amity Bank Cameroun (Amity)  </w:t>
      </w:r>
    </w:p>
    <w:p w:rsidR="00DB3622" w:rsidRPr="004113BC" w:rsidRDefault="004113BC">
      <w:pPr>
        <w:numPr>
          <w:ilvl w:val="0"/>
          <w:numId w:val="96"/>
        </w:numPr>
        <w:spacing w:after="298"/>
        <w:ind w:right="123" w:hanging="706"/>
        <w:rPr>
          <w:lang w:val="fr-FR"/>
        </w:rPr>
      </w:pPr>
      <w:r w:rsidRPr="004113BC">
        <w:rPr>
          <w:lang w:val="fr-FR"/>
        </w:rPr>
        <w:t xml:space="preserve">Banque Internationale du Cameroun pour l’Epargne et le Crédit (BICEC)  </w:t>
      </w:r>
    </w:p>
    <w:p w:rsidR="00DB3622" w:rsidRDefault="004113BC">
      <w:pPr>
        <w:numPr>
          <w:ilvl w:val="0"/>
          <w:numId w:val="96"/>
        </w:numPr>
        <w:spacing w:after="286"/>
        <w:ind w:right="123" w:hanging="706"/>
      </w:pPr>
      <w:r>
        <w:t xml:space="preserve">Citi Bank Cameroun (CITI-C)  </w:t>
      </w:r>
    </w:p>
    <w:p w:rsidR="00DB3622" w:rsidRDefault="004113BC">
      <w:pPr>
        <w:numPr>
          <w:ilvl w:val="0"/>
          <w:numId w:val="96"/>
        </w:numPr>
        <w:spacing w:after="288"/>
        <w:ind w:right="123" w:hanging="706"/>
      </w:pPr>
      <w:r>
        <w:t xml:space="preserve">Commercial Bank of Cameroon (CBC)  </w:t>
      </w:r>
    </w:p>
    <w:p w:rsidR="00DB3622" w:rsidRDefault="004113BC">
      <w:pPr>
        <w:numPr>
          <w:ilvl w:val="0"/>
          <w:numId w:val="96"/>
        </w:numPr>
        <w:spacing w:after="300"/>
        <w:ind w:right="123" w:hanging="706"/>
      </w:pPr>
      <w:r>
        <w:t xml:space="preserve">Ecobank Cameroun (ECOBANK)  </w:t>
      </w:r>
    </w:p>
    <w:p w:rsidR="00DB3622" w:rsidRDefault="004113BC">
      <w:pPr>
        <w:numPr>
          <w:ilvl w:val="0"/>
          <w:numId w:val="96"/>
        </w:numPr>
        <w:spacing w:after="286"/>
        <w:ind w:right="123" w:hanging="706"/>
      </w:pPr>
      <w:r>
        <w:t xml:space="preserve">National Financial Credit Bank (NFC-BANK)  </w:t>
      </w:r>
    </w:p>
    <w:p w:rsidR="00DB3622" w:rsidRPr="004113BC" w:rsidRDefault="004113BC">
      <w:pPr>
        <w:numPr>
          <w:ilvl w:val="0"/>
          <w:numId w:val="96"/>
        </w:numPr>
        <w:spacing w:after="286"/>
        <w:ind w:right="123" w:hanging="706"/>
        <w:rPr>
          <w:lang w:val="fr-FR"/>
        </w:rPr>
      </w:pPr>
      <w:r w:rsidRPr="004113BC">
        <w:rPr>
          <w:lang w:val="fr-FR"/>
        </w:rPr>
        <w:t xml:space="preserve">Société Commerciale de Banque Cameroun (CA SCB)  </w:t>
      </w:r>
    </w:p>
    <w:p w:rsidR="00DB3622" w:rsidRPr="004113BC" w:rsidRDefault="004113BC">
      <w:pPr>
        <w:numPr>
          <w:ilvl w:val="0"/>
          <w:numId w:val="96"/>
        </w:numPr>
        <w:spacing w:after="301"/>
        <w:ind w:right="123" w:hanging="706"/>
        <w:rPr>
          <w:lang w:val="fr-FR"/>
        </w:rPr>
      </w:pPr>
      <w:r w:rsidRPr="004113BC">
        <w:rPr>
          <w:lang w:val="fr-FR"/>
        </w:rPr>
        <w:t xml:space="preserve">Société Générale des Banques au Cameroun (SGBC)  </w:t>
      </w:r>
    </w:p>
    <w:p w:rsidR="00DB3622" w:rsidRDefault="004113BC">
      <w:pPr>
        <w:numPr>
          <w:ilvl w:val="0"/>
          <w:numId w:val="96"/>
        </w:numPr>
        <w:spacing w:after="286"/>
        <w:ind w:right="123" w:hanging="706"/>
      </w:pPr>
      <w:r>
        <w:t xml:space="preserve">Standard Chartered Bank Cameroon (SCBC)  </w:t>
      </w:r>
    </w:p>
    <w:p w:rsidR="00DB3622" w:rsidRDefault="004113BC">
      <w:pPr>
        <w:numPr>
          <w:ilvl w:val="0"/>
          <w:numId w:val="96"/>
        </w:numPr>
        <w:spacing w:after="285"/>
        <w:ind w:right="123" w:hanging="706"/>
      </w:pPr>
      <w:r>
        <w:t xml:space="preserve">Union Bank of Cameroon (UBC)  </w:t>
      </w:r>
    </w:p>
    <w:p w:rsidR="00DB3622" w:rsidRDefault="004113BC">
      <w:pPr>
        <w:numPr>
          <w:ilvl w:val="0"/>
          <w:numId w:val="96"/>
        </w:numPr>
        <w:spacing w:after="297"/>
        <w:ind w:right="123" w:hanging="706"/>
      </w:pPr>
      <w:r>
        <w:t xml:space="preserve">United Bank for Africa (UBA)  </w:t>
      </w:r>
    </w:p>
    <w:p w:rsidR="00DB3622" w:rsidRDefault="004113BC">
      <w:pPr>
        <w:numPr>
          <w:ilvl w:val="0"/>
          <w:numId w:val="96"/>
        </w:numPr>
        <w:spacing w:after="209"/>
        <w:ind w:right="123" w:hanging="706"/>
      </w:pPr>
      <w:r>
        <w:t xml:space="preserve">Chanas Assurances SA  </w:t>
      </w:r>
    </w:p>
    <w:p w:rsidR="00DB3622" w:rsidRDefault="00DB3622">
      <w:pPr>
        <w:spacing w:after="132"/>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0"/>
        <w:ind w:left="528"/>
        <w:jc w:val="center"/>
      </w:pPr>
    </w:p>
    <w:p w:rsidR="00DB3622" w:rsidRDefault="00DB3622">
      <w:pPr>
        <w:spacing w:after="93"/>
        <w:ind w:left="528"/>
        <w:jc w:val="center"/>
      </w:pPr>
    </w:p>
    <w:p w:rsidR="00DB3622" w:rsidRDefault="00DB3622" w:rsidP="0029673A">
      <w:pPr>
        <w:spacing w:after="115"/>
        <w:ind w:left="528"/>
        <w:jc w:val="center"/>
      </w:pPr>
    </w:p>
    <w:p w:rsidR="00DB3622" w:rsidRDefault="00DB3622">
      <w:pPr>
        <w:spacing w:after="93"/>
        <w:ind w:left="528"/>
        <w:jc w:val="center"/>
      </w:pPr>
    </w:p>
    <w:p w:rsidR="00DB3622" w:rsidRDefault="00DB3622" w:rsidP="0029673A">
      <w:pPr>
        <w:spacing w:after="93"/>
        <w:ind w:left="528"/>
        <w:jc w:val="center"/>
      </w:pPr>
    </w:p>
    <w:p w:rsidR="00DB3622" w:rsidRDefault="00DB3622">
      <w:pPr>
        <w:spacing w:after="219"/>
        <w:ind w:left="528"/>
        <w:jc w:val="center"/>
      </w:pPr>
    </w:p>
    <w:p w:rsidR="00DB3622" w:rsidRPr="004113BC" w:rsidRDefault="00F26E5D">
      <w:pPr>
        <w:pStyle w:val="Titre3"/>
        <w:spacing w:after="59" w:line="271" w:lineRule="auto"/>
        <w:ind w:left="192"/>
        <w:rPr>
          <w:lang w:val="fr-FR"/>
        </w:rPr>
      </w:pPr>
      <w:r>
        <w:rPr>
          <w:rFonts w:ascii="Calibri" w:eastAsia="Calibri" w:hAnsi="Calibri" w:cs="Calibri"/>
          <w:noProof/>
          <w:sz w:val="22"/>
        </w:rPr>
        <w:pict>
          <v:group id="Group 143602" o:spid="_x0000_s1165" style="position:absolute;left:0;text-align:left;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173"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adj="0,,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formulas/>
              <v:path arrowok="t" o:connecttype="segments" textboxrect="0,0,6370955,1033145"/>
            </v:shape>
            <v:shape id="Shape 13068" o:spid="_x0000_s1172"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13069" o:spid="_x0000_s1171"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3070" o:spid="_x0000_s1170"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adj="0,,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3071" o:spid="_x0000_s1169"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3072" o:spid="_x0000_s1168"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3073" o:spid="_x0000_s1167"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3074" o:spid="_x0000_s1166"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N°12 : ATTESTATION DE DISPONIBILITE FINANCIERE </w:t>
      </w:r>
    </w:p>
    <w:p w:rsidR="00DB3622" w:rsidRDefault="004113BC">
      <w:pPr>
        <w:spacing w:after="0"/>
        <w:ind w:right="562"/>
        <w:jc w:val="center"/>
      </w:pPr>
      <w:r>
        <w:rPr>
          <w:rFonts w:ascii="Arial" w:eastAsia="Arial" w:hAnsi="Arial" w:cs="Arial"/>
          <w:sz w:val="32"/>
        </w:rPr>
        <w:t xml:space="preserve">(Autorisations des dépenses) </w:t>
      </w: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65"/>
        <w:ind w:left="528"/>
        <w:jc w:val="center"/>
      </w:pPr>
    </w:p>
    <w:tbl>
      <w:tblPr>
        <w:tblStyle w:val="TableGrid"/>
        <w:tblW w:w="10045" w:type="dxa"/>
        <w:tblInd w:w="-23" w:type="dxa"/>
        <w:tblCellMar>
          <w:left w:w="113" w:type="dxa"/>
          <w:right w:w="115" w:type="dxa"/>
        </w:tblCellMar>
        <w:tblLook w:val="04A0" w:firstRow="1" w:lastRow="0" w:firstColumn="1" w:lastColumn="0" w:noHBand="0" w:noVBand="1"/>
      </w:tblPr>
      <w:tblGrid>
        <w:gridCol w:w="3544"/>
        <w:gridCol w:w="1418"/>
        <w:gridCol w:w="3543"/>
        <w:gridCol w:w="1540"/>
      </w:tblGrid>
      <w:tr w:rsidR="00DB3622" w:rsidTr="004113BC">
        <w:trPr>
          <w:trHeight w:val="350"/>
        </w:trPr>
        <w:tc>
          <w:tcPr>
            <w:tcW w:w="3544" w:type="dxa"/>
            <w:tcBorders>
              <w:top w:val="double" w:sz="6" w:space="0" w:color="000000"/>
              <w:left w:val="double" w:sz="6" w:space="0" w:color="000000"/>
              <w:bottom w:val="double" w:sz="6" w:space="0" w:color="000000"/>
              <w:right w:val="single" w:sz="6" w:space="0" w:color="000000"/>
            </w:tcBorders>
          </w:tcPr>
          <w:p w:rsidR="00DB3622" w:rsidRDefault="004113BC">
            <w:pPr>
              <w:spacing w:line="259" w:lineRule="auto"/>
              <w:ind w:left="21"/>
              <w:jc w:val="center"/>
            </w:pPr>
            <w:r>
              <w:t xml:space="preserve">Projet  </w:t>
            </w:r>
          </w:p>
        </w:tc>
        <w:tc>
          <w:tcPr>
            <w:tcW w:w="1418"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right="16"/>
              <w:jc w:val="center"/>
            </w:pPr>
            <w:r>
              <w:t xml:space="preserve">N° de l’Acte   </w:t>
            </w:r>
          </w:p>
        </w:tc>
        <w:tc>
          <w:tcPr>
            <w:tcW w:w="3543"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left="14"/>
              <w:jc w:val="center"/>
            </w:pPr>
            <w: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rsidR="00DB3622" w:rsidRDefault="004113BC">
            <w:pPr>
              <w:spacing w:line="259" w:lineRule="auto"/>
              <w:ind w:left="9"/>
              <w:jc w:val="center"/>
            </w:pPr>
            <w:r>
              <w:t xml:space="preserve">Montant TTC  </w:t>
            </w:r>
          </w:p>
        </w:tc>
      </w:tr>
      <w:tr w:rsidR="00DB3622" w:rsidTr="004113BC">
        <w:trPr>
          <w:trHeight w:val="1241"/>
        </w:trPr>
        <w:tc>
          <w:tcPr>
            <w:tcW w:w="3544" w:type="dxa"/>
            <w:tcBorders>
              <w:top w:val="double" w:sz="6" w:space="0" w:color="000000"/>
              <w:left w:val="double" w:sz="6" w:space="0" w:color="000000"/>
              <w:bottom w:val="double" w:sz="6" w:space="0" w:color="000000"/>
              <w:right w:val="single" w:sz="6" w:space="0" w:color="000000"/>
            </w:tcBorders>
          </w:tcPr>
          <w:p w:rsidR="00DB3622" w:rsidRPr="004113BC" w:rsidRDefault="004113BC">
            <w:pPr>
              <w:spacing w:line="257" w:lineRule="auto"/>
              <w:rPr>
                <w:lang w:val="fr-FR"/>
              </w:rPr>
            </w:pPr>
            <w:r w:rsidRPr="004113BC">
              <w:rPr>
                <w:lang w:val="fr-FR"/>
              </w:rPr>
              <w:t xml:space="preserve">Construction d’un bloc de deux  salles de classe à l’EP de  </w:t>
            </w:r>
          </w:p>
          <w:p w:rsidR="00DB3622" w:rsidRPr="004113BC" w:rsidRDefault="00E561DA">
            <w:pPr>
              <w:spacing w:line="259" w:lineRule="auto"/>
              <w:rPr>
                <w:lang w:val="fr-FR"/>
              </w:rPr>
            </w:pPr>
            <w:r>
              <w:rPr>
                <w:lang w:val="fr-FR"/>
              </w:rPr>
              <w:t>MENTSOKA</w:t>
            </w:r>
            <w:r w:rsidR="004113BC">
              <w:rPr>
                <w:lang w:val="fr-FR"/>
              </w:rPr>
              <w:t xml:space="preserve"> dans la commune de Gari-G</w:t>
            </w:r>
            <w:r w:rsidR="004113BC" w:rsidRPr="004113BC">
              <w:rPr>
                <w:lang w:val="fr-FR"/>
              </w:rPr>
              <w:t xml:space="preserve">ombo.  </w:t>
            </w:r>
          </w:p>
        </w:tc>
        <w:tc>
          <w:tcPr>
            <w:tcW w:w="1418"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18"/>
              <w:jc w:val="center"/>
              <w:rPr>
                <w:lang w:val="fr-FR"/>
              </w:rPr>
            </w:pPr>
          </w:p>
        </w:tc>
        <w:tc>
          <w:tcPr>
            <w:tcW w:w="3543"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22"/>
              <w:jc w:val="center"/>
              <w:rPr>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rsidR="00DB3622" w:rsidRDefault="004113BC">
            <w:pPr>
              <w:spacing w:line="259" w:lineRule="auto"/>
              <w:ind w:left="17"/>
              <w:jc w:val="center"/>
            </w:pPr>
            <w:r>
              <w:t xml:space="preserve">18 500 000 </w:t>
            </w:r>
          </w:p>
        </w:tc>
      </w:tr>
    </w:tbl>
    <w:p w:rsidR="00DB3622" w:rsidRDefault="00DB3622">
      <w:pPr>
        <w:spacing w:after="93"/>
        <w:ind w:left="528"/>
        <w:jc w:val="center"/>
      </w:pPr>
    </w:p>
    <w:p w:rsidR="00DB3622" w:rsidRDefault="00DB3622">
      <w:pPr>
        <w:spacing w:after="96"/>
        <w:ind w:left="528"/>
        <w:jc w:val="center"/>
      </w:pPr>
    </w:p>
    <w:p w:rsidR="00DB3622" w:rsidRDefault="00DB3622">
      <w:pPr>
        <w:spacing w:after="93"/>
        <w:ind w:left="528"/>
        <w:jc w:val="center"/>
      </w:pPr>
    </w:p>
    <w:p w:rsidR="00DB3622" w:rsidRDefault="00DB3622">
      <w:pPr>
        <w:spacing w:after="0"/>
        <w:ind w:left="528"/>
        <w:jc w:val="center"/>
      </w:pPr>
    </w:p>
    <w:p w:rsidR="00DB3622" w:rsidRDefault="00DB3622">
      <w:pPr>
        <w:spacing w:after="12"/>
        <w:ind w:left="446"/>
      </w:pPr>
    </w:p>
    <w:p w:rsidR="00DB3622" w:rsidRDefault="00DB3622">
      <w:pPr>
        <w:spacing w:after="0"/>
        <w:ind w:left="1896"/>
      </w:pPr>
    </w:p>
    <w:p w:rsidR="00DB3622" w:rsidRDefault="00DB3622">
      <w:pPr>
        <w:spacing w:after="2"/>
        <w:ind w:left="446"/>
      </w:pPr>
    </w:p>
    <w:p w:rsidR="00DB3622" w:rsidRDefault="00DB3622">
      <w:pPr>
        <w:spacing w:after="0"/>
        <w:ind w:left="446"/>
      </w:pPr>
    </w:p>
    <w:p w:rsidR="00DB3622" w:rsidRDefault="00DB3622">
      <w:pPr>
        <w:spacing w:after="0"/>
        <w:ind w:left="446"/>
      </w:pPr>
    </w:p>
    <w:p w:rsidR="00DB3622" w:rsidRDefault="00DB3622">
      <w:pPr>
        <w:spacing w:after="2"/>
        <w:ind w:left="446"/>
      </w:pPr>
    </w:p>
    <w:p w:rsidR="00DB3622" w:rsidRDefault="00DB3622" w:rsidP="001B544C">
      <w:pPr>
        <w:spacing w:after="0"/>
        <w:ind w:left="446"/>
      </w:pPr>
    </w:p>
    <w:sectPr w:rsidR="00DB3622" w:rsidSect="00523AC7">
      <w:footerReference w:type="even" r:id="rId20"/>
      <w:footerReference w:type="default" r:id="rId21"/>
      <w:footerReference w:type="first" r:id="rId22"/>
      <w:pgSz w:w="11911" w:h="16846"/>
      <w:pgMar w:top="962" w:right="823"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5D" w:rsidRDefault="00F26E5D">
      <w:pPr>
        <w:spacing w:after="0" w:line="240" w:lineRule="auto"/>
      </w:pPr>
      <w:r>
        <w:separator/>
      </w:r>
    </w:p>
  </w:endnote>
  <w:endnote w:type="continuationSeparator" w:id="0">
    <w:p w:rsidR="00F26E5D" w:rsidRDefault="00F2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10"/>
      <w:ind w:right="-20"/>
      <w:jc w:val="right"/>
    </w:pPr>
    <w:r>
      <w:rPr>
        <w:sz w:val="20"/>
      </w:rPr>
      <w:t xml:space="preserve">Page </w:t>
    </w:r>
    <w:r>
      <w:fldChar w:fldCharType="begin"/>
    </w:r>
    <w:r>
      <w:instrText xml:space="preserve"> PAGE   \* MERGEFORMAT </w:instrText>
    </w:r>
    <w:r>
      <w:fldChar w:fldCharType="separate"/>
    </w:r>
    <w:r w:rsidR="00BD5F58" w:rsidRPr="00BD5F58">
      <w:rPr>
        <w:b/>
        <w:noProof/>
        <w:sz w:val="20"/>
      </w:rPr>
      <w:t>4</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p w:rsidR="00DE17B7" w:rsidRDefault="00DE17B7">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BD5F58" w:rsidRPr="00BD5F58">
      <w:rPr>
        <w:b/>
        <w:noProof/>
        <w:sz w:val="20"/>
      </w:rPr>
      <w:t>92</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BD5F58" w:rsidRPr="00BD5F58">
      <w:rPr>
        <w:b/>
        <w:noProof/>
        <w:sz w:val="20"/>
      </w:rPr>
      <w:t>91</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91</w:t>
    </w:r>
    <w:r w:rsidR="00F26E5D">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53" w:lineRule="auto"/>
      <w:ind w:left="446" w:right="222" w:firstLine="8297"/>
    </w:pPr>
    <w:r>
      <w:rPr>
        <w:sz w:val="20"/>
      </w:rPr>
      <w:t xml:space="preserve">Page </w:t>
    </w:r>
    <w:r>
      <w:rPr>
        <w:sz w:val="20"/>
      </w:rPr>
      <w:tab/>
      <w:t xml:space="preserve"> sur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10"/>
      <w:ind w:right="-20"/>
      <w:jc w:val="right"/>
    </w:pPr>
    <w:r>
      <w:rPr>
        <w:sz w:val="20"/>
      </w:rPr>
      <w:t xml:space="preserve">Page </w:t>
    </w:r>
    <w:r>
      <w:fldChar w:fldCharType="begin"/>
    </w:r>
    <w:r>
      <w:instrText xml:space="preserve"> PAGE   \* MERGEFORMAT </w:instrText>
    </w:r>
    <w:r>
      <w:fldChar w:fldCharType="separate"/>
    </w:r>
    <w:r w:rsidR="00BD5F58" w:rsidRPr="00BD5F58">
      <w:rPr>
        <w:b/>
        <w:noProof/>
        <w:sz w:val="20"/>
      </w:rPr>
      <w:t>5</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p w:rsidR="00DE17B7" w:rsidRDefault="00DE17B7">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14"/>
      <w:jc w:val="right"/>
    </w:pPr>
    <w:r>
      <w:rPr>
        <w:sz w:val="20"/>
      </w:rPr>
      <w:t xml:space="preserve">Page </w:t>
    </w:r>
    <w:r>
      <w:fldChar w:fldCharType="begin"/>
    </w:r>
    <w:r>
      <w:instrText xml:space="preserve"> PAGE   \* MERGEFORMAT </w:instrText>
    </w:r>
    <w:r>
      <w:fldChar w:fldCharType="separate"/>
    </w:r>
    <w:r w:rsidR="00BD5F58" w:rsidRPr="00BD5F58">
      <w:rPr>
        <w:b/>
        <w:noProof/>
        <w:sz w:val="20"/>
      </w:rPr>
      <w:t>8</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6"/>
      <w:jc w:val="right"/>
    </w:pPr>
    <w:r>
      <w:fldChar w:fldCharType="begin"/>
    </w:r>
    <w:r>
      <w:instrText xml:space="preserve"> PAGE   \* MERGEFORMAT </w:instrText>
    </w:r>
    <w:r>
      <w:fldChar w:fldCharType="separate"/>
    </w:r>
    <w:r w:rsidR="00BD5F58" w:rsidRPr="00BD5F58">
      <w:rPr>
        <w:b/>
        <w:noProof/>
        <w:sz w:val="20"/>
      </w:rPr>
      <w:t>9</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p w:rsidR="00DE17B7" w:rsidRDefault="00DE17B7">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6"/>
      <w:jc w:val="right"/>
    </w:pPr>
    <w:r>
      <w:fldChar w:fldCharType="begin"/>
    </w:r>
    <w:r>
      <w:instrText xml:space="preserve"> PAGE   \* MERGEFORMAT </w:instrText>
    </w:r>
    <w:r>
      <w:fldChar w:fldCharType="separate"/>
    </w:r>
    <w:r w:rsidR="00BD5F58" w:rsidRPr="00BD5F58">
      <w:rPr>
        <w:b/>
        <w:noProof/>
        <w:sz w:val="20"/>
      </w:rPr>
      <w:t>7</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p w:rsidR="00DE17B7" w:rsidRDefault="00DE17B7">
    <w:pPr>
      <w:spacing w:after="0"/>
      <w:ind w:left="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D5F58" w:rsidRPr="00BD5F58">
      <w:rPr>
        <w:b/>
        <w:noProof/>
        <w:sz w:val="20"/>
      </w:rPr>
      <w:t>20</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D5F58" w:rsidRPr="00BD5F58">
      <w:rPr>
        <w:b/>
        <w:noProof/>
        <w:sz w:val="20"/>
      </w:rPr>
      <w:t>21</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00BD5F58">
      <w:rPr>
        <w:b/>
        <w:noProof/>
        <w:sz w:val="20"/>
      </w:rPr>
      <w:t>92</w:t>
    </w:r>
    <w:r w:rsidR="00F26E5D">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7B7" w:rsidRDefault="00DE17B7">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sur </w:t>
    </w:r>
    <w:r w:rsidR="00F26E5D">
      <w:rPr>
        <w:b/>
        <w:noProof/>
        <w:sz w:val="20"/>
      </w:rPr>
      <w:fldChar w:fldCharType="begin"/>
    </w:r>
    <w:r w:rsidR="00F26E5D">
      <w:rPr>
        <w:b/>
        <w:noProof/>
        <w:sz w:val="20"/>
      </w:rPr>
      <w:instrText xml:space="preserve"> NUMPAGES   \* MERGEFORMAT </w:instrText>
    </w:r>
    <w:r w:rsidR="00F26E5D">
      <w:rPr>
        <w:b/>
        <w:noProof/>
        <w:sz w:val="20"/>
      </w:rPr>
      <w:fldChar w:fldCharType="separate"/>
    </w:r>
    <w:r w:rsidRPr="00DE17B7">
      <w:rPr>
        <w:b/>
        <w:noProof/>
        <w:sz w:val="20"/>
      </w:rPr>
      <w:t>92</w:t>
    </w:r>
    <w:r w:rsidR="00F26E5D">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5D" w:rsidRDefault="00F26E5D">
      <w:pPr>
        <w:spacing w:after="0" w:line="240" w:lineRule="auto"/>
      </w:pPr>
      <w:r>
        <w:separator/>
      </w:r>
    </w:p>
  </w:footnote>
  <w:footnote w:type="continuationSeparator" w:id="0">
    <w:p w:rsidR="00F26E5D" w:rsidRDefault="00F26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A2C7B"/>
    <w:multiLevelType w:val="multilevel"/>
    <w:tmpl w:val="378681A0"/>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2D6F49"/>
    <w:multiLevelType w:val="hybridMultilevel"/>
    <w:tmpl w:val="45AC2780"/>
    <w:lvl w:ilvl="0" w:tplc="9BFA32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484996">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12336A">
      <w:start w:val="1"/>
      <w:numFmt w:val="bullet"/>
      <w:lvlRestart w:val="0"/>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22CD90">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6C4AC">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BE4BE0">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C478C">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8E2E60">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4C670A">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B73833"/>
    <w:multiLevelType w:val="hybridMultilevel"/>
    <w:tmpl w:val="88047196"/>
    <w:lvl w:ilvl="0" w:tplc="EA9861B0">
      <w:start w:val="1"/>
      <w:numFmt w:val="bullet"/>
      <w:lvlText w:val="-"/>
      <w:lvlJc w:val="left"/>
      <w:pPr>
        <w:ind w:left="2191"/>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2C90FD74">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DCDC9026">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8174CE30">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7E22672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D71A8B34">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EAC059FC">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8D1CFB10">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51F6C094">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4755FF"/>
    <w:multiLevelType w:val="hybridMultilevel"/>
    <w:tmpl w:val="B5A8856C"/>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BC210B"/>
    <w:multiLevelType w:val="multilevel"/>
    <w:tmpl w:val="95E4B3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2C7A7914"/>
    <w:multiLevelType w:val="multilevel"/>
    <w:tmpl w:val="DE74AD5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197BB3"/>
    <w:multiLevelType w:val="hybridMultilevel"/>
    <w:tmpl w:val="8A962126"/>
    <w:lvl w:ilvl="0" w:tplc="F61AE094">
      <w:start w:val="304"/>
      <w:numFmt w:val="decimal"/>
      <w:lvlText w:val="%1"/>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C7372">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C613A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24F7E">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218D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85B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46FA9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6E04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48230">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AA0656"/>
    <w:multiLevelType w:val="hybridMultilevel"/>
    <w:tmpl w:val="A274E8AE"/>
    <w:lvl w:ilvl="0" w:tplc="EA823152">
      <w:start w:val="701"/>
      <w:numFmt w:val="decimal"/>
      <w:lvlText w:val="%1"/>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0D2E8">
      <w:start w:val="801"/>
      <w:numFmt w:val="decimal"/>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DA7DE2">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CA18E">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03E02">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29EAE">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09BB6">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2F38">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941C76">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2" w15:restartNumberingAfterBreak="0">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4" w15:restartNumberingAfterBreak="0">
    <w:nsid w:val="33256150"/>
    <w:multiLevelType w:val="hybridMultilevel"/>
    <w:tmpl w:val="09AC878A"/>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47570F"/>
    <w:multiLevelType w:val="hybridMultilevel"/>
    <w:tmpl w:val="51708F6C"/>
    <w:lvl w:ilvl="0" w:tplc="83584A38">
      <w:start w:val="601"/>
      <w:numFmt w:val="decimal"/>
      <w:lvlText w:val="%1"/>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0B2">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F44F2E">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221C98">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E0550">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CB292">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02E5C">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823AE">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C9BA">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AB50EE"/>
    <w:multiLevelType w:val="hybridMultilevel"/>
    <w:tmpl w:val="DCAA126E"/>
    <w:lvl w:ilvl="0" w:tplc="6038A05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4CEFB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22B50E">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1A174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D6A688">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EC503A">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491CE">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82C83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C7E6C">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817F0A"/>
    <w:multiLevelType w:val="hybridMultilevel"/>
    <w:tmpl w:val="111A5FE2"/>
    <w:lvl w:ilvl="0" w:tplc="D396DA8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45F14">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CBF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DEEE">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CA132">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5648">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0756C">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CBDEA">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230A6">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54DA7322"/>
    <w:multiLevelType w:val="hybridMultilevel"/>
    <w:tmpl w:val="6C94F072"/>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3BF551D"/>
    <w:multiLevelType w:val="multilevel"/>
    <w:tmpl w:val="DCD44BA8"/>
    <w:lvl w:ilvl="0">
      <w:start w:val="7"/>
      <w:numFmt w:val="decimal"/>
      <w:lvlText w:val="%1"/>
      <w:lvlJc w:val="left"/>
      <w:pPr>
        <w:ind w:left="360" w:hanging="360"/>
      </w:pPr>
      <w:rPr>
        <w:rFonts w:hint="default"/>
      </w:rPr>
    </w:lvl>
    <w:lvl w:ilvl="1">
      <w:start w:val="5"/>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0" w15:restartNumberingAfterBreak="0">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42F014F"/>
    <w:multiLevelType w:val="hybridMultilevel"/>
    <w:tmpl w:val="E11EF4E2"/>
    <w:lvl w:ilvl="0" w:tplc="25D6DCAC">
      <w:start w:val="401"/>
      <w:numFmt w:val="decimal"/>
      <w:lvlText w:val="%1"/>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4EDA90">
      <w:start w:val="501"/>
      <w:numFmt w:val="decimal"/>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88510">
      <w:start w:val="1"/>
      <w:numFmt w:val="lowerRoman"/>
      <w:lvlText w:val="%3"/>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68B1E">
      <w:start w:val="1"/>
      <w:numFmt w:val="decimal"/>
      <w:lvlText w:val="%4"/>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CE584">
      <w:start w:val="1"/>
      <w:numFmt w:val="lowerLetter"/>
      <w:lvlText w:val="%5"/>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8C212">
      <w:start w:val="1"/>
      <w:numFmt w:val="lowerRoman"/>
      <w:lvlText w:val="%6"/>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E8E3C">
      <w:start w:val="1"/>
      <w:numFmt w:val="decimal"/>
      <w:lvlText w:val="%7"/>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4D0FE">
      <w:start w:val="1"/>
      <w:numFmt w:val="lowerLetter"/>
      <w:lvlText w:val="%8"/>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C858FE">
      <w:start w:val="1"/>
      <w:numFmt w:val="lowerRoman"/>
      <w:lvlText w:val="%9"/>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884551"/>
    <w:multiLevelType w:val="hybridMultilevel"/>
    <w:tmpl w:val="D5884358"/>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56FD3E">
      <w:start w:val="1"/>
      <w:numFmt w:val="lowerLetter"/>
      <w:lvlText w:val="%3."/>
      <w:lvlJc w:val="left"/>
      <w:pPr>
        <w:ind w:left="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79D08E0"/>
    <w:multiLevelType w:val="multilevel"/>
    <w:tmpl w:val="2E92E638"/>
    <w:lvl w:ilvl="0">
      <w:start w:val="7"/>
      <w:numFmt w:val="decimal"/>
      <w:lvlText w:val="%1"/>
      <w:lvlJc w:val="left"/>
      <w:pPr>
        <w:ind w:left="360" w:hanging="360"/>
      </w:pPr>
      <w:rPr>
        <w:rFonts w:hint="default"/>
      </w:rPr>
    </w:lvl>
    <w:lvl w:ilvl="1">
      <w:start w:val="4"/>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5" w15:restartNumberingAfterBreak="0">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8C428D"/>
    <w:multiLevelType w:val="hybridMultilevel"/>
    <w:tmpl w:val="B5CCFD4C"/>
    <w:lvl w:ilvl="0" w:tplc="FB186E3C">
      <w:start w:val="1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44D54">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A5FA2">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CBF3E">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63D9C">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03D8">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AFA0">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6ECCC">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0C9F8">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44"/>
  </w:num>
  <w:num w:numId="3">
    <w:abstractNumId w:val="81"/>
  </w:num>
  <w:num w:numId="4">
    <w:abstractNumId w:val="106"/>
  </w:num>
  <w:num w:numId="5">
    <w:abstractNumId w:val="86"/>
  </w:num>
  <w:num w:numId="6">
    <w:abstractNumId w:val="26"/>
  </w:num>
  <w:num w:numId="7">
    <w:abstractNumId w:val="88"/>
  </w:num>
  <w:num w:numId="8">
    <w:abstractNumId w:val="92"/>
  </w:num>
  <w:num w:numId="9">
    <w:abstractNumId w:val="80"/>
  </w:num>
  <w:num w:numId="10">
    <w:abstractNumId w:val="2"/>
  </w:num>
  <w:num w:numId="11">
    <w:abstractNumId w:val="16"/>
  </w:num>
  <w:num w:numId="12">
    <w:abstractNumId w:val="35"/>
  </w:num>
  <w:num w:numId="13">
    <w:abstractNumId w:val="56"/>
  </w:num>
  <w:num w:numId="14">
    <w:abstractNumId w:val="58"/>
  </w:num>
  <w:num w:numId="15">
    <w:abstractNumId w:val="6"/>
  </w:num>
  <w:num w:numId="16">
    <w:abstractNumId w:val="78"/>
  </w:num>
  <w:num w:numId="17">
    <w:abstractNumId w:val="9"/>
  </w:num>
  <w:num w:numId="18">
    <w:abstractNumId w:val="50"/>
  </w:num>
  <w:num w:numId="19">
    <w:abstractNumId w:val="59"/>
  </w:num>
  <w:num w:numId="20">
    <w:abstractNumId w:val="28"/>
  </w:num>
  <w:num w:numId="21">
    <w:abstractNumId w:val="74"/>
  </w:num>
  <w:num w:numId="22">
    <w:abstractNumId w:val="8"/>
  </w:num>
  <w:num w:numId="23">
    <w:abstractNumId w:val="14"/>
  </w:num>
  <w:num w:numId="24">
    <w:abstractNumId w:val="3"/>
  </w:num>
  <w:num w:numId="25">
    <w:abstractNumId w:val="100"/>
  </w:num>
  <w:num w:numId="26">
    <w:abstractNumId w:val="42"/>
  </w:num>
  <w:num w:numId="27">
    <w:abstractNumId w:val="68"/>
  </w:num>
  <w:num w:numId="28">
    <w:abstractNumId w:val="84"/>
  </w:num>
  <w:num w:numId="29">
    <w:abstractNumId w:val="85"/>
  </w:num>
  <w:num w:numId="30">
    <w:abstractNumId w:val="49"/>
  </w:num>
  <w:num w:numId="31">
    <w:abstractNumId w:val="32"/>
  </w:num>
  <w:num w:numId="32">
    <w:abstractNumId w:val="65"/>
  </w:num>
  <w:num w:numId="33">
    <w:abstractNumId w:val="102"/>
  </w:num>
  <w:num w:numId="34">
    <w:abstractNumId w:val="27"/>
  </w:num>
  <w:num w:numId="35">
    <w:abstractNumId w:val="10"/>
  </w:num>
  <w:num w:numId="36">
    <w:abstractNumId w:val="77"/>
  </w:num>
  <w:num w:numId="37">
    <w:abstractNumId w:val="107"/>
  </w:num>
  <w:num w:numId="38">
    <w:abstractNumId w:val="72"/>
  </w:num>
  <w:num w:numId="39">
    <w:abstractNumId w:val="103"/>
  </w:num>
  <w:num w:numId="40">
    <w:abstractNumId w:val="43"/>
  </w:num>
  <w:num w:numId="41">
    <w:abstractNumId w:val="15"/>
  </w:num>
  <w:num w:numId="42">
    <w:abstractNumId w:val="60"/>
  </w:num>
  <w:num w:numId="43">
    <w:abstractNumId w:val="18"/>
  </w:num>
  <w:num w:numId="44">
    <w:abstractNumId w:val="75"/>
  </w:num>
  <w:num w:numId="45">
    <w:abstractNumId w:val="70"/>
  </w:num>
  <w:num w:numId="46">
    <w:abstractNumId w:val="38"/>
  </w:num>
  <w:num w:numId="47">
    <w:abstractNumId w:val="25"/>
  </w:num>
  <w:num w:numId="48">
    <w:abstractNumId w:val="101"/>
  </w:num>
  <w:num w:numId="49">
    <w:abstractNumId w:val="36"/>
  </w:num>
  <w:num w:numId="50">
    <w:abstractNumId w:val="46"/>
  </w:num>
  <w:num w:numId="51">
    <w:abstractNumId w:val="73"/>
  </w:num>
  <w:num w:numId="52">
    <w:abstractNumId w:val="20"/>
  </w:num>
  <w:num w:numId="53">
    <w:abstractNumId w:val="1"/>
  </w:num>
  <w:num w:numId="54">
    <w:abstractNumId w:val="53"/>
  </w:num>
  <w:num w:numId="55">
    <w:abstractNumId w:val="61"/>
  </w:num>
  <w:num w:numId="56">
    <w:abstractNumId w:val="97"/>
  </w:num>
  <w:num w:numId="57">
    <w:abstractNumId w:val="79"/>
  </w:num>
  <w:num w:numId="58">
    <w:abstractNumId w:val="33"/>
  </w:num>
  <w:num w:numId="59">
    <w:abstractNumId w:val="94"/>
  </w:num>
  <w:num w:numId="60">
    <w:abstractNumId w:val="12"/>
  </w:num>
  <w:num w:numId="61">
    <w:abstractNumId w:val="13"/>
  </w:num>
  <w:num w:numId="62">
    <w:abstractNumId w:val="37"/>
  </w:num>
  <w:num w:numId="63">
    <w:abstractNumId w:val="93"/>
  </w:num>
  <w:num w:numId="64">
    <w:abstractNumId w:val="19"/>
  </w:num>
  <w:num w:numId="65">
    <w:abstractNumId w:val="47"/>
  </w:num>
  <w:num w:numId="66">
    <w:abstractNumId w:val="87"/>
  </w:num>
  <w:num w:numId="67">
    <w:abstractNumId w:val="29"/>
  </w:num>
  <w:num w:numId="68">
    <w:abstractNumId w:val="95"/>
  </w:num>
  <w:num w:numId="69">
    <w:abstractNumId w:val="98"/>
  </w:num>
  <w:num w:numId="70">
    <w:abstractNumId w:val="30"/>
  </w:num>
  <w:num w:numId="71">
    <w:abstractNumId w:val="4"/>
  </w:num>
  <w:num w:numId="72">
    <w:abstractNumId w:val="105"/>
  </w:num>
  <w:num w:numId="73">
    <w:abstractNumId w:val="69"/>
  </w:num>
  <w:num w:numId="74">
    <w:abstractNumId w:val="91"/>
  </w:num>
  <w:num w:numId="75">
    <w:abstractNumId w:val="57"/>
  </w:num>
  <w:num w:numId="76">
    <w:abstractNumId w:val="71"/>
  </w:num>
  <w:num w:numId="77">
    <w:abstractNumId w:val="17"/>
  </w:num>
  <w:num w:numId="78">
    <w:abstractNumId w:val="31"/>
  </w:num>
  <w:num w:numId="79">
    <w:abstractNumId w:val="66"/>
  </w:num>
  <w:num w:numId="80">
    <w:abstractNumId w:val="82"/>
  </w:num>
  <w:num w:numId="81">
    <w:abstractNumId w:val="96"/>
  </w:num>
  <w:num w:numId="82">
    <w:abstractNumId w:val="67"/>
  </w:num>
  <w:num w:numId="83">
    <w:abstractNumId w:val="45"/>
  </w:num>
  <w:num w:numId="84">
    <w:abstractNumId w:val="90"/>
  </w:num>
  <w:num w:numId="85">
    <w:abstractNumId w:val="76"/>
  </w:num>
  <w:num w:numId="86">
    <w:abstractNumId w:val="55"/>
  </w:num>
  <w:num w:numId="87">
    <w:abstractNumId w:val="63"/>
  </w:num>
  <w:num w:numId="88">
    <w:abstractNumId w:val="108"/>
  </w:num>
  <w:num w:numId="89">
    <w:abstractNumId w:val="7"/>
  </w:num>
  <w:num w:numId="90">
    <w:abstractNumId w:val="21"/>
  </w:num>
  <w:num w:numId="91">
    <w:abstractNumId w:val="54"/>
  </w:num>
  <w:num w:numId="92">
    <w:abstractNumId w:val="39"/>
  </w:num>
  <w:num w:numId="93">
    <w:abstractNumId w:val="99"/>
  </w:num>
  <w:num w:numId="94">
    <w:abstractNumId w:val="51"/>
  </w:num>
  <w:num w:numId="95">
    <w:abstractNumId w:val="40"/>
  </w:num>
  <w:num w:numId="96">
    <w:abstractNumId w:val="22"/>
  </w:num>
  <w:num w:numId="97">
    <w:abstractNumId w:val="0"/>
  </w:num>
  <w:num w:numId="98">
    <w:abstractNumId w:val="64"/>
  </w:num>
  <w:num w:numId="99">
    <w:abstractNumId w:val="5"/>
  </w:num>
  <w:num w:numId="100">
    <w:abstractNumId w:val="11"/>
  </w:num>
  <w:num w:numId="101">
    <w:abstractNumId w:val="23"/>
  </w:num>
  <w:num w:numId="102">
    <w:abstractNumId w:val="48"/>
  </w:num>
  <w:num w:numId="103">
    <w:abstractNumId w:val="109"/>
  </w:num>
  <w:num w:numId="104">
    <w:abstractNumId w:val="52"/>
  </w:num>
  <w:num w:numId="105">
    <w:abstractNumId w:val="41"/>
  </w:num>
  <w:num w:numId="106">
    <w:abstractNumId w:val="83"/>
  </w:num>
  <w:num w:numId="107">
    <w:abstractNumId w:val="104"/>
  </w:num>
  <w:num w:numId="108">
    <w:abstractNumId w:val="89"/>
  </w:num>
  <w:num w:numId="109">
    <w:abstractNumId w:val="34"/>
  </w:num>
  <w:num w:numId="110">
    <w:abstractNumId w:val="62"/>
  </w:num>
  <w:num w:numId="111">
    <w:abstractNumId w:val="7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28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3622"/>
    <w:rsid w:val="000368D1"/>
    <w:rsid w:val="0006097B"/>
    <w:rsid w:val="000C3972"/>
    <w:rsid w:val="000D2DFB"/>
    <w:rsid w:val="001107CA"/>
    <w:rsid w:val="0012622A"/>
    <w:rsid w:val="00177357"/>
    <w:rsid w:val="00195FFD"/>
    <w:rsid w:val="001B544C"/>
    <w:rsid w:val="00243EBC"/>
    <w:rsid w:val="0029673A"/>
    <w:rsid w:val="00321CBB"/>
    <w:rsid w:val="00334715"/>
    <w:rsid w:val="00334CDE"/>
    <w:rsid w:val="00373A26"/>
    <w:rsid w:val="00377191"/>
    <w:rsid w:val="003863D8"/>
    <w:rsid w:val="00394C68"/>
    <w:rsid w:val="0039558E"/>
    <w:rsid w:val="003A053D"/>
    <w:rsid w:val="003D2915"/>
    <w:rsid w:val="003D3D8D"/>
    <w:rsid w:val="00407788"/>
    <w:rsid w:val="004113BC"/>
    <w:rsid w:val="00422C6D"/>
    <w:rsid w:val="00457480"/>
    <w:rsid w:val="004C1E6F"/>
    <w:rsid w:val="004E6805"/>
    <w:rsid w:val="00523AC7"/>
    <w:rsid w:val="00537D83"/>
    <w:rsid w:val="005C03F2"/>
    <w:rsid w:val="005F495A"/>
    <w:rsid w:val="00602036"/>
    <w:rsid w:val="006F2EAC"/>
    <w:rsid w:val="00712549"/>
    <w:rsid w:val="007434D6"/>
    <w:rsid w:val="00757C60"/>
    <w:rsid w:val="00792358"/>
    <w:rsid w:val="007A48BC"/>
    <w:rsid w:val="00835FDA"/>
    <w:rsid w:val="00880561"/>
    <w:rsid w:val="00891335"/>
    <w:rsid w:val="008B2797"/>
    <w:rsid w:val="008B6CB8"/>
    <w:rsid w:val="008D5D46"/>
    <w:rsid w:val="008E5CFE"/>
    <w:rsid w:val="008F5CB0"/>
    <w:rsid w:val="009A0F0A"/>
    <w:rsid w:val="00B253AE"/>
    <w:rsid w:val="00B52AD5"/>
    <w:rsid w:val="00BC2894"/>
    <w:rsid w:val="00BC3DCF"/>
    <w:rsid w:val="00BC7BBA"/>
    <w:rsid w:val="00BD5F58"/>
    <w:rsid w:val="00C501B3"/>
    <w:rsid w:val="00C57D4D"/>
    <w:rsid w:val="00CC1C28"/>
    <w:rsid w:val="00CD5617"/>
    <w:rsid w:val="00CF6808"/>
    <w:rsid w:val="00D60B6B"/>
    <w:rsid w:val="00D662CE"/>
    <w:rsid w:val="00D826DE"/>
    <w:rsid w:val="00DB3622"/>
    <w:rsid w:val="00DC7634"/>
    <w:rsid w:val="00DE17B7"/>
    <w:rsid w:val="00E561DA"/>
    <w:rsid w:val="00F26E5D"/>
    <w:rsid w:val="00F32181"/>
    <w:rsid w:val="00F47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5:docId w15:val="{2020CFF0-3B59-457F-990B-D16453A3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523AC7"/>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523AC7"/>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523AC7"/>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23AC7"/>
    <w:rPr>
      <w:rFonts w:ascii="Times New Roman" w:eastAsia="Times New Roman" w:hAnsi="Times New Roman" w:cs="Times New Roman"/>
      <w:i/>
      <w:color w:val="000000"/>
      <w:sz w:val="32"/>
      <w:u w:val="single" w:color="000000"/>
    </w:rPr>
  </w:style>
  <w:style w:type="character" w:customStyle="1" w:styleId="Titre2Car">
    <w:name w:val="Titre 2 Car"/>
    <w:link w:val="Titre2"/>
    <w:rsid w:val="00523AC7"/>
    <w:rPr>
      <w:rFonts w:ascii="Times New Roman" w:eastAsia="Times New Roman" w:hAnsi="Times New Roman" w:cs="Times New Roman"/>
      <w:b/>
      <w:i/>
      <w:color w:val="000000"/>
      <w:sz w:val="24"/>
    </w:rPr>
  </w:style>
  <w:style w:type="character" w:customStyle="1" w:styleId="Titre3Car">
    <w:name w:val="Titre 3 Car"/>
    <w:link w:val="Titre3"/>
    <w:rsid w:val="00523AC7"/>
    <w:rPr>
      <w:rFonts w:ascii="Times New Roman" w:eastAsia="Times New Roman" w:hAnsi="Times New Roman" w:cs="Times New Roman"/>
      <w:b/>
      <w:color w:val="000000"/>
      <w:sz w:val="24"/>
    </w:rPr>
  </w:style>
  <w:style w:type="table" w:customStyle="1" w:styleId="TableGrid">
    <w:name w:val="TableGrid"/>
    <w:rsid w:val="00523AC7"/>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86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B9D3-2272-4062-8F6D-B9F73C19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92</Pages>
  <Words>31926</Words>
  <Characters>175597</Characters>
  <Application>Microsoft Office Word</Application>
  <DocSecurity>0</DocSecurity>
  <Lines>1463</Lines>
  <Paragraphs>414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ES02</cp:lastModifiedBy>
  <cp:revision>28</cp:revision>
  <cp:lastPrinted>2020-04-27T16:14:00Z</cp:lastPrinted>
  <dcterms:created xsi:type="dcterms:W3CDTF">2019-05-30T18:43:00Z</dcterms:created>
  <dcterms:modified xsi:type="dcterms:W3CDTF">2020-04-30T14:21:00Z</dcterms:modified>
</cp:coreProperties>
</file>